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A9" w:rsidRPr="00ED2333" w:rsidRDefault="00703B50" w:rsidP="00BF4BA9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200.95pt;margin-top:19.75pt;width:80pt;height:74pt;z-index:-251658240">
            <v:imagedata r:id="rId9" o:title=""/>
          </v:shape>
          <o:OLEObject Type="Embed" ProgID="Word.Picture.8" ShapeID="_x0000_s1047" DrawAspect="Content" ObjectID="_1737803620" r:id="rId10"/>
        </w:pict>
      </w:r>
      <w:r w:rsidR="00D11DB6" w:rsidRPr="00ED2333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-19050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B88" w:rsidRPr="00ED2333" w:rsidRDefault="00725B88" w:rsidP="00D05E02">
                            <w:pPr>
                              <w:rPr>
                                <w:rFonts w:ascii="GHEA Grapalat" w:hAnsi="GHEA Grapalat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83.85pt;margin-top:-1.5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DX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Chf8NeC&#10;AgAAFwUAAA4AAAAAAAAAAAAAAAAALgIAAGRycy9lMm9Eb2MueG1sUEsBAi0AFAAGAAgAAAAhAJW2&#10;bEXdAAAACQEAAA8AAAAAAAAAAAAAAAAA3AQAAGRycy9kb3ducmV2LnhtbFBLBQYAAAAABAAEAPMA&#10;AADmBQAAAAA=&#10;" stroked="f">
                <v:textbox>
                  <w:txbxContent>
                    <w:p w:rsidR="00725B88" w:rsidRPr="00ED2333" w:rsidRDefault="00725B88" w:rsidP="00D05E02">
                      <w:pPr>
                        <w:rPr>
                          <w:rFonts w:ascii="GHEA Grapalat" w:hAnsi="GHEA Grapalat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C6D2D">
        <w:rPr>
          <w:rFonts w:ascii="GHEA Grapalat" w:hAnsi="GHEA Grapalat"/>
        </w:rPr>
        <w:t>600.0040.08.02.23</w:t>
      </w:r>
    </w:p>
    <w:p w:rsidR="00BF4BA9" w:rsidRPr="00ED2333" w:rsidRDefault="00BF4BA9" w:rsidP="00BF4BA9">
      <w:pPr>
        <w:pStyle w:val="600"/>
        <w:rPr>
          <w:rFonts w:ascii="GHEA Grapalat" w:hAnsi="GHEA Grapalat"/>
        </w:rPr>
      </w:pPr>
    </w:p>
    <w:p w:rsidR="00BF4BA9" w:rsidRPr="00ED2333" w:rsidRDefault="00725B88" w:rsidP="00BF4BA9">
      <w:pPr>
        <w:pStyle w:val="voroshum"/>
        <w:rPr>
          <w:rFonts w:ascii="GHEA Grapalat" w:hAnsi="GHEA Grapalat"/>
        </w:rPr>
      </w:pPr>
      <w:r w:rsidRPr="00ED2333">
        <w:rPr>
          <w:rFonts w:ascii="GHEA Grapalat" w:hAnsi="GHEA Grapalat"/>
        </w:rPr>
        <w:t>ՀԱՅԱՍՏԱՆԻ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ՀԱՆՐԱՊԵՏՈՒԹՅԱՆ</w:t>
      </w:r>
      <w:r w:rsidR="00BF4BA9" w:rsidRPr="00ED2333">
        <w:rPr>
          <w:rFonts w:ascii="GHEA Grapalat" w:hAnsi="GHEA Grapalat"/>
        </w:rPr>
        <w:br/>
      </w:r>
      <w:r w:rsidRPr="00ED2333">
        <w:rPr>
          <w:rFonts w:ascii="GHEA Grapalat" w:hAnsi="GHEA Grapalat"/>
        </w:rPr>
        <w:t>ՀԱՆՐԱՅԻՆ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ԾԱՌԱՅՈՒԹՅՈՒՆՆԵՐԸ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ԿԱՐԳԱՎՈՐՈՂ</w:t>
      </w:r>
      <w:r w:rsidR="00BF4BA9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ՀԱՆՁՆԱԺՈՂՈՎ</w:t>
      </w:r>
    </w:p>
    <w:p w:rsidR="00BF4BA9" w:rsidRDefault="00725B88" w:rsidP="00BF4BA9">
      <w:pPr>
        <w:pStyle w:val="voroshum2"/>
        <w:rPr>
          <w:rFonts w:ascii="GHEA Grapalat" w:hAnsi="GHEA Grapalat"/>
          <w:sz w:val="32"/>
          <w:szCs w:val="32"/>
        </w:rPr>
      </w:pPr>
      <w:r w:rsidRPr="00170F3C">
        <w:rPr>
          <w:rFonts w:ascii="GHEA Grapalat" w:hAnsi="GHEA Grapalat"/>
          <w:sz w:val="32"/>
          <w:szCs w:val="32"/>
        </w:rPr>
        <w:t>Ո</w:t>
      </w:r>
      <w:r w:rsidR="00BF4BA9" w:rsidRPr="00170F3C">
        <w:rPr>
          <w:rFonts w:ascii="GHEA Grapalat" w:hAnsi="GHEA Grapalat"/>
          <w:sz w:val="32"/>
          <w:szCs w:val="32"/>
        </w:rPr>
        <w:t xml:space="preserve"> </w:t>
      </w:r>
      <w:r w:rsidRPr="00170F3C">
        <w:rPr>
          <w:rFonts w:ascii="GHEA Grapalat" w:hAnsi="GHEA Grapalat"/>
          <w:sz w:val="32"/>
          <w:szCs w:val="32"/>
        </w:rPr>
        <w:t>Ր</w:t>
      </w:r>
      <w:r w:rsidR="00BF4BA9" w:rsidRPr="00170F3C">
        <w:rPr>
          <w:rFonts w:ascii="GHEA Grapalat" w:hAnsi="GHEA Grapalat"/>
          <w:sz w:val="32"/>
          <w:szCs w:val="32"/>
        </w:rPr>
        <w:t xml:space="preserve"> </w:t>
      </w:r>
      <w:r w:rsidRPr="00170F3C">
        <w:rPr>
          <w:rFonts w:ascii="GHEA Grapalat" w:hAnsi="GHEA Grapalat"/>
          <w:sz w:val="32"/>
          <w:szCs w:val="32"/>
        </w:rPr>
        <w:t>Ո</w:t>
      </w:r>
      <w:r w:rsidR="00BF4BA9" w:rsidRPr="00170F3C">
        <w:rPr>
          <w:rFonts w:ascii="GHEA Grapalat" w:hAnsi="GHEA Grapalat"/>
          <w:sz w:val="32"/>
          <w:szCs w:val="32"/>
        </w:rPr>
        <w:t xml:space="preserve"> </w:t>
      </w:r>
      <w:r w:rsidRPr="00170F3C">
        <w:rPr>
          <w:rFonts w:ascii="GHEA Grapalat" w:hAnsi="GHEA Grapalat"/>
          <w:sz w:val="32"/>
          <w:szCs w:val="32"/>
        </w:rPr>
        <w:t>Շ</w:t>
      </w:r>
      <w:r w:rsidR="00BF4BA9" w:rsidRPr="00170F3C">
        <w:rPr>
          <w:rFonts w:ascii="GHEA Grapalat" w:hAnsi="GHEA Grapalat"/>
          <w:sz w:val="32"/>
          <w:szCs w:val="32"/>
        </w:rPr>
        <w:t xml:space="preserve"> </w:t>
      </w:r>
      <w:r w:rsidRPr="00170F3C">
        <w:rPr>
          <w:rFonts w:ascii="GHEA Grapalat" w:hAnsi="GHEA Grapalat"/>
          <w:sz w:val="32"/>
          <w:szCs w:val="32"/>
        </w:rPr>
        <w:t>ՈՒ</w:t>
      </w:r>
      <w:r w:rsidR="00BF4BA9" w:rsidRPr="00170F3C">
        <w:rPr>
          <w:rFonts w:ascii="GHEA Grapalat" w:hAnsi="GHEA Grapalat"/>
          <w:sz w:val="32"/>
          <w:szCs w:val="32"/>
        </w:rPr>
        <w:t xml:space="preserve"> </w:t>
      </w:r>
      <w:r w:rsidRPr="00170F3C">
        <w:rPr>
          <w:rFonts w:ascii="GHEA Grapalat" w:hAnsi="GHEA Grapalat"/>
          <w:sz w:val="32"/>
          <w:szCs w:val="32"/>
        </w:rPr>
        <w:t>Մ</w:t>
      </w:r>
    </w:p>
    <w:p w:rsidR="009A525F" w:rsidRPr="00170F3C" w:rsidRDefault="009A525F" w:rsidP="00BF4BA9">
      <w:pPr>
        <w:pStyle w:val="voroshum2"/>
        <w:rPr>
          <w:rFonts w:ascii="GHEA Grapalat" w:hAnsi="GHEA Grapalat"/>
          <w:sz w:val="32"/>
          <w:szCs w:val="32"/>
        </w:rPr>
      </w:pPr>
      <w:bookmarkStart w:id="0" w:name="_GoBack"/>
      <w:bookmarkEnd w:id="0"/>
    </w:p>
    <w:p w:rsidR="00C77C9C" w:rsidRPr="00170F3C" w:rsidRDefault="003C6D2D" w:rsidP="00BB57B7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170F3C">
        <w:rPr>
          <w:rFonts w:ascii="GHEA Grapalat" w:hAnsi="GHEA Grapalat" w:cs="Sylfaen"/>
          <w:sz w:val="24"/>
          <w:szCs w:val="24"/>
          <w:lang w:val="af-ZA"/>
        </w:rPr>
        <w:t>8 փետրվարի</w:t>
      </w:r>
      <w:r w:rsidR="00900475" w:rsidRPr="00170F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B2161" w:rsidRPr="00170F3C">
        <w:rPr>
          <w:rFonts w:ascii="GHEA Grapalat" w:hAnsi="GHEA Grapalat"/>
          <w:sz w:val="24"/>
          <w:szCs w:val="24"/>
          <w:lang w:val="af-ZA"/>
        </w:rPr>
        <w:t>20</w:t>
      </w:r>
      <w:r w:rsidR="00ED2333" w:rsidRPr="00170F3C">
        <w:rPr>
          <w:rFonts w:ascii="GHEA Grapalat" w:hAnsi="GHEA Grapalat"/>
          <w:sz w:val="24"/>
          <w:szCs w:val="24"/>
          <w:lang w:val="af-ZA"/>
        </w:rPr>
        <w:t>2</w:t>
      </w:r>
      <w:r w:rsidR="00BB57B7" w:rsidRPr="00170F3C">
        <w:rPr>
          <w:rFonts w:ascii="GHEA Grapalat" w:hAnsi="GHEA Grapalat"/>
          <w:sz w:val="24"/>
          <w:szCs w:val="24"/>
          <w:lang w:val="hy-AM"/>
        </w:rPr>
        <w:t>3</w:t>
      </w:r>
      <w:r w:rsidR="004B2161" w:rsidRPr="00170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725B88" w:rsidRPr="00170F3C">
        <w:rPr>
          <w:rFonts w:ascii="GHEA Grapalat" w:hAnsi="GHEA Grapalat"/>
          <w:sz w:val="24"/>
          <w:szCs w:val="24"/>
          <w:lang w:val="af-ZA"/>
        </w:rPr>
        <w:t>թվականի</w:t>
      </w:r>
      <w:r w:rsidR="004B2161" w:rsidRPr="00170F3C">
        <w:rPr>
          <w:rFonts w:ascii="GHEA Grapalat" w:hAnsi="GHEA Grapalat"/>
          <w:sz w:val="24"/>
          <w:szCs w:val="24"/>
          <w:lang w:val="af-ZA"/>
        </w:rPr>
        <w:t xml:space="preserve"> №</w:t>
      </w:r>
      <w:r w:rsidRPr="00170F3C">
        <w:rPr>
          <w:rFonts w:ascii="GHEA Grapalat" w:hAnsi="GHEA Grapalat"/>
          <w:sz w:val="24"/>
          <w:szCs w:val="24"/>
          <w:lang w:val="af-ZA"/>
        </w:rPr>
        <w:t>40</w:t>
      </w:r>
      <w:r w:rsidR="00BB57B7" w:rsidRPr="00170F3C">
        <w:rPr>
          <w:rFonts w:ascii="GHEA Grapalat" w:hAnsi="GHEA Grapalat"/>
          <w:sz w:val="24"/>
          <w:szCs w:val="24"/>
          <w:lang w:val="hy-AM"/>
        </w:rPr>
        <w:t>-</w:t>
      </w:r>
      <w:r w:rsidR="00725B88" w:rsidRPr="00170F3C">
        <w:rPr>
          <w:rFonts w:ascii="GHEA Grapalat" w:hAnsi="GHEA Grapalat"/>
          <w:sz w:val="24"/>
          <w:szCs w:val="24"/>
          <w:lang w:val="af-ZA"/>
        </w:rPr>
        <w:t>Ա</w:t>
      </w:r>
      <w:r w:rsidR="004B2161" w:rsidRPr="00170F3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C77C9C" w:rsidRDefault="00C77C9C">
      <w:pPr>
        <w:pStyle w:val="a3"/>
        <w:jc w:val="center"/>
        <w:rPr>
          <w:rFonts w:ascii="GHEA Grapalat" w:hAnsi="GHEA Grapalat"/>
          <w:b/>
          <w:sz w:val="4"/>
          <w:szCs w:val="4"/>
          <w:lang w:val="af-ZA"/>
        </w:rPr>
      </w:pPr>
    </w:p>
    <w:p w:rsidR="004F1108" w:rsidRPr="00ED2333" w:rsidRDefault="00725B88">
      <w:pPr>
        <w:pStyle w:val="a3"/>
        <w:jc w:val="center"/>
        <w:rPr>
          <w:rFonts w:ascii="GHEA Grapalat" w:hAnsi="GHEA Grapalat"/>
          <w:b/>
          <w:lang w:val="af-ZA"/>
        </w:rPr>
      </w:pPr>
      <w:r w:rsidRPr="00ED2333">
        <w:rPr>
          <w:rFonts w:ascii="GHEA Grapalat" w:hAnsi="GHEA Grapalat"/>
          <w:b/>
          <w:lang w:val="af-ZA"/>
        </w:rPr>
        <w:t>ՀԱՅԱՍՏԱՆԻ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Pr="00ED2333">
        <w:rPr>
          <w:rFonts w:ascii="GHEA Grapalat" w:hAnsi="GHEA Grapalat"/>
          <w:b/>
          <w:lang w:val="af-ZA"/>
        </w:rPr>
        <w:t>ՀԱՆՐԱՊԵՏՈՒԹՅԱՆ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Pr="00ED2333">
        <w:rPr>
          <w:rFonts w:ascii="GHEA Grapalat" w:hAnsi="GHEA Grapalat"/>
          <w:b/>
          <w:lang w:val="af-ZA"/>
        </w:rPr>
        <w:t>ՀԱՆՐԱՅԻՆ</w:t>
      </w:r>
      <w:r w:rsidR="002558F6" w:rsidRPr="00ED2333">
        <w:rPr>
          <w:rFonts w:ascii="GHEA Grapalat" w:hAnsi="GHEA Grapalat"/>
          <w:b/>
          <w:lang w:val="af-ZA"/>
        </w:rPr>
        <w:t xml:space="preserve"> </w:t>
      </w:r>
      <w:r w:rsidRPr="00AA390D">
        <w:rPr>
          <w:rFonts w:ascii="GHEA Grapalat" w:hAnsi="GHEA Grapalat"/>
          <w:b/>
          <w:lang w:val="hy-AM"/>
        </w:rPr>
        <w:t>ԾԱՌԱՅՈՒԹՅՈՒՆՆԵՐԸ</w:t>
      </w:r>
      <w:r w:rsidR="002558F6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ԿԱՐԳԱՎՈՐՈՂ</w:t>
      </w:r>
      <w:r w:rsidR="002558F6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ՀԱՆՁՆԱԺՈՂՈՎԻ</w:t>
      </w:r>
      <w:r w:rsidR="00AA390D">
        <w:rPr>
          <w:rFonts w:ascii="GHEA Grapalat" w:hAnsi="GHEA Grapalat"/>
          <w:b/>
          <w:lang w:val="hy-AM"/>
        </w:rPr>
        <w:t xml:space="preserve"> 2007 ԹՎԱԿԱՆԻ ՕԳՈՍՏՈՍԻ 17-Ի</w:t>
      </w:r>
      <w:r w:rsidR="00AA390D" w:rsidRPr="00AA390D">
        <w:rPr>
          <w:rFonts w:ascii="GHEA Grapalat" w:hAnsi="GHEA Grapalat"/>
          <w:b/>
          <w:lang w:val="hy-AM"/>
        </w:rPr>
        <w:t xml:space="preserve"> №330Ա </w:t>
      </w:r>
      <w:r w:rsidR="00AA390D">
        <w:rPr>
          <w:rFonts w:ascii="GHEA Grapalat" w:hAnsi="GHEA Grapalat"/>
          <w:b/>
          <w:lang w:val="hy-AM"/>
        </w:rPr>
        <w:t>ՈՐՈՇՈՒՄՆ ՈՒԺԸ ԿՈՐՑՐԱԾ ՃԱՆԱՉԵԼՈՒ</w:t>
      </w:r>
      <w:r w:rsidR="00170F3C">
        <w:rPr>
          <w:rFonts w:ascii="GHEA Grapalat" w:hAnsi="GHEA Grapalat"/>
          <w:b/>
          <w:lang w:val="hy-AM"/>
        </w:rPr>
        <w:t xml:space="preserve"> </w:t>
      </w:r>
      <w:r w:rsidR="00AA390D">
        <w:rPr>
          <w:rFonts w:ascii="GHEA Grapalat" w:hAnsi="GHEA Grapalat"/>
          <w:b/>
          <w:lang w:val="hy-AM"/>
        </w:rPr>
        <w:t xml:space="preserve">ԵՎ </w:t>
      </w:r>
      <w:r w:rsidR="009D16AF" w:rsidRPr="00AA390D">
        <w:rPr>
          <w:rFonts w:ascii="GHEA Grapalat" w:hAnsi="GHEA Grapalat"/>
          <w:b/>
          <w:lang w:val="hy-AM"/>
        </w:rPr>
        <w:t>ՄԻ</w:t>
      </w:r>
      <w:r w:rsidR="00581902" w:rsidRPr="00AA390D">
        <w:rPr>
          <w:rFonts w:ascii="GHEA Grapalat" w:hAnsi="GHEA Grapalat"/>
          <w:b/>
          <w:lang w:val="hy-AM"/>
        </w:rPr>
        <w:t xml:space="preserve"> </w:t>
      </w:r>
      <w:r w:rsidR="009D16AF" w:rsidRPr="00AA390D">
        <w:rPr>
          <w:rFonts w:ascii="GHEA Grapalat" w:hAnsi="GHEA Grapalat"/>
          <w:b/>
          <w:lang w:val="hy-AM"/>
        </w:rPr>
        <w:t>ՇԱՐՔ ՈՐՈՇՈՒՄՆԵՐ</w:t>
      </w:r>
      <w:r w:rsidR="004B2BB0" w:rsidRPr="00AA390D">
        <w:rPr>
          <w:rFonts w:ascii="GHEA Grapalat" w:hAnsi="GHEA Grapalat"/>
          <w:b/>
          <w:lang w:val="hy-AM"/>
        </w:rPr>
        <w:t>ՈՒՄ</w:t>
      </w:r>
      <w:r w:rsidR="00ED2333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ՓՈՓՈԽՈՒԹՅՈՒՆՆԵՐ</w:t>
      </w:r>
      <w:r w:rsidR="00B92080" w:rsidRPr="00AA390D">
        <w:rPr>
          <w:rFonts w:ascii="GHEA Grapalat" w:hAnsi="GHEA Grapalat"/>
          <w:b/>
          <w:lang w:val="hy-AM"/>
        </w:rPr>
        <w:t xml:space="preserve"> </w:t>
      </w:r>
      <w:r w:rsidRPr="00AA390D">
        <w:rPr>
          <w:rFonts w:ascii="GHEA Grapalat" w:hAnsi="GHEA Grapalat"/>
          <w:b/>
          <w:lang w:val="hy-AM"/>
        </w:rPr>
        <w:t>ԿԱՏԱՐԵԼՈՒ</w:t>
      </w:r>
      <w:r w:rsidR="004B2BB0" w:rsidRPr="00AA390D">
        <w:rPr>
          <w:rFonts w:ascii="GHEA Grapalat" w:hAnsi="GHEA Grapalat"/>
          <w:b/>
          <w:lang w:val="hy-AM"/>
        </w:rPr>
        <w:t xml:space="preserve"> ՄԱՍԻՆ</w:t>
      </w:r>
    </w:p>
    <w:p w:rsidR="004B2BB0" w:rsidRPr="00ED2333" w:rsidRDefault="004B2BB0">
      <w:pPr>
        <w:pStyle w:val="a3"/>
        <w:jc w:val="center"/>
        <w:rPr>
          <w:rFonts w:ascii="GHEA Grapalat" w:hAnsi="GHEA Grapalat"/>
          <w:b/>
          <w:sz w:val="10"/>
          <w:szCs w:val="10"/>
          <w:lang w:val="af-ZA"/>
        </w:rPr>
      </w:pPr>
    </w:p>
    <w:p w:rsidR="007E0CBF" w:rsidRPr="00ED2333" w:rsidRDefault="007E0CBF">
      <w:pPr>
        <w:pStyle w:val="a3"/>
        <w:jc w:val="center"/>
        <w:rPr>
          <w:rFonts w:ascii="GHEA Grapalat" w:hAnsi="GHEA Grapalat"/>
          <w:b/>
          <w:sz w:val="10"/>
          <w:szCs w:val="10"/>
          <w:lang w:val="af-ZA"/>
        </w:rPr>
      </w:pPr>
    </w:p>
    <w:p w:rsidR="001B060D" w:rsidRPr="00ED2333" w:rsidRDefault="00702A94" w:rsidP="001B060D">
      <w:pPr>
        <w:pStyle w:val="a3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ED2333">
        <w:rPr>
          <w:rFonts w:ascii="GHEA Grapalat" w:hAnsi="GHEA Grapalat"/>
          <w:noProof/>
          <w:lang w:val="af-ZA"/>
        </w:rPr>
        <w:tab/>
      </w:r>
      <w:r w:rsidR="00725B88" w:rsidRPr="00ED2333">
        <w:rPr>
          <w:rFonts w:ascii="GHEA Grapalat" w:hAnsi="GHEA Grapalat"/>
          <w:noProof/>
          <w:lang w:val="af-ZA"/>
        </w:rPr>
        <w:t>Հիմք</w:t>
      </w:r>
      <w:r w:rsidR="001B060D" w:rsidRPr="00ED2333">
        <w:rPr>
          <w:rFonts w:ascii="GHEA Grapalat" w:hAnsi="GHEA Grapalat"/>
          <w:noProof/>
          <w:lang w:val="af-ZA"/>
        </w:rPr>
        <w:t xml:space="preserve"> </w:t>
      </w:r>
      <w:r w:rsidR="00725B88" w:rsidRPr="00ED2333">
        <w:rPr>
          <w:rFonts w:ascii="GHEA Grapalat" w:hAnsi="GHEA Grapalat"/>
          <w:noProof/>
          <w:lang w:val="af-ZA"/>
        </w:rPr>
        <w:t>ընդունելով</w:t>
      </w:r>
      <w:r w:rsidR="001B060D" w:rsidRPr="00ED2333">
        <w:rPr>
          <w:rFonts w:ascii="GHEA Grapalat" w:hAnsi="GHEA Grapalat"/>
          <w:noProof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«Էլեկտրոնային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հաղորդակցության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մասին»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օրենքի</w:t>
      </w:r>
      <w:r w:rsidR="001B060D" w:rsidRPr="00ED2333">
        <w:rPr>
          <w:rFonts w:ascii="GHEA Grapalat" w:hAnsi="GHEA Grapalat"/>
          <w:lang w:val="af-ZA"/>
        </w:rPr>
        <w:t xml:space="preserve"> 5-</w:t>
      </w:r>
      <w:r w:rsidR="00725B88" w:rsidRPr="00ED2333">
        <w:rPr>
          <w:rFonts w:ascii="GHEA Grapalat" w:hAnsi="GHEA Grapalat"/>
          <w:lang w:val="af-ZA"/>
        </w:rPr>
        <w:t>րդ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հոդվածի</w:t>
      </w:r>
      <w:r w:rsidR="001B060D" w:rsidRPr="00ED2333">
        <w:rPr>
          <w:rFonts w:ascii="GHEA Grapalat" w:hAnsi="GHEA Grapalat"/>
          <w:lang w:val="af-ZA"/>
        </w:rPr>
        <w:t xml:space="preserve"> 1-</w:t>
      </w:r>
      <w:r w:rsidR="00725B88" w:rsidRPr="00ED2333">
        <w:rPr>
          <w:rFonts w:ascii="GHEA Grapalat" w:hAnsi="GHEA Grapalat"/>
          <w:lang w:val="af-ZA"/>
        </w:rPr>
        <w:t>ին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մասի</w:t>
      </w:r>
      <w:r w:rsidR="001B060D" w:rsidRPr="00ED2333">
        <w:rPr>
          <w:rFonts w:ascii="GHEA Grapalat" w:hAnsi="GHEA Grapalat"/>
          <w:lang w:val="af-ZA"/>
        </w:rPr>
        <w:t xml:space="preserve"> 2-</w:t>
      </w:r>
      <w:r w:rsidR="00725B88" w:rsidRPr="00ED2333">
        <w:rPr>
          <w:rFonts w:ascii="GHEA Grapalat" w:hAnsi="GHEA Grapalat"/>
          <w:lang w:val="af-ZA"/>
        </w:rPr>
        <w:t>րդ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կետի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B749D6" w:rsidRPr="00ED2333">
        <w:rPr>
          <w:rFonts w:ascii="GHEA Grapalat" w:hAnsi="GHEA Grapalat"/>
          <w:lang w:val="af-ZA"/>
        </w:rPr>
        <w:t>«</w:t>
      </w:r>
      <w:r w:rsidR="00725B88" w:rsidRPr="00ED2333">
        <w:rPr>
          <w:rFonts w:ascii="GHEA Grapalat" w:hAnsi="GHEA Grapalat"/>
          <w:lang w:val="af-ZA"/>
        </w:rPr>
        <w:t>բ</w:t>
      </w:r>
      <w:r w:rsidR="00B749D6" w:rsidRPr="00ED2333">
        <w:rPr>
          <w:rFonts w:ascii="GHEA Grapalat" w:hAnsi="GHEA Grapalat"/>
          <w:lang w:val="af-ZA"/>
        </w:rPr>
        <w:t>»</w:t>
      </w:r>
      <w:r w:rsidR="001B060D" w:rsidRPr="00ED2333">
        <w:rPr>
          <w:rFonts w:ascii="GHEA Grapalat" w:hAnsi="GHEA Grapalat"/>
          <w:lang w:val="af-ZA"/>
        </w:rPr>
        <w:t xml:space="preserve"> </w:t>
      </w:r>
      <w:r w:rsidR="00725B88" w:rsidRPr="00ED2333">
        <w:rPr>
          <w:rFonts w:ascii="GHEA Grapalat" w:hAnsi="GHEA Grapalat"/>
          <w:lang w:val="af-ZA"/>
        </w:rPr>
        <w:t>ենթակետը</w:t>
      </w:r>
      <w:r w:rsidR="001B060D" w:rsidRPr="00ED2333">
        <w:rPr>
          <w:rFonts w:ascii="GHEA Grapalat" w:hAnsi="GHEA Grapalat"/>
          <w:lang w:val="af-ZA"/>
        </w:rPr>
        <w:t xml:space="preserve">, </w:t>
      </w:r>
      <w:r w:rsidR="00063224" w:rsidRPr="0027253D">
        <w:rPr>
          <w:rFonts w:ascii="GHEA Grapalat" w:hAnsi="GHEA Grapalat"/>
          <w:lang w:val="af-ZA"/>
        </w:rPr>
        <w:t>12-րդ հոդվածը,</w:t>
      </w:r>
      <w:r w:rsidR="00063224" w:rsidRPr="0027253D">
        <w:rPr>
          <w:rFonts w:ascii="GHEA Grapalat" w:hAnsi="GHEA Grapalat"/>
          <w:lang w:val="hy-AM"/>
        </w:rPr>
        <w:t xml:space="preserve"> «Լիցենզավորման մասին»</w:t>
      </w:r>
      <w:r w:rsidR="00170F3C">
        <w:rPr>
          <w:rFonts w:ascii="GHEA Grapalat" w:hAnsi="GHEA Grapalat"/>
          <w:lang w:val="hy-AM"/>
        </w:rPr>
        <w:t xml:space="preserve"> </w:t>
      </w:r>
      <w:r w:rsidR="00063224" w:rsidRPr="0027253D">
        <w:rPr>
          <w:rFonts w:ascii="GHEA Grapalat" w:hAnsi="GHEA Grapalat"/>
          <w:lang w:val="af-ZA"/>
        </w:rPr>
        <w:t>օրենքի</w:t>
      </w:r>
      <w:r w:rsidR="00063224" w:rsidRPr="0027253D">
        <w:rPr>
          <w:rFonts w:ascii="GHEA Grapalat" w:hAnsi="GHEA Grapalat"/>
          <w:lang w:val="hy-AM"/>
        </w:rPr>
        <w:t xml:space="preserve"> 37-րդ հոդված</w:t>
      </w:r>
      <w:r w:rsidR="00063224" w:rsidRPr="0027253D">
        <w:rPr>
          <w:rFonts w:ascii="GHEA Grapalat" w:hAnsi="GHEA Grapalat"/>
          <w:lang w:val="en-US"/>
        </w:rPr>
        <w:t>ի</w:t>
      </w:r>
      <w:r w:rsidR="00063224" w:rsidRPr="0027253D">
        <w:rPr>
          <w:rFonts w:ascii="GHEA Grapalat" w:hAnsi="GHEA Grapalat"/>
          <w:lang w:val="af-ZA"/>
        </w:rPr>
        <w:t xml:space="preserve"> 1-</w:t>
      </w:r>
      <w:proofErr w:type="spellStart"/>
      <w:r w:rsidR="00063224" w:rsidRPr="0027253D">
        <w:rPr>
          <w:rFonts w:ascii="GHEA Grapalat" w:hAnsi="GHEA Grapalat"/>
          <w:lang w:val="en-US"/>
        </w:rPr>
        <w:t>ին</w:t>
      </w:r>
      <w:proofErr w:type="spellEnd"/>
      <w:r w:rsidR="00063224" w:rsidRPr="0027253D">
        <w:rPr>
          <w:rFonts w:ascii="GHEA Grapalat" w:hAnsi="GHEA Grapalat"/>
          <w:lang w:val="af-ZA"/>
        </w:rPr>
        <w:t xml:space="preserve"> </w:t>
      </w:r>
      <w:proofErr w:type="spellStart"/>
      <w:r w:rsidR="00063224" w:rsidRPr="0027253D">
        <w:rPr>
          <w:rFonts w:ascii="GHEA Grapalat" w:hAnsi="GHEA Grapalat"/>
          <w:lang w:val="en-US"/>
        </w:rPr>
        <w:t>մասի</w:t>
      </w:r>
      <w:proofErr w:type="spellEnd"/>
      <w:r w:rsidR="00063224">
        <w:rPr>
          <w:rFonts w:ascii="GHEA Grapalat" w:hAnsi="GHEA Grapalat"/>
          <w:lang w:val="af-ZA"/>
        </w:rPr>
        <w:t xml:space="preserve"> </w:t>
      </w:r>
      <w:r w:rsidR="00063224" w:rsidRPr="0027253D">
        <w:rPr>
          <w:rFonts w:ascii="GHEA Grapalat" w:hAnsi="GHEA Grapalat"/>
          <w:lang w:val="af-ZA"/>
        </w:rPr>
        <w:t>7-</w:t>
      </w:r>
      <w:proofErr w:type="spellStart"/>
      <w:r w:rsidR="00063224" w:rsidRPr="0027253D">
        <w:rPr>
          <w:rFonts w:ascii="GHEA Grapalat" w:hAnsi="GHEA Grapalat"/>
          <w:lang w:val="en-US"/>
        </w:rPr>
        <w:t>րդ</w:t>
      </w:r>
      <w:proofErr w:type="spellEnd"/>
      <w:r w:rsidR="00063224" w:rsidRPr="0027253D">
        <w:rPr>
          <w:rFonts w:ascii="GHEA Grapalat" w:hAnsi="GHEA Grapalat"/>
          <w:lang w:val="af-ZA"/>
        </w:rPr>
        <w:t xml:space="preserve"> </w:t>
      </w:r>
      <w:proofErr w:type="spellStart"/>
      <w:r w:rsidR="00063224" w:rsidRPr="0027253D">
        <w:rPr>
          <w:rFonts w:ascii="GHEA Grapalat" w:hAnsi="GHEA Grapalat"/>
          <w:lang w:val="en-US"/>
        </w:rPr>
        <w:t>կետը</w:t>
      </w:r>
      <w:proofErr w:type="spellEnd"/>
      <w:r w:rsidR="00063224" w:rsidRPr="0027253D">
        <w:rPr>
          <w:rFonts w:ascii="GHEA Grapalat" w:hAnsi="GHEA Grapalat"/>
          <w:lang w:val="af-ZA"/>
        </w:rPr>
        <w:t xml:space="preserve">, </w:t>
      </w:r>
      <w:r w:rsidR="00ED2333" w:rsidRPr="00CC0E70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ED2333" w:rsidRPr="00CC0E70">
        <w:rPr>
          <w:rFonts w:ascii="GHEA Grapalat" w:hAnsi="GHEA Grapalat"/>
          <w:lang w:val="hy-AM"/>
        </w:rPr>
        <w:t>2-րդ մասը</w:t>
      </w:r>
      <w:r w:rsidR="0038289B">
        <w:rPr>
          <w:rFonts w:ascii="GHEA Grapalat" w:hAnsi="GHEA Grapalat"/>
          <w:lang w:val="af-ZA"/>
        </w:rPr>
        <w:t>, 33-րդ, 34-րդ</w:t>
      </w:r>
      <w:r w:rsidR="0038289B">
        <w:rPr>
          <w:rFonts w:ascii="GHEA Grapalat" w:hAnsi="GHEA Grapalat"/>
          <w:lang w:val="hy-AM"/>
        </w:rPr>
        <w:t xml:space="preserve">, 37-րդ </w:t>
      </w:r>
      <w:r w:rsidR="00ED2333">
        <w:rPr>
          <w:rFonts w:ascii="GHEA Grapalat" w:hAnsi="GHEA Grapalat"/>
          <w:lang w:val="af-ZA"/>
        </w:rPr>
        <w:t>հոդվածները</w:t>
      </w:r>
      <w:r w:rsidR="005F1891">
        <w:rPr>
          <w:rFonts w:ascii="GHEA Grapalat" w:hAnsi="GHEA Grapalat"/>
          <w:lang w:val="hy-AM"/>
        </w:rPr>
        <w:t xml:space="preserve">, </w:t>
      </w:r>
      <w:r w:rsidR="005F1891" w:rsidRPr="0027253D">
        <w:rPr>
          <w:rFonts w:ascii="GHEA Grapalat" w:hAnsi="GHEA Grapalat" w:cs="Sylfaen"/>
          <w:noProof/>
          <w:lang w:val="af-ZA"/>
        </w:rPr>
        <w:t xml:space="preserve">Հայաստանի Հանրապետության </w:t>
      </w:r>
      <w:r w:rsidR="005F1891">
        <w:rPr>
          <w:rFonts w:ascii="GHEA Grapalat" w:hAnsi="GHEA Grapalat" w:cs="Sylfaen"/>
          <w:noProof/>
          <w:lang w:val="af-ZA"/>
        </w:rPr>
        <w:t>հանրային ծառայությունները կարգա</w:t>
      </w:r>
      <w:r w:rsidR="005F1891" w:rsidRPr="0027253D">
        <w:rPr>
          <w:rFonts w:ascii="GHEA Grapalat" w:hAnsi="GHEA Grapalat" w:cs="Sylfaen"/>
          <w:noProof/>
          <w:lang w:val="af-ZA"/>
        </w:rPr>
        <w:t>վորող հանձնաժողովի</w:t>
      </w:r>
      <w:r w:rsidR="005F1891" w:rsidRPr="0027253D">
        <w:rPr>
          <w:rFonts w:ascii="GHEA Grapalat" w:hAnsi="GHEA Grapalat" w:cs="ArTarumianTimes"/>
          <w:noProof/>
          <w:lang w:val="af-ZA"/>
        </w:rPr>
        <w:t xml:space="preserve"> </w:t>
      </w:r>
      <w:r w:rsidR="005F1891">
        <w:rPr>
          <w:rFonts w:ascii="GHEA Grapalat" w:hAnsi="GHEA Grapalat"/>
          <w:lang w:val="af-ZA"/>
        </w:rPr>
        <w:t xml:space="preserve">(այսուհետ՝ Հանձնաժողով) </w:t>
      </w:r>
      <w:r w:rsidR="005F1891" w:rsidRPr="0027253D">
        <w:rPr>
          <w:rFonts w:ascii="GHEA Grapalat" w:hAnsi="GHEA Grapalat" w:cs="ArTarumianTimes"/>
          <w:noProof/>
          <w:lang w:val="af-ZA"/>
        </w:rPr>
        <w:t xml:space="preserve">2011 </w:t>
      </w:r>
      <w:r w:rsidR="005F1891" w:rsidRPr="0027253D">
        <w:rPr>
          <w:rFonts w:ascii="GHEA Grapalat" w:hAnsi="GHEA Grapalat" w:cs="Sylfaen"/>
          <w:noProof/>
          <w:lang w:val="af-ZA"/>
        </w:rPr>
        <w:t>թվականի</w:t>
      </w:r>
      <w:r w:rsidR="005F1891" w:rsidRPr="0027253D">
        <w:rPr>
          <w:rFonts w:ascii="GHEA Grapalat" w:hAnsi="GHEA Grapalat" w:cs="ArTarumianTimes"/>
          <w:noProof/>
          <w:lang w:val="af-ZA"/>
        </w:rPr>
        <w:t xml:space="preserve"> </w:t>
      </w:r>
      <w:r w:rsidR="005F1891" w:rsidRPr="0027253D">
        <w:rPr>
          <w:rFonts w:ascii="GHEA Grapalat" w:hAnsi="GHEA Grapalat" w:cs="Sylfaen"/>
          <w:noProof/>
          <w:lang w:val="af-ZA"/>
        </w:rPr>
        <w:t>մայիսի 11</w:t>
      </w:r>
      <w:r w:rsidR="005F1891" w:rsidRPr="0027253D">
        <w:rPr>
          <w:rFonts w:ascii="GHEA Grapalat" w:hAnsi="GHEA Grapalat" w:cs="ArTarumianTimes"/>
          <w:noProof/>
          <w:lang w:val="af-ZA"/>
        </w:rPr>
        <w:t>-</w:t>
      </w:r>
      <w:r w:rsidR="005F1891" w:rsidRPr="0027253D">
        <w:rPr>
          <w:rFonts w:ascii="GHEA Grapalat" w:hAnsi="GHEA Grapalat" w:cs="Sylfaen"/>
          <w:noProof/>
          <w:lang w:val="af-ZA"/>
        </w:rPr>
        <w:t>ի</w:t>
      </w:r>
      <w:r w:rsidR="005F1891" w:rsidRPr="0027253D">
        <w:rPr>
          <w:rFonts w:ascii="GHEA Grapalat" w:hAnsi="GHEA Grapalat" w:cs="ArTarumianTimes"/>
          <w:noProof/>
          <w:lang w:val="af-ZA"/>
        </w:rPr>
        <w:t xml:space="preserve"> </w:t>
      </w:r>
      <w:r w:rsidR="005F1891" w:rsidRPr="0027253D">
        <w:rPr>
          <w:rFonts w:ascii="GHEA Grapalat" w:hAnsi="GHEA Grapalat"/>
          <w:lang w:val="af-ZA"/>
        </w:rPr>
        <w:t>№</w:t>
      </w:r>
      <w:r w:rsidR="005F1891" w:rsidRPr="0027253D">
        <w:rPr>
          <w:rFonts w:ascii="GHEA Grapalat" w:hAnsi="GHEA Grapalat"/>
          <w:noProof/>
          <w:lang w:val="af-ZA"/>
        </w:rPr>
        <w:t>231</w:t>
      </w:r>
      <w:r w:rsidR="005F1891" w:rsidRPr="0027253D">
        <w:rPr>
          <w:rFonts w:ascii="GHEA Grapalat" w:hAnsi="GHEA Grapalat" w:cs="Sylfaen"/>
          <w:noProof/>
          <w:lang w:val="af-ZA"/>
        </w:rPr>
        <w:t>Ն</w:t>
      </w:r>
      <w:r w:rsidR="005F1891">
        <w:rPr>
          <w:rFonts w:ascii="GHEA Grapalat" w:hAnsi="GHEA Grapalat" w:cs="Sylfaen"/>
          <w:noProof/>
          <w:lang w:val="af-ZA"/>
        </w:rPr>
        <w:t xml:space="preserve"> որոշումը</w:t>
      </w:r>
      <w:r w:rsidR="00ED2333">
        <w:rPr>
          <w:rFonts w:ascii="GHEA Grapalat" w:hAnsi="GHEA Grapalat"/>
          <w:lang w:val="af-ZA"/>
        </w:rPr>
        <w:t xml:space="preserve"> </w:t>
      </w:r>
      <w:r w:rsidR="004865EE" w:rsidRPr="00ED2333">
        <w:rPr>
          <w:rFonts w:ascii="GHEA Grapalat" w:hAnsi="GHEA Grapalat"/>
          <w:lang w:val="af-ZA"/>
        </w:rPr>
        <w:t xml:space="preserve">և </w:t>
      </w:r>
      <w:r w:rsidR="00756FD4" w:rsidRPr="00ED2333">
        <w:rPr>
          <w:rFonts w:ascii="GHEA Grapalat" w:hAnsi="GHEA Grapalat"/>
          <w:lang w:val="af-ZA"/>
        </w:rPr>
        <w:t>հաշվի առնելով «</w:t>
      </w:r>
      <w:proofErr w:type="spellStart"/>
      <w:r w:rsidR="00ED2333">
        <w:rPr>
          <w:rFonts w:ascii="GHEA Grapalat" w:hAnsi="GHEA Grapalat"/>
          <w:lang w:val="en-US"/>
        </w:rPr>
        <w:t>Տելեկոմ</w:t>
      </w:r>
      <w:proofErr w:type="spellEnd"/>
      <w:r w:rsidR="00ED2333" w:rsidRPr="00ED2333">
        <w:rPr>
          <w:rFonts w:ascii="GHEA Grapalat" w:hAnsi="GHEA Grapalat"/>
          <w:lang w:val="af-ZA"/>
        </w:rPr>
        <w:t xml:space="preserve"> </w:t>
      </w:r>
      <w:proofErr w:type="spellStart"/>
      <w:r w:rsidR="00ED2333">
        <w:rPr>
          <w:rFonts w:ascii="GHEA Grapalat" w:hAnsi="GHEA Grapalat"/>
          <w:lang w:val="en-US"/>
        </w:rPr>
        <w:t>Արմենիա</w:t>
      </w:r>
      <w:proofErr w:type="spellEnd"/>
      <w:r w:rsidR="00756FD4" w:rsidRPr="00ED2333">
        <w:rPr>
          <w:rFonts w:ascii="GHEA Grapalat" w:hAnsi="GHEA Grapalat"/>
          <w:lang w:val="af-ZA"/>
        </w:rPr>
        <w:t xml:space="preserve">» </w:t>
      </w:r>
      <w:proofErr w:type="spellStart"/>
      <w:r w:rsidR="00756FD4" w:rsidRPr="00ED2333">
        <w:rPr>
          <w:rFonts w:ascii="GHEA Grapalat" w:hAnsi="GHEA Grapalat"/>
        </w:rPr>
        <w:t>փակ</w:t>
      </w:r>
      <w:proofErr w:type="spellEnd"/>
      <w:r w:rsidR="00756FD4" w:rsidRPr="00ED2333">
        <w:rPr>
          <w:rFonts w:ascii="GHEA Grapalat" w:hAnsi="GHEA Grapalat"/>
          <w:lang w:val="af-ZA"/>
        </w:rPr>
        <w:t xml:space="preserve"> </w:t>
      </w:r>
      <w:r w:rsidR="00756FD4" w:rsidRPr="00AA390D">
        <w:rPr>
          <w:rFonts w:ascii="GHEA Grapalat" w:hAnsi="GHEA Grapalat"/>
          <w:lang w:val="hy-AM"/>
        </w:rPr>
        <w:t xml:space="preserve">բաժնետիրական ընկերության </w:t>
      </w:r>
      <w:r w:rsidR="00992444" w:rsidRPr="00AA390D">
        <w:rPr>
          <w:rFonts w:ascii="GHEA Grapalat" w:hAnsi="GHEA Grapalat"/>
          <w:lang w:val="hy-AM"/>
        </w:rPr>
        <w:t xml:space="preserve">(այսուհետ՝ Ընկերություն) </w:t>
      </w:r>
      <w:r w:rsidR="00034C0B" w:rsidRPr="00AA390D">
        <w:rPr>
          <w:rFonts w:ascii="GHEA Grapalat" w:hAnsi="GHEA Grapalat"/>
          <w:lang w:val="hy-AM"/>
        </w:rPr>
        <w:t>20</w:t>
      </w:r>
      <w:r w:rsidR="00ED2333" w:rsidRPr="00AA390D">
        <w:rPr>
          <w:rFonts w:ascii="GHEA Grapalat" w:hAnsi="GHEA Grapalat"/>
          <w:lang w:val="hy-AM"/>
        </w:rPr>
        <w:t>2</w:t>
      </w:r>
      <w:r w:rsidR="00BB57B7" w:rsidRPr="00AA390D">
        <w:rPr>
          <w:rFonts w:ascii="GHEA Grapalat" w:hAnsi="GHEA Grapalat"/>
          <w:lang w:val="hy-AM"/>
        </w:rPr>
        <w:t>3</w:t>
      </w:r>
      <w:r w:rsidR="00034C0B" w:rsidRPr="00AA390D">
        <w:rPr>
          <w:rFonts w:ascii="GHEA Grapalat" w:hAnsi="GHEA Grapalat"/>
          <w:lang w:val="hy-AM"/>
        </w:rPr>
        <w:t xml:space="preserve"> թվականի </w:t>
      </w:r>
      <w:r w:rsidR="00BB57B7" w:rsidRPr="00AA390D">
        <w:rPr>
          <w:rFonts w:ascii="GHEA Grapalat" w:hAnsi="GHEA Grapalat"/>
          <w:lang w:val="hy-AM"/>
        </w:rPr>
        <w:t>հունվարի 24</w:t>
      </w:r>
      <w:r w:rsidR="00034C0B" w:rsidRPr="00AA390D">
        <w:rPr>
          <w:rFonts w:ascii="GHEA Grapalat" w:hAnsi="GHEA Grapalat"/>
          <w:lang w:val="hy-AM"/>
        </w:rPr>
        <w:t>-ի №</w:t>
      </w:r>
      <w:r w:rsidR="009C3C0A" w:rsidRPr="00AA390D">
        <w:rPr>
          <w:rFonts w:ascii="GHEA Grapalat" w:hAnsi="GHEA Grapalat"/>
          <w:lang w:val="hy-AM"/>
        </w:rPr>
        <w:t>66</w:t>
      </w:r>
      <w:r w:rsidR="00091FC1" w:rsidRPr="00AA390D">
        <w:rPr>
          <w:rFonts w:ascii="GHEA Grapalat" w:hAnsi="GHEA Grapalat"/>
          <w:lang w:val="hy-AM"/>
        </w:rPr>
        <w:t>/</w:t>
      </w:r>
      <w:r w:rsidR="00ED2333" w:rsidRPr="00AA390D">
        <w:rPr>
          <w:rFonts w:ascii="GHEA Grapalat" w:hAnsi="GHEA Grapalat"/>
          <w:lang w:val="hy-AM"/>
        </w:rPr>
        <w:t>2</w:t>
      </w:r>
      <w:r w:rsidR="009C3C0A" w:rsidRPr="00AA390D">
        <w:rPr>
          <w:rFonts w:ascii="GHEA Grapalat" w:hAnsi="GHEA Grapalat"/>
          <w:lang w:val="hy-AM"/>
        </w:rPr>
        <w:t>3</w:t>
      </w:r>
      <w:r w:rsidR="00091FC1" w:rsidRPr="00AA390D">
        <w:rPr>
          <w:rFonts w:ascii="GHEA Grapalat" w:hAnsi="GHEA Grapalat"/>
          <w:lang w:val="hy-AM"/>
        </w:rPr>
        <w:t>-11</w:t>
      </w:r>
      <w:r w:rsidR="00372ED1" w:rsidRPr="00AA390D">
        <w:rPr>
          <w:rFonts w:ascii="GHEA Grapalat" w:hAnsi="GHEA Grapalat"/>
          <w:lang w:val="hy-AM"/>
        </w:rPr>
        <w:t xml:space="preserve"> </w:t>
      </w:r>
      <w:r w:rsidR="00AA390D" w:rsidRPr="00AA390D">
        <w:rPr>
          <w:rFonts w:ascii="GHEA Grapalat" w:hAnsi="GHEA Grapalat"/>
          <w:lang w:val="hy-AM"/>
        </w:rPr>
        <w:t>և հունվարի 25-ի №</w:t>
      </w:r>
      <w:r w:rsidR="00AA390D">
        <w:rPr>
          <w:rFonts w:ascii="GHEA Grapalat" w:hAnsi="GHEA Grapalat"/>
          <w:lang w:val="hy-AM"/>
        </w:rPr>
        <w:t>78</w:t>
      </w:r>
      <w:r w:rsidR="00AA390D" w:rsidRPr="00AA390D">
        <w:rPr>
          <w:rFonts w:ascii="GHEA Grapalat" w:hAnsi="GHEA Grapalat"/>
          <w:lang w:val="hy-AM"/>
        </w:rPr>
        <w:t xml:space="preserve">/23-11 </w:t>
      </w:r>
      <w:r w:rsidR="00034C0B" w:rsidRPr="00AA390D">
        <w:rPr>
          <w:rFonts w:ascii="GHEA Grapalat" w:hAnsi="GHEA Grapalat"/>
          <w:lang w:val="hy-AM"/>
        </w:rPr>
        <w:t>գրություն</w:t>
      </w:r>
      <w:r w:rsidR="00AA390D">
        <w:rPr>
          <w:rFonts w:ascii="GHEA Grapalat" w:hAnsi="GHEA Grapalat"/>
          <w:lang w:val="hy-AM"/>
        </w:rPr>
        <w:t>ներ</w:t>
      </w:r>
      <w:r w:rsidR="00034C0B" w:rsidRPr="00AA390D">
        <w:rPr>
          <w:rFonts w:ascii="GHEA Grapalat" w:hAnsi="GHEA Grapalat"/>
          <w:lang w:val="hy-AM"/>
        </w:rPr>
        <w:t>ը</w:t>
      </w:r>
      <w:r w:rsidR="00C11F65" w:rsidRPr="00AA390D">
        <w:rPr>
          <w:rFonts w:ascii="GHEA Grapalat" w:hAnsi="GHEA Grapalat"/>
          <w:lang w:val="hy-AM"/>
        </w:rPr>
        <w:t>`</w:t>
      </w:r>
      <w:r w:rsidR="005F1891">
        <w:rPr>
          <w:rFonts w:ascii="GHEA Grapalat" w:hAnsi="GHEA Grapalat"/>
          <w:lang w:val="hy-AM"/>
        </w:rPr>
        <w:t xml:space="preserve"> Հ</w:t>
      </w:r>
      <w:r w:rsidR="00725B88" w:rsidRPr="00ED2333">
        <w:rPr>
          <w:rFonts w:ascii="GHEA Grapalat" w:hAnsi="GHEA Grapalat"/>
          <w:lang w:val="af-ZA"/>
        </w:rPr>
        <w:t>անձնաժողովը</w:t>
      </w:r>
      <w:r w:rsidR="00ED2333">
        <w:rPr>
          <w:rFonts w:ascii="GHEA Grapalat" w:hAnsi="GHEA Grapalat"/>
          <w:lang w:val="af-ZA"/>
        </w:rPr>
        <w:t xml:space="preserve"> </w:t>
      </w:r>
      <w:r w:rsidR="00725B88" w:rsidRPr="00233B16">
        <w:rPr>
          <w:rFonts w:ascii="GHEA Grapalat" w:hAnsi="GHEA Grapalat"/>
          <w:b/>
          <w:lang w:val="af-ZA"/>
        </w:rPr>
        <w:t>որոշում</w:t>
      </w:r>
      <w:r w:rsidR="001B060D" w:rsidRPr="00233B16">
        <w:rPr>
          <w:rFonts w:ascii="GHEA Grapalat" w:hAnsi="GHEA Grapalat"/>
          <w:b/>
          <w:lang w:val="af-ZA"/>
        </w:rPr>
        <w:t xml:space="preserve"> </w:t>
      </w:r>
      <w:r w:rsidR="00725B88" w:rsidRPr="00233B16">
        <w:rPr>
          <w:rFonts w:ascii="GHEA Grapalat" w:hAnsi="GHEA Grapalat"/>
          <w:b/>
          <w:lang w:val="af-ZA"/>
        </w:rPr>
        <w:t>է.</w:t>
      </w:r>
    </w:p>
    <w:p w:rsidR="003C7FEF" w:rsidRPr="00ED2333" w:rsidRDefault="009841AF" w:rsidP="00EF498A">
      <w:pPr>
        <w:pStyle w:val="woroshumspisok"/>
        <w:numPr>
          <w:ilvl w:val="0"/>
          <w:numId w:val="5"/>
        </w:numPr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Ուժը կորցրած ճանաչել </w:t>
      </w:r>
      <w:r w:rsidR="00EE2623">
        <w:rPr>
          <w:rFonts w:ascii="GHEA Grapalat" w:hAnsi="GHEA Grapalat" w:cs="Sylfaen"/>
        </w:rPr>
        <w:t>Հ</w:t>
      </w:r>
      <w:r w:rsidR="00581902" w:rsidRPr="00ED2333">
        <w:rPr>
          <w:rFonts w:ascii="GHEA Grapalat" w:hAnsi="GHEA Grapalat"/>
        </w:rPr>
        <w:t>անձնաժողով</w:t>
      </w:r>
      <w:r w:rsidR="00581902" w:rsidRPr="00ED2333">
        <w:rPr>
          <w:rFonts w:ascii="GHEA Grapalat" w:hAnsi="GHEA Grapalat" w:cs="Sylfaen"/>
        </w:rPr>
        <w:t>ի</w:t>
      </w:r>
      <w:r w:rsidR="00FD77B2" w:rsidRPr="00ED2333">
        <w:rPr>
          <w:rFonts w:ascii="GHEA Grapalat" w:hAnsi="GHEA Grapalat" w:cs="Sylfaen"/>
        </w:rPr>
        <w:t>`</w:t>
      </w:r>
    </w:p>
    <w:p w:rsidR="002B490D" w:rsidRPr="00B304F8" w:rsidRDefault="002B490D" w:rsidP="002B490D">
      <w:pPr>
        <w:pStyle w:val="woroshumspisok"/>
        <w:numPr>
          <w:ilvl w:val="0"/>
          <w:numId w:val="20"/>
        </w:numPr>
        <w:rPr>
          <w:rFonts w:ascii="GHEA Grapalat" w:hAnsi="GHEA Grapalat" w:cs="Sylfaen"/>
          <w:color w:val="FF0000"/>
        </w:rPr>
      </w:pPr>
      <w:r w:rsidRPr="00ED2333">
        <w:rPr>
          <w:rFonts w:ascii="GHEA Grapalat" w:hAnsi="GHEA Grapalat"/>
        </w:rPr>
        <w:t>2007 թվականի</w:t>
      </w:r>
      <w:r>
        <w:rPr>
          <w:rFonts w:ascii="GHEA Grapalat" w:hAnsi="GHEA Grapalat"/>
          <w:lang w:val="hy-AM"/>
        </w:rPr>
        <w:t xml:space="preserve"> </w:t>
      </w:r>
      <w:r w:rsidRPr="002B490D">
        <w:rPr>
          <w:rFonts w:ascii="GHEA Grapalat" w:hAnsi="GHEA Grapalat"/>
        </w:rPr>
        <w:t xml:space="preserve">օգոստոսի 17-ի </w:t>
      </w:r>
      <w:r w:rsidRPr="00ED2333">
        <w:rPr>
          <w:rFonts w:ascii="GHEA Grapalat" w:hAnsi="GHEA Grapalat"/>
        </w:rPr>
        <w:t xml:space="preserve">«ԱրմենՏել» փակ բաժնետիրական ընկերությանը ռադիոհաճախականությունների </w:t>
      </w:r>
      <w:r w:rsidRPr="00ED2333">
        <w:rPr>
          <w:rFonts w:ascii="GHEA Grapalat" w:hAnsi="GHEA Grapalat" w:cs="Sylfaen"/>
        </w:rPr>
        <w:t xml:space="preserve">հատվածների </w:t>
      </w:r>
      <w:r w:rsidRPr="00ED2333">
        <w:rPr>
          <w:rFonts w:ascii="GHEA Grapalat" w:hAnsi="GHEA Grapalat"/>
        </w:rPr>
        <w:t>օգտագործման թույլտվություն տրամադրե</w:t>
      </w:r>
      <w:r w:rsidRPr="00ED2333">
        <w:rPr>
          <w:rFonts w:ascii="GHEA Grapalat" w:hAnsi="GHEA Grapalat"/>
        </w:rPr>
        <w:softHyphen/>
        <w:t>լու մասին» №</w:t>
      </w:r>
      <w:r>
        <w:rPr>
          <w:rFonts w:ascii="GHEA Grapalat" w:hAnsi="GHEA Grapalat"/>
          <w:lang w:val="hy-AM"/>
        </w:rPr>
        <w:t>330</w:t>
      </w:r>
      <w:r w:rsidR="00AA390D">
        <w:rPr>
          <w:rFonts w:ascii="GHEA Grapalat" w:hAnsi="GHEA Grapalat"/>
        </w:rPr>
        <w:t>Ա որոշումը․</w:t>
      </w:r>
    </w:p>
    <w:p w:rsidR="00B304F8" w:rsidRDefault="00B304F8" w:rsidP="00B304F8">
      <w:pPr>
        <w:pStyle w:val="woroshumspisok"/>
        <w:numPr>
          <w:ilvl w:val="0"/>
          <w:numId w:val="20"/>
        </w:numPr>
        <w:rPr>
          <w:rFonts w:ascii="GHEA Grapalat" w:hAnsi="GHEA Grapalat" w:cs="Sylfaen"/>
          <w:color w:val="FF0000"/>
        </w:rPr>
      </w:pPr>
      <w:r w:rsidRPr="00ED2333">
        <w:rPr>
          <w:rFonts w:ascii="GHEA Grapalat" w:hAnsi="GHEA Grapalat"/>
        </w:rPr>
        <w:t xml:space="preserve">2007 թվականի </w:t>
      </w:r>
      <w:r w:rsidRPr="00ED2333">
        <w:rPr>
          <w:rFonts w:ascii="GHEA Grapalat" w:hAnsi="GHEA Grapalat" w:cs="Sylfaen"/>
        </w:rPr>
        <w:t xml:space="preserve">դեկտեմբերի </w:t>
      </w:r>
      <w:r w:rsidRPr="00ED2333">
        <w:rPr>
          <w:rFonts w:ascii="GHEA Grapalat" w:hAnsi="GHEA Grapalat"/>
        </w:rPr>
        <w:t xml:space="preserve">14-ի «ԱրմենՏել» փակ բաժնետիրական ընկերությանը ռադիոհաճախականությունների </w:t>
      </w:r>
      <w:r w:rsidRPr="00ED2333">
        <w:rPr>
          <w:rFonts w:ascii="GHEA Grapalat" w:hAnsi="GHEA Grapalat" w:cs="Sylfaen"/>
        </w:rPr>
        <w:t xml:space="preserve">հատվածների </w:t>
      </w:r>
      <w:r w:rsidRPr="00ED2333">
        <w:rPr>
          <w:rFonts w:ascii="GHEA Grapalat" w:hAnsi="GHEA Grapalat"/>
        </w:rPr>
        <w:t>օգտագործման թույլտվություն տրամադրե</w:t>
      </w:r>
      <w:r w:rsidRPr="00ED2333">
        <w:rPr>
          <w:rFonts w:ascii="GHEA Grapalat" w:hAnsi="GHEA Grapalat"/>
        </w:rPr>
        <w:softHyphen/>
        <w:t xml:space="preserve">լու մասին» №651Ա որոշմամբ հաստատված </w:t>
      </w:r>
      <w:r>
        <w:rPr>
          <w:rFonts w:ascii="GHEA Grapalat" w:hAnsi="GHEA Grapalat"/>
        </w:rPr>
        <w:t>և Հ</w:t>
      </w:r>
      <w:r w:rsidRPr="00ED2333">
        <w:rPr>
          <w:rFonts w:ascii="GHEA Grapalat" w:hAnsi="GHEA Grapalat"/>
        </w:rPr>
        <w:t>անձնաժողով</w:t>
      </w:r>
      <w:r w:rsidRPr="00ED2333">
        <w:rPr>
          <w:rFonts w:ascii="GHEA Grapalat" w:hAnsi="GHEA Grapalat" w:cs="Sylfaen"/>
        </w:rPr>
        <w:t>ի</w:t>
      </w:r>
      <w:r w:rsidRPr="00060F5D">
        <w:rPr>
          <w:rFonts w:ascii="GHEA Grapalat" w:hAnsi="GHEA Grapalat"/>
          <w:kern w:val="0"/>
        </w:rPr>
        <w:t xml:space="preserve"> </w:t>
      </w:r>
      <w:r>
        <w:rPr>
          <w:rFonts w:ascii="GHEA Grapalat" w:hAnsi="GHEA Grapalat"/>
          <w:kern w:val="0"/>
        </w:rPr>
        <w:t xml:space="preserve">2020 թվականի նոյեմբերի 19-ի </w:t>
      </w:r>
      <w:r w:rsidRPr="00E634BA">
        <w:rPr>
          <w:rFonts w:ascii="GHEA Grapalat" w:hAnsi="GHEA Grapalat"/>
          <w:kern w:val="0"/>
        </w:rPr>
        <w:t>№</w:t>
      </w:r>
      <w:r>
        <w:rPr>
          <w:rFonts w:ascii="GHEA Grapalat" w:hAnsi="GHEA Grapalat"/>
          <w:kern w:val="0"/>
        </w:rPr>
        <w:t>412Ա որոշմամբ Ը</w:t>
      </w:r>
      <w:r w:rsidRPr="00ED2333">
        <w:rPr>
          <w:rFonts w:ascii="GHEA Grapalat" w:hAnsi="GHEA Grapalat"/>
        </w:rPr>
        <w:t>նկերության</w:t>
      </w:r>
      <w:r>
        <w:rPr>
          <w:rFonts w:ascii="GHEA Grapalat" w:hAnsi="GHEA Grapalat"/>
        </w:rPr>
        <w:t xml:space="preserve"> անվամբ վերաձևա</w:t>
      </w:r>
      <w:r w:rsidR="00C77C9C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</w:rPr>
        <w:t>կերպված</w:t>
      </w:r>
      <w:r w:rsidRPr="00ED2333">
        <w:rPr>
          <w:rFonts w:ascii="GHEA Grapalat" w:hAnsi="GHEA Grapalat"/>
        </w:rPr>
        <w:t xml:space="preserve"> №0289 թույլտվության պայմանների </w:t>
      </w:r>
      <w:r w:rsidRPr="00B304F8">
        <w:rPr>
          <w:rFonts w:ascii="GHEA Grapalat" w:hAnsi="GHEA Grapalat"/>
        </w:rPr>
        <w:t>3.1 կետի 2-րդ, 5-րդ, 6-րդ, 8-րդ և 10-րդ ենթակետ</w:t>
      </w:r>
      <w:r w:rsidRPr="00F94776">
        <w:rPr>
          <w:rFonts w:ascii="GHEA Grapalat" w:hAnsi="GHEA Grapalat"/>
        </w:rPr>
        <w:t xml:space="preserve">երի աղյուսակների </w:t>
      </w:r>
      <w:r w:rsidR="00F06885" w:rsidRPr="00F94776">
        <w:rPr>
          <w:rFonts w:ascii="GHEA Grapalat" w:hAnsi="GHEA Grapalat"/>
        </w:rPr>
        <w:t>88</w:t>
      </w:r>
      <w:r w:rsidRPr="00F94776">
        <w:rPr>
          <w:rFonts w:ascii="GHEA Grapalat" w:hAnsi="GHEA Grapalat"/>
        </w:rPr>
        <w:t>-րդ, 1</w:t>
      </w:r>
      <w:r w:rsidR="00F06885" w:rsidRPr="00F94776">
        <w:rPr>
          <w:rFonts w:ascii="GHEA Grapalat" w:hAnsi="GHEA Grapalat"/>
        </w:rPr>
        <w:t>26</w:t>
      </w:r>
      <w:r w:rsidRPr="00F94776">
        <w:rPr>
          <w:rFonts w:ascii="GHEA Grapalat" w:hAnsi="GHEA Grapalat"/>
        </w:rPr>
        <w:t>-րդ</w:t>
      </w:r>
      <w:r w:rsidRPr="00F06885">
        <w:rPr>
          <w:rFonts w:ascii="GHEA Grapalat" w:hAnsi="GHEA Grapalat" w:cs="Sylfaen"/>
        </w:rPr>
        <w:t xml:space="preserve">, </w:t>
      </w:r>
      <w:r w:rsidR="00F06885" w:rsidRPr="00F06885">
        <w:rPr>
          <w:rFonts w:ascii="GHEA Grapalat" w:hAnsi="GHEA Grapalat" w:cs="Sylfaen"/>
          <w:lang w:val="hy-AM"/>
        </w:rPr>
        <w:t>151</w:t>
      </w:r>
      <w:r w:rsidRPr="00F06885">
        <w:rPr>
          <w:rFonts w:ascii="GHEA Grapalat" w:hAnsi="GHEA Grapalat" w:cs="Sylfaen"/>
        </w:rPr>
        <w:t xml:space="preserve">-րդ, և </w:t>
      </w:r>
      <w:r w:rsidR="00F06885" w:rsidRPr="00F06885">
        <w:rPr>
          <w:rFonts w:ascii="GHEA Grapalat" w:hAnsi="GHEA Grapalat" w:cs="Sylfaen"/>
          <w:lang w:val="hy-AM"/>
        </w:rPr>
        <w:t>167</w:t>
      </w:r>
      <w:r w:rsidRPr="00F06885">
        <w:rPr>
          <w:rFonts w:ascii="GHEA Grapalat" w:hAnsi="GHEA Grapalat" w:cs="Sylfaen"/>
        </w:rPr>
        <w:t>-րդ կետերը</w:t>
      </w:r>
      <w:r w:rsidRPr="00470ED9">
        <w:rPr>
          <w:rFonts w:ascii="GHEA Grapalat" w:hAnsi="GHEA Grapalat" w:cs="Sylfaen"/>
        </w:rPr>
        <w:t>.</w:t>
      </w:r>
    </w:p>
    <w:p w:rsidR="003130C0" w:rsidRPr="00ED2333" w:rsidRDefault="003130C0" w:rsidP="003130C0">
      <w:pPr>
        <w:pStyle w:val="woroshumspisok"/>
        <w:numPr>
          <w:ilvl w:val="0"/>
          <w:numId w:val="20"/>
        </w:numPr>
        <w:rPr>
          <w:rFonts w:ascii="GHEA Grapalat" w:hAnsi="GHEA Grapalat" w:cs="Sylfaen"/>
        </w:rPr>
      </w:pPr>
      <w:r w:rsidRPr="00ED2333">
        <w:rPr>
          <w:rFonts w:ascii="GHEA Grapalat" w:hAnsi="GHEA Grapalat"/>
        </w:rPr>
        <w:lastRenderedPageBreak/>
        <w:t xml:space="preserve">2009 թվականի </w:t>
      </w:r>
      <w:r w:rsidRPr="00ED2333">
        <w:rPr>
          <w:rFonts w:ascii="GHEA Grapalat" w:hAnsi="GHEA Grapalat" w:cs="Sylfaen"/>
        </w:rPr>
        <w:t>նոյեմբերի 11-ի</w:t>
      </w:r>
      <w:r w:rsidRPr="00ED2333">
        <w:rPr>
          <w:rFonts w:ascii="GHEA Grapalat" w:hAnsi="GHEA Grapalat"/>
        </w:rPr>
        <w:t xml:space="preserve"> «ԱրմենՏել» փակ բաժնետիրական ընկերությանը ռադիոհաճախականությունների </w:t>
      </w:r>
      <w:r w:rsidRPr="00ED2333">
        <w:rPr>
          <w:rFonts w:ascii="GHEA Grapalat" w:hAnsi="GHEA Grapalat" w:cs="Sylfaen"/>
        </w:rPr>
        <w:t xml:space="preserve">հատվածների </w:t>
      </w:r>
      <w:r w:rsidRPr="00ED2333">
        <w:rPr>
          <w:rFonts w:ascii="GHEA Grapalat" w:hAnsi="GHEA Grapalat"/>
        </w:rPr>
        <w:t>օգտագործման թույլտվություն տրամադրե</w:t>
      </w:r>
      <w:r w:rsidRPr="00ED2333">
        <w:rPr>
          <w:rFonts w:ascii="GHEA Grapalat" w:hAnsi="GHEA Grapalat"/>
        </w:rPr>
        <w:softHyphen/>
        <w:t xml:space="preserve">լու մասին» </w:t>
      </w:r>
      <w:r w:rsidRPr="009470B2">
        <w:rPr>
          <w:rFonts w:ascii="GHEA Grapalat" w:hAnsi="GHEA Grapalat"/>
        </w:rPr>
        <w:t xml:space="preserve">№719Ա որոշմամբ հաստատված </w:t>
      </w:r>
      <w:r w:rsidR="00EE2623">
        <w:rPr>
          <w:rFonts w:ascii="GHEA Grapalat" w:hAnsi="GHEA Grapalat"/>
        </w:rPr>
        <w:t>և 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</w:t>
      </w:r>
      <w:r w:rsidR="009A0E69">
        <w:rPr>
          <w:rFonts w:ascii="GHEA Grapalat" w:hAnsi="GHEA Grapalat"/>
          <w:lang w:val="hy-AM"/>
        </w:rPr>
        <w:t>-</w:t>
      </w:r>
      <w:r w:rsidR="00EE2623">
        <w:rPr>
          <w:rFonts w:ascii="GHEA Grapalat" w:hAnsi="GHEA Grapalat"/>
        </w:rPr>
        <w:t>կերպված</w:t>
      </w:r>
      <w:r w:rsidR="00EE2623" w:rsidRPr="009470B2">
        <w:rPr>
          <w:rFonts w:ascii="GHEA Grapalat" w:hAnsi="GHEA Grapalat"/>
        </w:rPr>
        <w:t xml:space="preserve"> </w:t>
      </w:r>
      <w:r w:rsidRPr="009470B2">
        <w:rPr>
          <w:rFonts w:ascii="GHEA Grapalat" w:hAnsi="GHEA Grapalat"/>
        </w:rPr>
        <w:t>№0678 թույլտվության պայմանների 4-րդ կետի 2-րդ, 5-րդ, 6-րդ, 8-րդ և 10-րդ ենթակետ</w:t>
      </w:r>
      <w:r w:rsidRPr="009470B2">
        <w:rPr>
          <w:rFonts w:ascii="GHEA Grapalat" w:hAnsi="GHEA Grapalat" w:cs="Sylfaen"/>
        </w:rPr>
        <w:t xml:space="preserve">երի աղյուսակների </w:t>
      </w:r>
      <w:r w:rsidR="009A0E69">
        <w:rPr>
          <w:rFonts w:ascii="GHEA Grapalat" w:hAnsi="GHEA Grapalat" w:cs="Sylfaen"/>
          <w:lang w:val="hy-AM"/>
        </w:rPr>
        <w:t>31</w:t>
      </w:r>
      <w:r w:rsidR="009E7AE5" w:rsidRPr="009470B2">
        <w:rPr>
          <w:rFonts w:ascii="GHEA Grapalat" w:hAnsi="GHEA Grapalat" w:cs="Sylfaen"/>
        </w:rPr>
        <w:t>-րդ</w:t>
      </w:r>
      <w:r w:rsidR="009470B2" w:rsidRPr="009470B2">
        <w:rPr>
          <w:rFonts w:ascii="GHEA Grapalat" w:hAnsi="GHEA Grapalat" w:cs="Sylfaen"/>
        </w:rPr>
        <w:t xml:space="preserve"> </w:t>
      </w:r>
      <w:r w:rsidR="009841AF">
        <w:rPr>
          <w:rFonts w:ascii="GHEA Grapalat" w:hAnsi="GHEA Grapalat" w:cs="Sylfaen"/>
        </w:rPr>
        <w:t>կետ</w:t>
      </w:r>
      <w:r w:rsidRPr="009470B2">
        <w:rPr>
          <w:rFonts w:ascii="GHEA Grapalat" w:hAnsi="GHEA Grapalat" w:cs="Sylfaen"/>
        </w:rPr>
        <w:t>ը.</w:t>
      </w:r>
    </w:p>
    <w:p w:rsidR="000B4925" w:rsidRDefault="000B4925" w:rsidP="000B4925">
      <w:pPr>
        <w:pStyle w:val="woroshumspisok"/>
        <w:numPr>
          <w:ilvl w:val="0"/>
          <w:numId w:val="20"/>
        </w:numPr>
        <w:rPr>
          <w:rFonts w:ascii="GHEA Grapalat" w:hAnsi="GHEA Grapalat" w:cs="Sylfaen"/>
          <w:color w:val="FF0000"/>
        </w:rPr>
      </w:pPr>
      <w:r w:rsidRPr="00DA3E3C">
        <w:rPr>
          <w:rFonts w:ascii="GHEA Grapalat" w:hAnsi="GHEA Grapalat"/>
          <w:lang w:val="hy-AM"/>
        </w:rPr>
        <w:t>2009 թվականի դեկտեմբերի 23-ի «ԱրմենՏել» փակ բաժնետիրական ընկերությանը ռադիոհաճախականությունների հատվածների օգտագործման թույլտվություն տրամադրե</w:t>
      </w:r>
      <w:r w:rsidRPr="00DA3E3C">
        <w:rPr>
          <w:rFonts w:ascii="GHEA Grapalat" w:hAnsi="GHEA Grapalat"/>
          <w:lang w:val="hy-AM"/>
        </w:rPr>
        <w:softHyphen/>
        <w:t xml:space="preserve">լու մասին» №819Ա որոշմամբ հաստատված </w:t>
      </w:r>
      <w:r w:rsidR="00EE2623" w:rsidRPr="00DA3E3C">
        <w:rPr>
          <w:rFonts w:ascii="GHEA Grapalat" w:hAnsi="GHEA Grapalat"/>
          <w:lang w:val="hy-AM"/>
        </w:rPr>
        <w:t>և Հանձնաժողովի 2020 թվականի նոյեմբերի 19-ի №</w:t>
      </w:r>
      <w:r w:rsidR="00EE2623" w:rsidRPr="00226E83">
        <w:rPr>
          <w:rFonts w:ascii="GHEA Grapalat" w:hAnsi="GHEA Grapalat"/>
          <w:lang w:val="hy-AM"/>
        </w:rPr>
        <w:t xml:space="preserve">412Ա որոշմամբ Ընկերության անվամբ վերաձևակերպված </w:t>
      </w:r>
      <w:r w:rsidRPr="00226E83">
        <w:rPr>
          <w:rFonts w:ascii="GHEA Grapalat" w:hAnsi="GHEA Grapalat"/>
          <w:lang w:val="hy-AM"/>
        </w:rPr>
        <w:t>№0694 թույլտվության պայմանների</w:t>
      </w:r>
      <w:r w:rsidRPr="00226E83">
        <w:rPr>
          <w:rFonts w:ascii="GHEA Grapalat" w:hAnsi="GHEA Grapalat"/>
        </w:rPr>
        <w:t xml:space="preserve"> 4-րդ կետի 2-րդ, 5-րդ, 6-րդ, 8-րդ և 10-րդ ենթակետ</w:t>
      </w:r>
      <w:r w:rsidRPr="00226E83">
        <w:rPr>
          <w:rFonts w:ascii="GHEA Grapalat" w:hAnsi="GHEA Grapalat" w:cs="Sylfaen"/>
        </w:rPr>
        <w:t xml:space="preserve">երի աղյուսակների </w:t>
      </w:r>
      <w:r w:rsidR="00226E83" w:rsidRPr="00226E83">
        <w:rPr>
          <w:rFonts w:ascii="GHEA Grapalat" w:hAnsi="GHEA Grapalat" w:cs="Sylfaen"/>
          <w:lang w:val="hy-AM"/>
        </w:rPr>
        <w:t>9</w:t>
      </w:r>
      <w:r w:rsidR="009470B2" w:rsidRPr="00226E83">
        <w:rPr>
          <w:rFonts w:ascii="GHEA Grapalat" w:hAnsi="GHEA Grapalat"/>
        </w:rPr>
        <w:t xml:space="preserve">-րդ, </w:t>
      </w:r>
      <w:r w:rsidR="00226E83">
        <w:rPr>
          <w:rFonts w:ascii="GHEA Grapalat" w:hAnsi="GHEA Grapalat"/>
          <w:lang w:val="hy-AM"/>
        </w:rPr>
        <w:t>57</w:t>
      </w:r>
      <w:r w:rsidR="009470B2" w:rsidRPr="00226E83">
        <w:rPr>
          <w:rFonts w:ascii="GHEA Grapalat" w:hAnsi="GHEA Grapalat"/>
        </w:rPr>
        <w:t xml:space="preserve">-րդ, </w:t>
      </w:r>
      <w:r w:rsidR="00226E83">
        <w:rPr>
          <w:rFonts w:ascii="GHEA Grapalat" w:hAnsi="GHEA Grapalat"/>
          <w:lang w:val="hy-AM"/>
        </w:rPr>
        <w:t>75</w:t>
      </w:r>
      <w:r w:rsidR="00226E83">
        <w:rPr>
          <w:rFonts w:ascii="GHEA Grapalat" w:hAnsi="GHEA Grapalat"/>
        </w:rPr>
        <w:t xml:space="preserve">-րդ և </w:t>
      </w:r>
      <w:r w:rsidR="00226E83">
        <w:rPr>
          <w:rFonts w:ascii="GHEA Grapalat" w:hAnsi="GHEA Grapalat"/>
          <w:lang w:val="hy-AM"/>
        </w:rPr>
        <w:t>77</w:t>
      </w:r>
      <w:r w:rsidR="009470B2" w:rsidRPr="00226E83">
        <w:rPr>
          <w:rFonts w:ascii="GHEA Grapalat" w:hAnsi="GHEA Grapalat"/>
        </w:rPr>
        <w:t xml:space="preserve">-րդ </w:t>
      </w:r>
      <w:r w:rsidR="009841AF" w:rsidRPr="00226E83">
        <w:rPr>
          <w:rFonts w:ascii="GHEA Grapalat" w:hAnsi="GHEA Grapalat" w:cs="Sylfaen"/>
        </w:rPr>
        <w:t>կետե</w:t>
      </w:r>
      <w:r w:rsidR="009470B2" w:rsidRPr="00226E83">
        <w:rPr>
          <w:rFonts w:ascii="GHEA Grapalat" w:hAnsi="GHEA Grapalat" w:cs="Sylfaen"/>
        </w:rPr>
        <w:t>ր</w:t>
      </w:r>
      <w:r w:rsidRPr="00226E83">
        <w:rPr>
          <w:rFonts w:ascii="GHEA Grapalat" w:hAnsi="GHEA Grapalat" w:cs="Sylfaen"/>
        </w:rPr>
        <w:t>ը</w:t>
      </w:r>
      <w:r w:rsidR="000922E3" w:rsidRPr="00226E83">
        <w:rPr>
          <w:rFonts w:ascii="GHEA Grapalat" w:hAnsi="GHEA Grapalat" w:cs="Sylfaen"/>
        </w:rPr>
        <w:t>.</w:t>
      </w:r>
    </w:p>
    <w:p w:rsidR="005B65E0" w:rsidRPr="005B65E0" w:rsidRDefault="005B65E0" w:rsidP="000B4925">
      <w:pPr>
        <w:pStyle w:val="woroshumspisok"/>
        <w:numPr>
          <w:ilvl w:val="0"/>
          <w:numId w:val="20"/>
        </w:numPr>
        <w:rPr>
          <w:rFonts w:ascii="GHEA Grapalat" w:hAnsi="GHEA Grapalat" w:cs="Sylfaen"/>
        </w:rPr>
      </w:pPr>
      <w:r w:rsidRPr="005B65E0">
        <w:rPr>
          <w:rFonts w:ascii="GHEA Grapalat" w:hAnsi="GHEA Grapalat" w:cs="Sylfaen"/>
        </w:rPr>
        <w:t xml:space="preserve">2011 </w:t>
      </w:r>
      <w:r w:rsidRPr="005B65E0">
        <w:rPr>
          <w:rFonts w:ascii="GHEA Grapalat" w:hAnsi="GHEA Grapalat" w:cs="Sylfaen"/>
          <w:lang w:val="hy-AM"/>
        </w:rPr>
        <w:t>թվականի հունիսի 29-ի</w:t>
      </w:r>
      <w:r w:rsidR="00170F3C">
        <w:rPr>
          <w:rFonts w:ascii="GHEA Grapalat" w:hAnsi="GHEA Grapalat" w:cs="Sylfaen"/>
          <w:lang w:val="hy-AM"/>
        </w:rPr>
        <w:t xml:space="preserve"> </w:t>
      </w:r>
      <w:r w:rsidRPr="005B65E0">
        <w:rPr>
          <w:rFonts w:ascii="GHEA Grapalat" w:hAnsi="GHEA Grapalat"/>
          <w:lang w:val="hy-AM"/>
        </w:rPr>
        <w:t>«ԱրմենՏել» փակ բաժնետիրական ընկերությանը ռադիոհաճախականությունների հատվածների օգտագործման թույլտվություն տրամադրե</w:t>
      </w:r>
      <w:r w:rsidRPr="005B65E0">
        <w:rPr>
          <w:rFonts w:ascii="GHEA Grapalat" w:hAnsi="GHEA Grapalat"/>
          <w:lang w:val="hy-AM"/>
        </w:rPr>
        <w:softHyphen/>
        <w:t>լու մասին»</w:t>
      </w:r>
      <w:r>
        <w:rPr>
          <w:rFonts w:ascii="GHEA Grapalat" w:hAnsi="GHEA Grapalat"/>
          <w:lang w:val="hy-AM"/>
        </w:rPr>
        <w:t xml:space="preserve"> №311</w:t>
      </w:r>
      <w:r w:rsidRPr="00DA3E3C">
        <w:rPr>
          <w:rFonts w:ascii="GHEA Grapalat" w:hAnsi="GHEA Grapalat"/>
          <w:lang w:val="hy-AM"/>
        </w:rPr>
        <w:t>Ա որոշմամբ հաստատված և Հանձնաժողովի 2020 թվականի նոյեմբերի 19-ի №412Ա որոշմամբ Ընկերության անվամբ վերաձևա</w:t>
      </w:r>
      <w:r>
        <w:rPr>
          <w:rFonts w:ascii="GHEA Grapalat" w:hAnsi="GHEA Grapalat"/>
          <w:lang w:val="hy-AM"/>
        </w:rPr>
        <w:t>-</w:t>
      </w:r>
      <w:r w:rsidRPr="00DA3E3C">
        <w:rPr>
          <w:rFonts w:ascii="GHEA Grapalat" w:hAnsi="GHEA Grapalat"/>
          <w:lang w:val="hy-AM"/>
        </w:rPr>
        <w:t>կերպված №0694 թույլտվության պայմանների</w:t>
      </w:r>
      <w:r w:rsidRPr="005B65E0">
        <w:rPr>
          <w:rFonts w:ascii="GHEA Grapalat" w:hAnsi="GHEA Grapalat"/>
          <w:lang w:val="hy-AM"/>
        </w:rPr>
        <w:t xml:space="preserve"> 4-րդ կետի 2-րդ, 5-րդ, 6-րդ, 8-րդ և 10-րդ ենթակետերի աղյուսակների 9-րդ կետը</w:t>
      </w:r>
      <w:r w:rsidRPr="005B65E0">
        <w:rPr>
          <w:rFonts w:ascii="Cambria Math" w:hAnsi="Cambria Math" w:cs="Cambria Math"/>
          <w:lang w:val="hy-AM"/>
        </w:rPr>
        <w:t>․</w:t>
      </w:r>
    </w:p>
    <w:p w:rsidR="00091FC1" w:rsidRPr="00ED2333" w:rsidRDefault="00091FC1" w:rsidP="00091FC1">
      <w:pPr>
        <w:pStyle w:val="woroshumspisok"/>
        <w:numPr>
          <w:ilvl w:val="0"/>
          <w:numId w:val="20"/>
        </w:numPr>
        <w:rPr>
          <w:rFonts w:ascii="GHEA Grapalat" w:hAnsi="GHEA Grapalat"/>
        </w:rPr>
      </w:pPr>
      <w:r w:rsidRPr="00ED2333">
        <w:rPr>
          <w:rFonts w:ascii="GHEA Grapalat" w:hAnsi="GHEA Grapalat"/>
        </w:rPr>
        <w:t>201</w:t>
      </w:r>
      <w:r w:rsidR="004A64EC">
        <w:rPr>
          <w:rFonts w:ascii="GHEA Grapalat" w:hAnsi="GHEA Grapalat"/>
          <w:lang w:val="hy-AM"/>
        </w:rPr>
        <w:t>8</w:t>
      </w:r>
      <w:r w:rsidRPr="00ED2333">
        <w:rPr>
          <w:rFonts w:ascii="GHEA Grapalat" w:hAnsi="GHEA Grapalat"/>
        </w:rPr>
        <w:t xml:space="preserve"> թվականի </w:t>
      </w:r>
      <w:r w:rsidR="004A64EC">
        <w:rPr>
          <w:rFonts w:ascii="GHEA Grapalat" w:hAnsi="GHEA Grapalat"/>
          <w:lang w:val="hy-AM"/>
        </w:rPr>
        <w:t>օգոստոսի 1</w:t>
      </w:r>
      <w:r w:rsidRPr="00ED2333">
        <w:rPr>
          <w:rFonts w:ascii="GHEA Grapalat" w:hAnsi="GHEA Grapalat"/>
        </w:rPr>
        <w:t>-ի «</w:t>
      </w:r>
      <w:r w:rsidR="004A64EC">
        <w:rPr>
          <w:rFonts w:ascii="GHEA Grapalat" w:hAnsi="GHEA Grapalat"/>
          <w:lang w:val="hy-AM"/>
        </w:rPr>
        <w:t>ՎԵՈՆ ԱՐՄԵՆԻԱ</w:t>
      </w:r>
      <w:r w:rsidRPr="00ED2333">
        <w:rPr>
          <w:rFonts w:ascii="GHEA Grapalat" w:hAnsi="GHEA Grapalat"/>
        </w:rPr>
        <w:t>» փակ բաժնետիրական ընկերությանը ռադիոհաճախականությունների օգտագործման թույլտվություն տրամադրե</w:t>
      </w:r>
      <w:r w:rsidRPr="00ED2333">
        <w:rPr>
          <w:rFonts w:ascii="GHEA Grapalat" w:hAnsi="GHEA Grapalat"/>
        </w:rPr>
        <w:softHyphen/>
        <w:t>լու մասին» №</w:t>
      </w:r>
      <w:r w:rsidR="004A64EC">
        <w:rPr>
          <w:rFonts w:ascii="GHEA Grapalat" w:hAnsi="GHEA Grapalat"/>
          <w:lang w:val="hy-AM"/>
        </w:rPr>
        <w:t>312</w:t>
      </w:r>
      <w:r w:rsidRPr="00ED2333">
        <w:rPr>
          <w:rFonts w:ascii="GHEA Grapalat" w:hAnsi="GHEA Grapalat"/>
        </w:rPr>
        <w:t xml:space="preserve">Ա որոշմամբ հաստատված </w:t>
      </w:r>
      <w:r w:rsidR="00EE2623">
        <w:rPr>
          <w:rFonts w:ascii="GHEA Grapalat" w:hAnsi="GHEA Grapalat"/>
        </w:rPr>
        <w:t>և Հ</w:t>
      </w:r>
      <w:r w:rsidR="00EE2623" w:rsidRPr="00ED2333">
        <w:rPr>
          <w:rFonts w:ascii="GHEA Grapalat" w:hAnsi="GHEA Grapalat"/>
        </w:rPr>
        <w:t>անձնաժողով</w:t>
      </w:r>
      <w:r w:rsidR="00EE2623" w:rsidRPr="00ED2333">
        <w:rPr>
          <w:rFonts w:ascii="GHEA Grapalat" w:hAnsi="GHEA Grapalat" w:cs="Sylfaen"/>
        </w:rPr>
        <w:t>ի</w:t>
      </w:r>
      <w:r w:rsidR="00EE2623" w:rsidRPr="00060F5D">
        <w:rPr>
          <w:rFonts w:ascii="GHEA Grapalat" w:hAnsi="GHEA Grapalat"/>
          <w:kern w:val="0"/>
        </w:rPr>
        <w:t xml:space="preserve"> </w:t>
      </w:r>
      <w:r w:rsidR="00EE2623">
        <w:rPr>
          <w:rFonts w:ascii="GHEA Grapalat" w:hAnsi="GHEA Grapalat"/>
          <w:kern w:val="0"/>
        </w:rPr>
        <w:t xml:space="preserve">2020 թվականի նոյեմբերի 19-ի </w:t>
      </w:r>
      <w:r w:rsidR="00EE2623" w:rsidRPr="00E634BA">
        <w:rPr>
          <w:rFonts w:ascii="GHEA Grapalat" w:hAnsi="GHEA Grapalat"/>
          <w:kern w:val="0"/>
        </w:rPr>
        <w:t>№</w:t>
      </w:r>
      <w:r w:rsidR="00EE2623">
        <w:rPr>
          <w:rFonts w:ascii="GHEA Grapalat" w:hAnsi="GHEA Grapalat"/>
          <w:kern w:val="0"/>
        </w:rPr>
        <w:t>412Ա որոշմամբ Ը</w:t>
      </w:r>
      <w:r w:rsidR="00EE2623" w:rsidRPr="00ED2333">
        <w:rPr>
          <w:rFonts w:ascii="GHEA Grapalat" w:hAnsi="GHEA Grapalat"/>
        </w:rPr>
        <w:t>նկերության</w:t>
      </w:r>
      <w:r w:rsidR="00EE2623">
        <w:rPr>
          <w:rFonts w:ascii="GHEA Grapalat" w:hAnsi="GHEA Grapalat"/>
        </w:rPr>
        <w:t xml:space="preserve"> անվամբ վերաձևա</w:t>
      </w:r>
      <w:r w:rsidR="004A64EC">
        <w:rPr>
          <w:rFonts w:ascii="GHEA Grapalat" w:hAnsi="GHEA Grapalat"/>
          <w:lang w:val="hy-AM"/>
        </w:rPr>
        <w:t>-</w:t>
      </w:r>
      <w:r w:rsidR="00EE2623">
        <w:rPr>
          <w:rFonts w:ascii="GHEA Grapalat" w:hAnsi="GHEA Grapalat"/>
        </w:rPr>
        <w:t>կերպված</w:t>
      </w:r>
      <w:r w:rsidR="00EE2623" w:rsidRPr="00ED2333">
        <w:rPr>
          <w:rFonts w:ascii="GHEA Grapalat" w:hAnsi="GHEA Grapalat"/>
        </w:rPr>
        <w:t xml:space="preserve"> </w:t>
      </w:r>
      <w:r w:rsidRPr="00ED2333">
        <w:rPr>
          <w:rFonts w:ascii="GHEA Grapalat" w:hAnsi="GHEA Grapalat"/>
        </w:rPr>
        <w:t>№</w:t>
      </w:r>
      <w:r w:rsidR="004A64EC">
        <w:rPr>
          <w:rFonts w:ascii="GHEA Grapalat" w:hAnsi="GHEA Grapalat"/>
          <w:lang w:val="hy-AM"/>
        </w:rPr>
        <w:t>1257</w:t>
      </w:r>
      <w:r w:rsidRPr="00ED2333">
        <w:rPr>
          <w:rFonts w:ascii="GHEA Grapalat" w:hAnsi="GHEA Grapalat"/>
        </w:rPr>
        <w:t xml:space="preserve"> թույլտվության պայմանների </w:t>
      </w:r>
      <w:r w:rsidRPr="009470B2">
        <w:rPr>
          <w:rFonts w:ascii="GHEA Grapalat" w:hAnsi="GHEA Grapalat"/>
        </w:rPr>
        <w:t xml:space="preserve">4-րդ կետի </w:t>
      </w:r>
      <w:r w:rsidR="004A64EC">
        <w:rPr>
          <w:rFonts w:ascii="GHEA Grapalat" w:hAnsi="GHEA Grapalat"/>
          <w:lang w:val="hy-AM"/>
        </w:rPr>
        <w:t>1</w:t>
      </w:r>
      <w:r w:rsidRPr="009470B2">
        <w:rPr>
          <w:rFonts w:ascii="GHEA Grapalat" w:hAnsi="GHEA Grapalat"/>
        </w:rPr>
        <w:t>-</w:t>
      </w:r>
      <w:r w:rsidR="004A64EC">
        <w:rPr>
          <w:rFonts w:ascii="GHEA Grapalat" w:hAnsi="GHEA Grapalat"/>
          <w:lang w:val="hy-AM"/>
        </w:rPr>
        <w:t>ին</w:t>
      </w:r>
      <w:r w:rsidRPr="009470B2">
        <w:rPr>
          <w:rFonts w:ascii="GHEA Grapalat" w:hAnsi="GHEA Grapalat"/>
        </w:rPr>
        <w:t xml:space="preserve">, </w:t>
      </w:r>
      <w:r w:rsidR="004A64EC">
        <w:rPr>
          <w:rFonts w:ascii="GHEA Grapalat" w:hAnsi="GHEA Grapalat"/>
          <w:lang w:val="hy-AM"/>
        </w:rPr>
        <w:t>2</w:t>
      </w:r>
      <w:r w:rsidRPr="009470B2">
        <w:rPr>
          <w:rFonts w:ascii="GHEA Grapalat" w:hAnsi="GHEA Grapalat"/>
        </w:rPr>
        <w:t xml:space="preserve">-րդ, </w:t>
      </w:r>
      <w:r w:rsidR="004A64EC">
        <w:rPr>
          <w:rFonts w:ascii="GHEA Grapalat" w:hAnsi="GHEA Grapalat"/>
          <w:lang w:val="hy-AM"/>
        </w:rPr>
        <w:t>5</w:t>
      </w:r>
      <w:r w:rsidRPr="009470B2">
        <w:rPr>
          <w:rFonts w:ascii="GHEA Grapalat" w:hAnsi="GHEA Grapalat"/>
        </w:rPr>
        <w:t>-րդ</w:t>
      </w:r>
      <w:r w:rsidR="004A64EC">
        <w:rPr>
          <w:rFonts w:ascii="GHEA Grapalat" w:hAnsi="GHEA Grapalat"/>
          <w:lang w:val="hy-AM"/>
        </w:rPr>
        <w:t>, 6-րդ</w:t>
      </w:r>
      <w:r w:rsidRPr="009470B2">
        <w:rPr>
          <w:rFonts w:ascii="GHEA Grapalat" w:hAnsi="GHEA Grapalat"/>
        </w:rPr>
        <w:t xml:space="preserve"> և </w:t>
      </w:r>
      <w:r w:rsidR="006E4653">
        <w:rPr>
          <w:rFonts w:ascii="GHEA Grapalat" w:hAnsi="GHEA Grapalat"/>
        </w:rPr>
        <w:br/>
      </w:r>
      <w:r w:rsidRPr="009470B2">
        <w:rPr>
          <w:rFonts w:ascii="GHEA Grapalat" w:hAnsi="GHEA Grapalat"/>
        </w:rPr>
        <w:t>7-րդ ենթակետերի աղյուսակների</w:t>
      </w:r>
      <w:r w:rsidR="009470B2" w:rsidRPr="009470B2">
        <w:rPr>
          <w:rFonts w:ascii="GHEA Grapalat" w:hAnsi="GHEA Grapalat"/>
        </w:rPr>
        <w:t xml:space="preserve"> </w:t>
      </w:r>
      <w:r w:rsidR="004A64EC">
        <w:rPr>
          <w:rFonts w:ascii="GHEA Grapalat" w:hAnsi="GHEA Grapalat"/>
          <w:lang w:val="hy-AM"/>
        </w:rPr>
        <w:t>1</w:t>
      </w:r>
      <w:r w:rsidRPr="009470B2">
        <w:rPr>
          <w:rFonts w:ascii="GHEA Grapalat" w:hAnsi="GHEA Grapalat"/>
        </w:rPr>
        <w:t>-</w:t>
      </w:r>
      <w:r w:rsidR="004A64EC">
        <w:rPr>
          <w:rFonts w:ascii="GHEA Grapalat" w:hAnsi="GHEA Grapalat"/>
          <w:lang w:val="hy-AM"/>
        </w:rPr>
        <w:t>ին</w:t>
      </w:r>
      <w:r w:rsidRPr="009470B2">
        <w:rPr>
          <w:rFonts w:ascii="GHEA Grapalat" w:hAnsi="GHEA Grapalat"/>
        </w:rPr>
        <w:t xml:space="preserve"> </w:t>
      </w:r>
      <w:r w:rsidR="009841AF">
        <w:rPr>
          <w:rFonts w:ascii="GHEA Grapalat" w:hAnsi="GHEA Grapalat"/>
        </w:rPr>
        <w:t>կետ</w:t>
      </w:r>
      <w:r w:rsidRPr="009470B2">
        <w:rPr>
          <w:rFonts w:ascii="GHEA Grapalat" w:hAnsi="GHEA Grapalat"/>
        </w:rPr>
        <w:t>ը:</w:t>
      </w:r>
    </w:p>
    <w:p w:rsidR="00BC6CE6" w:rsidRPr="00992444" w:rsidRDefault="00992444" w:rsidP="00BC6CE6">
      <w:pPr>
        <w:pStyle w:val="2"/>
        <w:numPr>
          <w:ilvl w:val="0"/>
          <w:numId w:val="5"/>
        </w:numPr>
        <w:spacing w:before="120" w:line="360" w:lineRule="auto"/>
        <w:ind w:left="538" w:hanging="357"/>
        <w:jc w:val="both"/>
        <w:rPr>
          <w:rFonts w:ascii="GHEA Grapalat" w:hAnsi="GHEA Grapalat"/>
          <w:sz w:val="24"/>
          <w:szCs w:val="24"/>
          <w:lang w:val="af-ZA"/>
        </w:rPr>
      </w:pPr>
      <w:r w:rsidRPr="00992444">
        <w:rPr>
          <w:rFonts w:ascii="GHEA Grapalat" w:hAnsi="GHEA Grapalat"/>
          <w:sz w:val="24"/>
          <w:szCs w:val="24"/>
          <w:lang w:val="af-ZA"/>
        </w:rPr>
        <w:t xml:space="preserve">Սույն որոշումն </w:t>
      </w:r>
      <w:r w:rsidR="0038289B">
        <w:rPr>
          <w:rFonts w:ascii="GHEA Grapalat" w:hAnsi="GHEA Grapalat"/>
          <w:sz w:val="24"/>
          <w:szCs w:val="24"/>
          <w:lang w:val="hy-AM"/>
        </w:rPr>
        <w:t xml:space="preserve">ուժի </w:t>
      </w:r>
      <w:r w:rsidRPr="00992444">
        <w:rPr>
          <w:rFonts w:ascii="GHEA Grapalat" w:hAnsi="GHEA Grapalat"/>
          <w:sz w:val="24"/>
          <w:szCs w:val="24"/>
          <w:lang w:val="af-ZA"/>
        </w:rPr>
        <w:t xml:space="preserve">մեջ է մտնում </w:t>
      </w:r>
      <w:r w:rsidR="00EE2623">
        <w:rPr>
          <w:rFonts w:ascii="GHEA Grapalat" w:hAnsi="GHEA Grapalat"/>
          <w:sz w:val="24"/>
          <w:szCs w:val="24"/>
          <w:lang w:val="af-ZA"/>
        </w:rPr>
        <w:t>Ընկերությանն</w:t>
      </w:r>
      <w:r w:rsidRPr="00992444">
        <w:rPr>
          <w:rFonts w:ascii="GHEA Grapalat" w:hAnsi="GHEA Grapalat"/>
          <w:sz w:val="24"/>
          <w:szCs w:val="24"/>
          <w:lang w:val="af-ZA"/>
        </w:rPr>
        <w:t xml:space="preserve"> օրենքով սահմանված կարգով իրազեկելու օրվան հաջորդող օրվանից</w:t>
      </w:r>
      <w:r w:rsidR="00145576">
        <w:rPr>
          <w:rFonts w:ascii="GHEA Grapalat" w:hAnsi="GHEA Grapalat"/>
          <w:sz w:val="24"/>
          <w:szCs w:val="24"/>
          <w:lang w:val="af-ZA"/>
        </w:rPr>
        <w:t>:</w:t>
      </w:r>
    </w:p>
    <w:p w:rsidR="00900475" w:rsidRPr="00ED2333" w:rsidRDefault="00170F3C" w:rsidP="00900475">
      <w:pPr>
        <w:pStyle w:val="Storagrutun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900475" w:rsidRPr="00ED2333">
        <w:rPr>
          <w:rFonts w:ascii="GHEA Grapalat" w:hAnsi="GHEA Grapalat"/>
        </w:rPr>
        <w:t>ՀԱՅԱՍՏԱՆԻ ՀԱՆՐԱՊԵՏՈՒԹՅԱՆ ՀԱՆՐԱՅԻՆ</w:t>
      </w:r>
    </w:p>
    <w:p w:rsidR="00900475" w:rsidRPr="00ED2333" w:rsidRDefault="00170F3C" w:rsidP="00900475">
      <w:pPr>
        <w:pStyle w:val="Storagrutun1"/>
        <w:tabs>
          <w:tab w:val="clear" w:pos="567"/>
          <w:tab w:val="left" w:pos="476"/>
        </w:tabs>
        <w:ind w:left="54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900475" w:rsidRPr="00ED2333">
        <w:rPr>
          <w:rFonts w:ascii="GHEA Grapalat" w:hAnsi="GHEA Grapalat"/>
        </w:rPr>
        <w:t>ԾԱՌԱՅՈՒԹՅՈՒՆՆԵՐԸ ԿԱՐԳԱՎՈՐՈՂ</w:t>
      </w:r>
    </w:p>
    <w:p w:rsidR="00900475" w:rsidRPr="00ED2333" w:rsidRDefault="00170F3C" w:rsidP="00900475">
      <w:pPr>
        <w:pStyle w:val="Storagrutun1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900475" w:rsidRPr="00ED2333">
        <w:rPr>
          <w:rFonts w:ascii="GHEA Grapalat" w:hAnsi="GHEA Grapalat"/>
        </w:rPr>
        <w:t>ՀԱՆՁՆԱԺՈՂՈՎԻ ՆԱԽԱԳԱՀ՝</w:t>
      </w:r>
      <w:r>
        <w:rPr>
          <w:rFonts w:ascii="GHEA Grapalat" w:hAnsi="GHEA Grapalat"/>
        </w:rPr>
        <w:t xml:space="preserve"> </w:t>
      </w:r>
      <w:r w:rsidR="00900475" w:rsidRPr="00ED2333">
        <w:rPr>
          <w:rFonts w:ascii="GHEA Grapalat" w:hAnsi="GHEA Grapalat"/>
        </w:rPr>
        <w:tab/>
      </w:r>
      <w:r w:rsidR="007B772C">
        <w:rPr>
          <w:rFonts w:ascii="GHEA Grapalat" w:hAnsi="GHEA Grapalat"/>
        </w:rPr>
        <w:t>Գ</w:t>
      </w:r>
      <w:r w:rsidR="00900475" w:rsidRPr="00ED2333">
        <w:rPr>
          <w:rFonts w:ascii="GHEA Grapalat" w:hAnsi="GHEA Grapalat"/>
        </w:rPr>
        <w:t xml:space="preserve">. </w:t>
      </w:r>
      <w:r w:rsidR="007B772C">
        <w:rPr>
          <w:rFonts w:ascii="GHEA Grapalat" w:hAnsi="GHEA Grapalat"/>
        </w:rPr>
        <w:t>ԲԱՂՐԱՄ</w:t>
      </w:r>
      <w:r w:rsidR="00900475" w:rsidRPr="00ED2333">
        <w:rPr>
          <w:rFonts w:ascii="GHEA Grapalat" w:hAnsi="GHEA Grapalat"/>
        </w:rPr>
        <w:t>ՅԱՆ</w:t>
      </w:r>
    </w:p>
    <w:p w:rsidR="004D17C4" w:rsidRPr="00ED2333" w:rsidRDefault="00170F3C">
      <w:pPr>
        <w:pStyle w:val="a3"/>
        <w:jc w:val="both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</w:p>
    <w:p w:rsidR="004C6CB5" w:rsidRPr="00170F3C" w:rsidRDefault="00170F3C">
      <w:pPr>
        <w:pStyle w:val="a3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725B88" w:rsidRPr="00170F3C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</w:p>
    <w:p w:rsidR="004B2161" w:rsidRPr="00170F3C" w:rsidRDefault="003C6D2D">
      <w:pPr>
        <w:pStyle w:val="a3"/>
        <w:jc w:val="both"/>
        <w:rPr>
          <w:rFonts w:ascii="GHEA Grapalat" w:hAnsi="GHEA Grapalat"/>
          <w:bCs/>
          <w:iCs/>
          <w:sz w:val="20"/>
          <w:szCs w:val="20"/>
          <w:lang w:val="af-ZA"/>
        </w:rPr>
      </w:pPr>
      <w:r w:rsidRPr="00170F3C">
        <w:rPr>
          <w:rFonts w:ascii="GHEA Grapalat" w:hAnsi="GHEA Grapalat"/>
          <w:bCs/>
          <w:iCs/>
          <w:sz w:val="20"/>
          <w:szCs w:val="20"/>
          <w:lang w:val="af-ZA"/>
        </w:rPr>
        <w:t>8 փետրվարի</w:t>
      </w:r>
      <w:r w:rsidR="00E74C88" w:rsidRPr="00170F3C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4B2161" w:rsidRPr="00170F3C">
        <w:rPr>
          <w:rFonts w:ascii="GHEA Grapalat" w:hAnsi="GHEA Grapalat"/>
          <w:bCs/>
          <w:iCs/>
          <w:sz w:val="20"/>
          <w:szCs w:val="20"/>
          <w:lang w:val="af-ZA"/>
        </w:rPr>
        <w:t>20</w:t>
      </w:r>
      <w:r w:rsidR="005E54A8" w:rsidRPr="00170F3C">
        <w:rPr>
          <w:rFonts w:ascii="GHEA Grapalat" w:hAnsi="GHEA Grapalat"/>
          <w:bCs/>
          <w:iCs/>
          <w:sz w:val="20"/>
          <w:szCs w:val="20"/>
          <w:lang w:val="af-ZA"/>
        </w:rPr>
        <w:t>2</w:t>
      </w:r>
      <w:r w:rsidR="00DA3E3C" w:rsidRPr="00170F3C">
        <w:rPr>
          <w:rFonts w:ascii="GHEA Grapalat" w:hAnsi="GHEA Grapalat"/>
          <w:bCs/>
          <w:iCs/>
          <w:sz w:val="20"/>
          <w:szCs w:val="20"/>
          <w:lang w:val="hy-AM"/>
        </w:rPr>
        <w:t>3</w:t>
      </w:r>
      <w:r w:rsidRPr="00170F3C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725B88" w:rsidRPr="00170F3C">
        <w:rPr>
          <w:rFonts w:ascii="GHEA Grapalat" w:hAnsi="GHEA Grapalat"/>
          <w:bCs/>
          <w:iCs/>
          <w:sz w:val="20"/>
          <w:szCs w:val="20"/>
          <w:lang w:val="af-ZA"/>
        </w:rPr>
        <w:t>թ.</w:t>
      </w:r>
    </w:p>
    <w:sectPr w:rsidR="004B2161" w:rsidRPr="00170F3C" w:rsidSect="00C77C9C">
      <w:headerReference w:type="even" r:id="rId11"/>
      <w:footerReference w:type="even" r:id="rId12"/>
      <w:pgSz w:w="11906" w:h="16838" w:code="9"/>
      <w:pgMar w:top="539" w:right="849" w:bottom="568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50" w:rsidRDefault="00703B50">
      <w:r>
        <w:separator/>
      </w:r>
    </w:p>
  </w:endnote>
  <w:endnote w:type="continuationSeparator" w:id="0">
    <w:p w:rsidR="00703B50" w:rsidRDefault="007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8" w:rsidRDefault="00725B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5B88" w:rsidRDefault="00725B88">
    <w:pPr>
      <w:pStyle w:val="a5"/>
      <w:ind w:right="360"/>
    </w:pPr>
  </w:p>
  <w:p w:rsidR="00725B88" w:rsidRDefault="00725B88"/>
  <w:p w:rsidR="00725B88" w:rsidRDefault="00725B88"/>
  <w:p w:rsidR="00725B88" w:rsidRDefault="00725B88"/>
  <w:p w:rsidR="00725B88" w:rsidRDefault="00725B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50" w:rsidRDefault="00703B50">
      <w:r>
        <w:separator/>
      </w:r>
    </w:p>
  </w:footnote>
  <w:footnote w:type="continuationSeparator" w:id="0">
    <w:p w:rsidR="00703B50" w:rsidRDefault="0070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8" w:rsidRDefault="00725B88"/>
  <w:p w:rsidR="00725B88" w:rsidRDefault="00725B88"/>
  <w:p w:rsidR="00725B88" w:rsidRDefault="00725B88"/>
  <w:p w:rsidR="00725B88" w:rsidRDefault="00725B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6FF"/>
    <w:multiLevelType w:val="multilevel"/>
    <w:tmpl w:val="4DB47F3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">
    <w:nsid w:val="08845607"/>
    <w:multiLevelType w:val="multilevel"/>
    <w:tmpl w:val="3C54E9D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2">
    <w:nsid w:val="08E61F92"/>
    <w:multiLevelType w:val="multilevel"/>
    <w:tmpl w:val="E2B4AE66"/>
    <w:lvl w:ilvl="0">
      <w:start w:val="1"/>
      <w:numFmt w:val="none"/>
      <w:lvlText w:val="3.2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>
    <w:nsid w:val="13972CAD"/>
    <w:multiLevelType w:val="hybridMultilevel"/>
    <w:tmpl w:val="7BD2C03A"/>
    <w:lvl w:ilvl="0" w:tplc="0114BA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85EC131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BAC5F12"/>
    <w:multiLevelType w:val="multilevel"/>
    <w:tmpl w:val="5A0E2B6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33981032"/>
    <w:multiLevelType w:val="hybridMultilevel"/>
    <w:tmpl w:val="DC5AF2E4"/>
    <w:lvl w:ilvl="0" w:tplc="68889398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997D3A"/>
    <w:multiLevelType w:val="hybridMultilevel"/>
    <w:tmpl w:val="18747FA0"/>
    <w:lvl w:ilvl="0" w:tplc="F23CA036">
      <w:start w:val="6"/>
      <w:numFmt w:val="decimal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44B898DE">
      <w:start w:val="6"/>
      <w:numFmt w:val="none"/>
      <w:lvlText w:val="3.20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>
    <w:nsid w:val="405256B1"/>
    <w:multiLevelType w:val="hybridMultilevel"/>
    <w:tmpl w:val="6AF0DEDE"/>
    <w:lvl w:ilvl="0" w:tplc="742EA28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1D97646"/>
    <w:multiLevelType w:val="multilevel"/>
    <w:tmpl w:val="35B499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31BAC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2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E832D94"/>
    <w:multiLevelType w:val="multilevel"/>
    <w:tmpl w:val="7220C05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4">
    <w:nsid w:val="4EB30158"/>
    <w:multiLevelType w:val="hybridMultilevel"/>
    <w:tmpl w:val="6784C50A"/>
    <w:lvl w:ilvl="0" w:tplc="907663E4">
      <w:start w:val="1"/>
      <w:numFmt w:val="none"/>
      <w:lvlText w:val="3.20, 3.21, 3.22,3.23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D724E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6">
    <w:nsid w:val="578C6EED"/>
    <w:multiLevelType w:val="hybridMultilevel"/>
    <w:tmpl w:val="0786F1B2"/>
    <w:lvl w:ilvl="0" w:tplc="74FA1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 w:hint="default"/>
        <w:b w:val="0"/>
      </w:rPr>
    </w:lvl>
    <w:lvl w:ilvl="1" w:tplc="C3C8650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ascii="GHEA Grapalat" w:eastAsia="Times New Roman" w:hAnsi="GHEA Grapalat" w:cs="Times New Roman" w:hint="default"/>
        <w:b w:val="0"/>
        <w:i w:val="0"/>
      </w:rPr>
    </w:lvl>
    <w:lvl w:ilvl="2" w:tplc="17C8AB5E">
      <w:start w:val="1"/>
      <w:numFmt w:val="decimal"/>
      <w:lvlText w:val="%3)"/>
      <w:lvlJc w:val="right"/>
      <w:pPr>
        <w:tabs>
          <w:tab w:val="num" w:pos="890"/>
        </w:tabs>
        <w:ind w:left="890" w:hanging="180"/>
      </w:pPr>
      <w:rPr>
        <w:rFonts w:ascii="Sylfaen" w:eastAsia="Times New Roman" w:hAnsi="Sylfaen" w:cs="Times New Roman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BF6CE4"/>
    <w:multiLevelType w:val="multilevel"/>
    <w:tmpl w:val="8D243C0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520"/>
      </w:pPr>
      <w:rPr>
        <w:rFonts w:hint="default"/>
      </w:rPr>
    </w:lvl>
  </w:abstractNum>
  <w:abstractNum w:abstractNumId="18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742AEE"/>
    <w:multiLevelType w:val="multilevel"/>
    <w:tmpl w:val="5A0E2B6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0D75E4B"/>
    <w:multiLevelType w:val="hybridMultilevel"/>
    <w:tmpl w:val="5E660342"/>
    <w:lvl w:ilvl="0" w:tplc="B434E5F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A43880"/>
    <w:multiLevelType w:val="hybridMultilevel"/>
    <w:tmpl w:val="7FBA9082"/>
    <w:lvl w:ilvl="0" w:tplc="D8641E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FE7D5A"/>
    <w:multiLevelType w:val="hybridMultilevel"/>
    <w:tmpl w:val="5A4A5B70"/>
    <w:lvl w:ilvl="0" w:tplc="8DF8E9D6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8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13"/>
  </w:num>
  <w:num w:numId="16">
    <w:abstractNumId w:val="0"/>
  </w:num>
  <w:num w:numId="17">
    <w:abstractNumId w:val="17"/>
  </w:num>
  <w:num w:numId="18">
    <w:abstractNumId w:val="22"/>
  </w:num>
  <w:num w:numId="19">
    <w:abstractNumId w:val="20"/>
  </w:num>
  <w:num w:numId="20">
    <w:abstractNumId w:val="8"/>
  </w:num>
  <w:num w:numId="21">
    <w:abstractNumId w:val="19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AD"/>
    <w:rsid w:val="0000048C"/>
    <w:rsid w:val="00010AEF"/>
    <w:rsid w:val="00015AE3"/>
    <w:rsid w:val="00033258"/>
    <w:rsid w:val="00034C0B"/>
    <w:rsid w:val="00035F5C"/>
    <w:rsid w:val="00041B9D"/>
    <w:rsid w:val="0004503B"/>
    <w:rsid w:val="00053571"/>
    <w:rsid w:val="00053B55"/>
    <w:rsid w:val="00054215"/>
    <w:rsid w:val="00055607"/>
    <w:rsid w:val="00060F5D"/>
    <w:rsid w:val="00063224"/>
    <w:rsid w:val="000675D0"/>
    <w:rsid w:val="0007388F"/>
    <w:rsid w:val="00073D97"/>
    <w:rsid w:val="00074732"/>
    <w:rsid w:val="00075827"/>
    <w:rsid w:val="00081C23"/>
    <w:rsid w:val="00087C46"/>
    <w:rsid w:val="00091FC1"/>
    <w:rsid w:val="000922E3"/>
    <w:rsid w:val="00094EDA"/>
    <w:rsid w:val="000963A3"/>
    <w:rsid w:val="00096721"/>
    <w:rsid w:val="000A1D5A"/>
    <w:rsid w:val="000A5207"/>
    <w:rsid w:val="000B040D"/>
    <w:rsid w:val="000B0C29"/>
    <w:rsid w:val="000B102C"/>
    <w:rsid w:val="000B392E"/>
    <w:rsid w:val="000B4925"/>
    <w:rsid w:val="000B6F40"/>
    <w:rsid w:val="000C091F"/>
    <w:rsid w:val="000E29B4"/>
    <w:rsid w:val="000F0E93"/>
    <w:rsid w:val="000F4E08"/>
    <w:rsid w:val="000F5114"/>
    <w:rsid w:val="000F6128"/>
    <w:rsid w:val="000F6313"/>
    <w:rsid w:val="00101AD1"/>
    <w:rsid w:val="00101D1C"/>
    <w:rsid w:val="00102B5E"/>
    <w:rsid w:val="00103329"/>
    <w:rsid w:val="0010339F"/>
    <w:rsid w:val="0010472B"/>
    <w:rsid w:val="00110814"/>
    <w:rsid w:val="0011617C"/>
    <w:rsid w:val="0012036C"/>
    <w:rsid w:val="00126802"/>
    <w:rsid w:val="00135B23"/>
    <w:rsid w:val="00137771"/>
    <w:rsid w:val="001428E1"/>
    <w:rsid w:val="00144667"/>
    <w:rsid w:val="00145576"/>
    <w:rsid w:val="00145A2F"/>
    <w:rsid w:val="001478DC"/>
    <w:rsid w:val="0015079F"/>
    <w:rsid w:val="00151A66"/>
    <w:rsid w:val="00153661"/>
    <w:rsid w:val="00155FE1"/>
    <w:rsid w:val="001602AD"/>
    <w:rsid w:val="00164223"/>
    <w:rsid w:val="0016758B"/>
    <w:rsid w:val="00170F3C"/>
    <w:rsid w:val="0017215E"/>
    <w:rsid w:val="001901CF"/>
    <w:rsid w:val="00191D23"/>
    <w:rsid w:val="00196880"/>
    <w:rsid w:val="0019793B"/>
    <w:rsid w:val="001A2FAA"/>
    <w:rsid w:val="001A3189"/>
    <w:rsid w:val="001A38C4"/>
    <w:rsid w:val="001A445B"/>
    <w:rsid w:val="001A4E22"/>
    <w:rsid w:val="001A6EFC"/>
    <w:rsid w:val="001B060D"/>
    <w:rsid w:val="001B2CCC"/>
    <w:rsid w:val="001B4C85"/>
    <w:rsid w:val="001C047B"/>
    <w:rsid w:val="001C7A41"/>
    <w:rsid w:val="001D02CA"/>
    <w:rsid w:val="001D28E2"/>
    <w:rsid w:val="001D333B"/>
    <w:rsid w:val="001D5688"/>
    <w:rsid w:val="001E1153"/>
    <w:rsid w:val="001F54DF"/>
    <w:rsid w:val="001F5DB5"/>
    <w:rsid w:val="001F6C3A"/>
    <w:rsid w:val="00201FCC"/>
    <w:rsid w:val="002038FD"/>
    <w:rsid w:val="00214AB5"/>
    <w:rsid w:val="002158B8"/>
    <w:rsid w:val="00215F1C"/>
    <w:rsid w:val="00220D66"/>
    <w:rsid w:val="00226E83"/>
    <w:rsid w:val="00233B16"/>
    <w:rsid w:val="002356AC"/>
    <w:rsid w:val="0023571C"/>
    <w:rsid w:val="002365F0"/>
    <w:rsid w:val="00237275"/>
    <w:rsid w:val="002373C0"/>
    <w:rsid w:val="00240863"/>
    <w:rsid w:val="00246B78"/>
    <w:rsid w:val="002556B1"/>
    <w:rsid w:val="002558F6"/>
    <w:rsid w:val="002628CB"/>
    <w:rsid w:val="00262E69"/>
    <w:rsid w:val="00265D60"/>
    <w:rsid w:val="00271246"/>
    <w:rsid w:val="00272E51"/>
    <w:rsid w:val="00273C0C"/>
    <w:rsid w:val="00273E22"/>
    <w:rsid w:val="002779CF"/>
    <w:rsid w:val="00282161"/>
    <w:rsid w:val="002A186D"/>
    <w:rsid w:val="002A703B"/>
    <w:rsid w:val="002B29B5"/>
    <w:rsid w:val="002B490D"/>
    <w:rsid w:val="002B7153"/>
    <w:rsid w:val="002C023D"/>
    <w:rsid w:val="002C540E"/>
    <w:rsid w:val="002D1223"/>
    <w:rsid w:val="002D7D90"/>
    <w:rsid w:val="002E3F68"/>
    <w:rsid w:val="002E6266"/>
    <w:rsid w:val="002E6C41"/>
    <w:rsid w:val="002F0C80"/>
    <w:rsid w:val="002F5B7E"/>
    <w:rsid w:val="002F7CFF"/>
    <w:rsid w:val="00300160"/>
    <w:rsid w:val="00302C20"/>
    <w:rsid w:val="00305196"/>
    <w:rsid w:val="0030752C"/>
    <w:rsid w:val="00311EBB"/>
    <w:rsid w:val="003130C0"/>
    <w:rsid w:val="0031354D"/>
    <w:rsid w:val="0031489A"/>
    <w:rsid w:val="00334E7E"/>
    <w:rsid w:val="00341761"/>
    <w:rsid w:val="0034660A"/>
    <w:rsid w:val="00351605"/>
    <w:rsid w:val="00351658"/>
    <w:rsid w:val="00351E81"/>
    <w:rsid w:val="00354C29"/>
    <w:rsid w:val="0035739C"/>
    <w:rsid w:val="00357577"/>
    <w:rsid w:val="0035779D"/>
    <w:rsid w:val="00360CAD"/>
    <w:rsid w:val="00360E22"/>
    <w:rsid w:val="003667F1"/>
    <w:rsid w:val="00367F26"/>
    <w:rsid w:val="003704DD"/>
    <w:rsid w:val="00372ED1"/>
    <w:rsid w:val="00373FAF"/>
    <w:rsid w:val="003808A1"/>
    <w:rsid w:val="00381753"/>
    <w:rsid w:val="0038289B"/>
    <w:rsid w:val="00386DEE"/>
    <w:rsid w:val="003902C7"/>
    <w:rsid w:val="00393FA4"/>
    <w:rsid w:val="00393FF3"/>
    <w:rsid w:val="00395560"/>
    <w:rsid w:val="003A5FEC"/>
    <w:rsid w:val="003B16D2"/>
    <w:rsid w:val="003B1BEA"/>
    <w:rsid w:val="003B2A1A"/>
    <w:rsid w:val="003B3716"/>
    <w:rsid w:val="003B79E2"/>
    <w:rsid w:val="003C11F4"/>
    <w:rsid w:val="003C2AB6"/>
    <w:rsid w:val="003C3D38"/>
    <w:rsid w:val="003C6D2D"/>
    <w:rsid w:val="003C7FEF"/>
    <w:rsid w:val="003D16D8"/>
    <w:rsid w:val="003D5667"/>
    <w:rsid w:val="003D64B1"/>
    <w:rsid w:val="003D6A96"/>
    <w:rsid w:val="003D7AFC"/>
    <w:rsid w:val="003E53D5"/>
    <w:rsid w:val="003F3FA6"/>
    <w:rsid w:val="003F62E9"/>
    <w:rsid w:val="003F7560"/>
    <w:rsid w:val="004009EB"/>
    <w:rsid w:val="00400B0E"/>
    <w:rsid w:val="00406F3E"/>
    <w:rsid w:val="00415289"/>
    <w:rsid w:val="00422B1B"/>
    <w:rsid w:val="00424F1B"/>
    <w:rsid w:val="00425EF0"/>
    <w:rsid w:val="004327AA"/>
    <w:rsid w:val="004342F7"/>
    <w:rsid w:val="004376B5"/>
    <w:rsid w:val="00440834"/>
    <w:rsid w:val="00441E61"/>
    <w:rsid w:val="004431AD"/>
    <w:rsid w:val="00445595"/>
    <w:rsid w:val="00446EBF"/>
    <w:rsid w:val="00452FB2"/>
    <w:rsid w:val="00457C8F"/>
    <w:rsid w:val="00457FAB"/>
    <w:rsid w:val="00466C9A"/>
    <w:rsid w:val="00467386"/>
    <w:rsid w:val="00470ED9"/>
    <w:rsid w:val="004713E8"/>
    <w:rsid w:val="00472431"/>
    <w:rsid w:val="00474154"/>
    <w:rsid w:val="00476AB1"/>
    <w:rsid w:val="00482468"/>
    <w:rsid w:val="004861FC"/>
    <w:rsid w:val="004865EE"/>
    <w:rsid w:val="00486665"/>
    <w:rsid w:val="00491B75"/>
    <w:rsid w:val="004929A0"/>
    <w:rsid w:val="00494DF8"/>
    <w:rsid w:val="004A0B83"/>
    <w:rsid w:val="004A38C4"/>
    <w:rsid w:val="004A447F"/>
    <w:rsid w:val="004A6142"/>
    <w:rsid w:val="004A64EC"/>
    <w:rsid w:val="004B2161"/>
    <w:rsid w:val="004B2BB0"/>
    <w:rsid w:val="004B2FE5"/>
    <w:rsid w:val="004B79FB"/>
    <w:rsid w:val="004C6CB5"/>
    <w:rsid w:val="004D17C4"/>
    <w:rsid w:val="004D4512"/>
    <w:rsid w:val="004E70F3"/>
    <w:rsid w:val="004F034A"/>
    <w:rsid w:val="004F1108"/>
    <w:rsid w:val="004F7C0B"/>
    <w:rsid w:val="00502B70"/>
    <w:rsid w:val="00506BB5"/>
    <w:rsid w:val="005138C8"/>
    <w:rsid w:val="00514981"/>
    <w:rsid w:val="005165D8"/>
    <w:rsid w:val="0051730A"/>
    <w:rsid w:val="00517AE9"/>
    <w:rsid w:val="00531A95"/>
    <w:rsid w:val="00543187"/>
    <w:rsid w:val="005458E1"/>
    <w:rsid w:val="00545C36"/>
    <w:rsid w:val="005462A5"/>
    <w:rsid w:val="00550FE2"/>
    <w:rsid w:val="0056546D"/>
    <w:rsid w:val="0056547F"/>
    <w:rsid w:val="00570B35"/>
    <w:rsid w:val="0058178D"/>
    <w:rsid w:val="00581902"/>
    <w:rsid w:val="00592185"/>
    <w:rsid w:val="0059357A"/>
    <w:rsid w:val="005A172A"/>
    <w:rsid w:val="005A588D"/>
    <w:rsid w:val="005A5B8C"/>
    <w:rsid w:val="005A60B5"/>
    <w:rsid w:val="005A7C99"/>
    <w:rsid w:val="005B235C"/>
    <w:rsid w:val="005B4D37"/>
    <w:rsid w:val="005B65E0"/>
    <w:rsid w:val="005C0596"/>
    <w:rsid w:val="005D3AD8"/>
    <w:rsid w:val="005D4427"/>
    <w:rsid w:val="005D7F7C"/>
    <w:rsid w:val="005E54A8"/>
    <w:rsid w:val="005E7017"/>
    <w:rsid w:val="005E7AAB"/>
    <w:rsid w:val="005E7ABD"/>
    <w:rsid w:val="005F1891"/>
    <w:rsid w:val="005F1E3E"/>
    <w:rsid w:val="005F362F"/>
    <w:rsid w:val="005F4A0B"/>
    <w:rsid w:val="00601B84"/>
    <w:rsid w:val="00602376"/>
    <w:rsid w:val="00602B68"/>
    <w:rsid w:val="00603D6C"/>
    <w:rsid w:val="00607200"/>
    <w:rsid w:val="00611EB9"/>
    <w:rsid w:val="00613371"/>
    <w:rsid w:val="0061664D"/>
    <w:rsid w:val="00620D8D"/>
    <w:rsid w:val="00625240"/>
    <w:rsid w:val="0063784F"/>
    <w:rsid w:val="006546F6"/>
    <w:rsid w:val="00654D92"/>
    <w:rsid w:val="006601A4"/>
    <w:rsid w:val="00660961"/>
    <w:rsid w:val="0066166D"/>
    <w:rsid w:val="006639E7"/>
    <w:rsid w:val="00663BB0"/>
    <w:rsid w:val="006752EC"/>
    <w:rsid w:val="00676AA7"/>
    <w:rsid w:val="0067797B"/>
    <w:rsid w:val="0068201C"/>
    <w:rsid w:val="006827E3"/>
    <w:rsid w:val="00690EE4"/>
    <w:rsid w:val="006921FC"/>
    <w:rsid w:val="00694AAC"/>
    <w:rsid w:val="006A0D59"/>
    <w:rsid w:val="006A6671"/>
    <w:rsid w:val="006B7450"/>
    <w:rsid w:val="006C103E"/>
    <w:rsid w:val="006C1725"/>
    <w:rsid w:val="006C255D"/>
    <w:rsid w:val="006C72D2"/>
    <w:rsid w:val="006D1151"/>
    <w:rsid w:val="006D17E3"/>
    <w:rsid w:val="006E0F6A"/>
    <w:rsid w:val="006E1CD3"/>
    <w:rsid w:val="006E4653"/>
    <w:rsid w:val="007003EC"/>
    <w:rsid w:val="00702A94"/>
    <w:rsid w:val="00703B50"/>
    <w:rsid w:val="0070442C"/>
    <w:rsid w:val="00714B9D"/>
    <w:rsid w:val="0071574C"/>
    <w:rsid w:val="00715FC6"/>
    <w:rsid w:val="00716B50"/>
    <w:rsid w:val="00720ED6"/>
    <w:rsid w:val="007220D1"/>
    <w:rsid w:val="00724F71"/>
    <w:rsid w:val="00725B88"/>
    <w:rsid w:val="00730ED7"/>
    <w:rsid w:val="00732CCF"/>
    <w:rsid w:val="0073466B"/>
    <w:rsid w:val="00734B7D"/>
    <w:rsid w:val="007407CB"/>
    <w:rsid w:val="00744E54"/>
    <w:rsid w:val="00745544"/>
    <w:rsid w:val="007517F7"/>
    <w:rsid w:val="00751BFD"/>
    <w:rsid w:val="00753488"/>
    <w:rsid w:val="00753B7B"/>
    <w:rsid w:val="00756FD4"/>
    <w:rsid w:val="007649D1"/>
    <w:rsid w:val="00772725"/>
    <w:rsid w:val="007733C9"/>
    <w:rsid w:val="00785C26"/>
    <w:rsid w:val="00785E7F"/>
    <w:rsid w:val="0078798F"/>
    <w:rsid w:val="0079745F"/>
    <w:rsid w:val="007A0CDB"/>
    <w:rsid w:val="007A4CC5"/>
    <w:rsid w:val="007A634D"/>
    <w:rsid w:val="007B1871"/>
    <w:rsid w:val="007B31A3"/>
    <w:rsid w:val="007B44A8"/>
    <w:rsid w:val="007B7079"/>
    <w:rsid w:val="007B772C"/>
    <w:rsid w:val="007B7A9E"/>
    <w:rsid w:val="007C075C"/>
    <w:rsid w:val="007C10D2"/>
    <w:rsid w:val="007C1797"/>
    <w:rsid w:val="007D110F"/>
    <w:rsid w:val="007D20B0"/>
    <w:rsid w:val="007D23B6"/>
    <w:rsid w:val="007D2572"/>
    <w:rsid w:val="007E0CBF"/>
    <w:rsid w:val="007E1F8A"/>
    <w:rsid w:val="007E50D1"/>
    <w:rsid w:val="007F1B94"/>
    <w:rsid w:val="007F6B04"/>
    <w:rsid w:val="008030EB"/>
    <w:rsid w:val="00806E2E"/>
    <w:rsid w:val="00814AE0"/>
    <w:rsid w:val="008444CF"/>
    <w:rsid w:val="008461C7"/>
    <w:rsid w:val="00852E70"/>
    <w:rsid w:val="00854EB8"/>
    <w:rsid w:val="008561DA"/>
    <w:rsid w:val="00856742"/>
    <w:rsid w:val="0085760F"/>
    <w:rsid w:val="0086180F"/>
    <w:rsid w:val="00863B42"/>
    <w:rsid w:val="00871E57"/>
    <w:rsid w:val="00873F4C"/>
    <w:rsid w:val="00874581"/>
    <w:rsid w:val="00876A87"/>
    <w:rsid w:val="00876EF4"/>
    <w:rsid w:val="00880710"/>
    <w:rsid w:val="00880A9F"/>
    <w:rsid w:val="00884E03"/>
    <w:rsid w:val="008A0124"/>
    <w:rsid w:val="008A13CA"/>
    <w:rsid w:val="008A23AD"/>
    <w:rsid w:val="008A3C3B"/>
    <w:rsid w:val="008A44DE"/>
    <w:rsid w:val="008A763A"/>
    <w:rsid w:val="008B6A4C"/>
    <w:rsid w:val="008B7E4F"/>
    <w:rsid w:val="008B7E5D"/>
    <w:rsid w:val="008C21F0"/>
    <w:rsid w:val="008C7E26"/>
    <w:rsid w:val="008E095E"/>
    <w:rsid w:val="008E0DC1"/>
    <w:rsid w:val="008E5912"/>
    <w:rsid w:val="008E7B57"/>
    <w:rsid w:val="008F1C19"/>
    <w:rsid w:val="00900475"/>
    <w:rsid w:val="00900DC8"/>
    <w:rsid w:val="009010F7"/>
    <w:rsid w:val="009049EC"/>
    <w:rsid w:val="00911174"/>
    <w:rsid w:val="00912C1A"/>
    <w:rsid w:val="009148AC"/>
    <w:rsid w:val="009158F1"/>
    <w:rsid w:val="00921CF7"/>
    <w:rsid w:val="009229FE"/>
    <w:rsid w:val="00923BD0"/>
    <w:rsid w:val="00923C3E"/>
    <w:rsid w:val="0093031D"/>
    <w:rsid w:val="00931192"/>
    <w:rsid w:val="00931D9A"/>
    <w:rsid w:val="00933F81"/>
    <w:rsid w:val="00936ED3"/>
    <w:rsid w:val="0094231E"/>
    <w:rsid w:val="009459BC"/>
    <w:rsid w:val="009470B2"/>
    <w:rsid w:val="009542CC"/>
    <w:rsid w:val="00961E0D"/>
    <w:rsid w:val="00975FAE"/>
    <w:rsid w:val="009812AE"/>
    <w:rsid w:val="0098375F"/>
    <w:rsid w:val="009837E3"/>
    <w:rsid w:val="00983BFB"/>
    <w:rsid w:val="009841AF"/>
    <w:rsid w:val="0098428C"/>
    <w:rsid w:val="00984E0B"/>
    <w:rsid w:val="00992444"/>
    <w:rsid w:val="009937D6"/>
    <w:rsid w:val="009966CD"/>
    <w:rsid w:val="009A02AB"/>
    <w:rsid w:val="009A0E69"/>
    <w:rsid w:val="009A2A1A"/>
    <w:rsid w:val="009A525F"/>
    <w:rsid w:val="009A7E33"/>
    <w:rsid w:val="009B1993"/>
    <w:rsid w:val="009B5EA6"/>
    <w:rsid w:val="009C3C0A"/>
    <w:rsid w:val="009C4299"/>
    <w:rsid w:val="009D04AA"/>
    <w:rsid w:val="009D16AF"/>
    <w:rsid w:val="009D1F59"/>
    <w:rsid w:val="009D7364"/>
    <w:rsid w:val="009E2588"/>
    <w:rsid w:val="009E7AE5"/>
    <w:rsid w:val="009F0A2B"/>
    <w:rsid w:val="009F0BAA"/>
    <w:rsid w:val="00A017DC"/>
    <w:rsid w:val="00A12B89"/>
    <w:rsid w:val="00A17C69"/>
    <w:rsid w:val="00A21CEB"/>
    <w:rsid w:val="00A324A1"/>
    <w:rsid w:val="00A32EF7"/>
    <w:rsid w:val="00A34D7C"/>
    <w:rsid w:val="00A43FDA"/>
    <w:rsid w:val="00A47E3D"/>
    <w:rsid w:val="00A52066"/>
    <w:rsid w:val="00A5378E"/>
    <w:rsid w:val="00A55640"/>
    <w:rsid w:val="00A602B1"/>
    <w:rsid w:val="00A61BA0"/>
    <w:rsid w:val="00A635D4"/>
    <w:rsid w:val="00A63716"/>
    <w:rsid w:val="00A66287"/>
    <w:rsid w:val="00A7016E"/>
    <w:rsid w:val="00A76622"/>
    <w:rsid w:val="00A81BF8"/>
    <w:rsid w:val="00A8337B"/>
    <w:rsid w:val="00A855B8"/>
    <w:rsid w:val="00A91848"/>
    <w:rsid w:val="00AA339A"/>
    <w:rsid w:val="00AA390D"/>
    <w:rsid w:val="00AA70A4"/>
    <w:rsid w:val="00AA7941"/>
    <w:rsid w:val="00AA7FD5"/>
    <w:rsid w:val="00AB07FB"/>
    <w:rsid w:val="00AC53B2"/>
    <w:rsid w:val="00AC6B34"/>
    <w:rsid w:val="00AC757F"/>
    <w:rsid w:val="00AD0499"/>
    <w:rsid w:val="00AD1683"/>
    <w:rsid w:val="00AD192E"/>
    <w:rsid w:val="00AD2E9B"/>
    <w:rsid w:val="00AD681B"/>
    <w:rsid w:val="00AD78B7"/>
    <w:rsid w:val="00AE75B4"/>
    <w:rsid w:val="00B0195A"/>
    <w:rsid w:val="00B01984"/>
    <w:rsid w:val="00B03C0E"/>
    <w:rsid w:val="00B04994"/>
    <w:rsid w:val="00B06BCB"/>
    <w:rsid w:val="00B07CCD"/>
    <w:rsid w:val="00B162E6"/>
    <w:rsid w:val="00B21F8A"/>
    <w:rsid w:val="00B22982"/>
    <w:rsid w:val="00B23F4C"/>
    <w:rsid w:val="00B26232"/>
    <w:rsid w:val="00B304F8"/>
    <w:rsid w:val="00B337AE"/>
    <w:rsid w:val="00B37ACA"/>
    <w:rsid w:val="00B37F9B"/>
    <w:rsid w:val="00B40B98"/>
    <w:rsid w:val="00B41138"/>
    <w:rsid w:val="00B42126"/>
    <w:rsid w:val="00B45842"/>
    <w:rsid w:val="00B47550"/>
    <w:rsid w:val="00B51C2F"/>
    <w:rsid w:val="00B52E67"/>
    <w:rsid w:val="00B62B2A"/>
    <w:rsid w:val="00B64BED"/>
    <w:rsid w:val="00B659C3"/>
    <w:rsid w:val="00B66ECC"/>
    <w:rsid w:val="00B701CE"/>
    <w:rsid w:val="00B7063F"/>
    <w:rsid w:val="00B74456"/>
    <w:rsid w:val="00B749D6"/>
    <w:rsid w:val="00B7598F"/>
    <w:rsid w:val="00B75F24"/>
    <w:rsid w:val="00B7741C"/>
    <w:rsid w:val="00B83D3B"/>
    <w:rsid w:val="00B85260"/>
    <w:rsid w:val="00B858C7"/>
    <w:rsid w:val="00B85F46"/>
    <w:rsid w:val="00B8681A"/>
    <w:rsid w:val="00B86859"/>
    <w:rsid w:val="00B91BED"/>
    <w:rsid w:val="00B92080"/>
    <w:rsid w:val="00B930E7"/>
    <w:rsid w:val="00B969D0"/>
    <w:rsid w:val="00B96EE4"/>
    <w:rsid w:val="00BA4E8F"/>
    <w:rsid w:val="00BB2A3C"/>
    <w:rsid w:val="00BB2C8A"/>
    <w:rsid w:val="00BB2F68"/>
    <w:rsid w:val="00BB3525"/>
    <w:rsid w:val="00BB57B7"/>
    <w:rsid w:val="00BB748D"/>
    <w:rsid w:val="00BC5116"/>
    <w:rsid w:val="00BC593E"/>
    <w:rsid w:val="00BC6CE6"/>
    <w:rsid w:val="00BD1524"/>
    <w:rsid w:val="00BD352F"/>
    <w:rsid w:val="00BD5920"/>
    <w:rsid w:val="00BD795A"/>
    <w:rsid w:val="00BE12CC"/>
    <w:rsid w:val="00BE31CB"/>
    <w:rsid w:val="00BE367E"/>
    <w:rsid w:val="00BF02EE"/>
    <w:rsid w:val="00BF1AB8"/>
    <w:rsid w:val="00BF4BA9"/>
    <w:rsid w:val="00BF582D"/>
    <w:rsid w:val="00BF6D22"/>
    <w:rsid w:val="00C11F65"/>
    <w:rsid w:val="00C1473E"/>
    <w:rsid w:val="00C15C34"/>
    <w:rsid w:val="00C246D1"/>
    <w:rsid w:val="00C340B5"/>
    <w:rsid w:val="00C37004"/>
    <w:rsid w:val="00C41E01"/>
    <w:rsid w:val="00C429A3"/>
    <w:rsid w:val="00C467B8"/>
    <w:rsid w:val="00C54048"/>
    <w:rsid w:val="00C55789"/>
    <w:rsid w:val="00C55F23"/>
    <w:rsid w:val="00C608E2"/>
    <w:rsid w:val="00C639CB"/>
    <w:rsid w:val="00C645E5"/>
    <w:rsid w:val="00C64CFB"/>
    <w:rsid w:val="00C65401"/>
    <w:rsid w:val="00C659A5"/>
    <w:rsid w:val="00C6704C"/>
    <w:rsid w:val="00C76B10"/>
    <w:rsid w:val="00C77C9C"/>
    <w:rsid w:val="00C77F69"/>
    <w:rsid w:val="00C82380"/>
    <w:rsid w:val="00C84494"/>
    <w:rsid w:val="00C85F18"/>
    <w:rsid w:val="00C907D2"/>
    <w:rsid w:val="00CA3F41"/>
    <w:rsid w:val="00CA5F17"/>
    <w:rsid w:val="00CA715E"/>
    <w:rsid w:val="00CB2806"/>
    <w:rsid w:val="00CB6ED9"/>
    <w:rsid w:val="00CC3BDE"/>
    <w:rsid w:val="00CD04BC"/>
    <w:rsid w:val="00CD0AD5"/>
    <w:rsid w:val="00CD192B"/>
    <w:rsid w:val="00CD1C78"/>
    <w:rsid w:val="00CE0114"/>
    <w:rsid w:val="00CE0C85"/>
    <w:rsid w:val="00CE2871"/>
    <w:rsid w:val="00CE2C9C"/>
    <w:rsid w:val="00CE392E"/>
    <w:rsid w:val="00CF4B3C"/>
    <w:rsid w:val="00CF64F8"/>
    <w:rsid w:val="00CF6DED"/>
    <w:rsid w:val="00CF702F"/>
    <w:rsid w:val="00D00AB1"/>
    <w:rsid w:val="00D0459F"/>
    <w:rsid w:val="00D05B5D"/>
    <w:rsid w:val="00D05E02"/>
    <w:rsid w:val="00D07365"/>
    <w:rsid w:val="00D11DB6"/>
    <w:rsid w:val="00D17AF2"/>
    <w:rsid w:val="00D17B80"/>
    <w:rsid w:val="00D248DF"/>
    <w:rsid w:val="00D257FA"/>
    <w:rsid w:val="00D32F6E"/>
    <w:rsid w:val="00D35A23"/>
    <w:rsid w:val="00D3618E"/>
    <w:rsid w:val="00D4421F"/>
    <w:rsid w:val="00D452C7"/>
    <w:rsid w:val="00D521B7"/>
    <w:rsid w:val="00D55350"/>
    <w:rsid w:val="00D60651"/>
    <w:rsid w:val="00D61234"/>
    <w:rsid w:val="00D6142D"/>
    <w:rsid w:val="00D61CDC"/>
    <w:rsid w:val="00D63164"/>
    <w:rsid w:val="00D6404E"/>
    <w:rsid w:val="00D64439"/>
    <w:rsid w:val="00D6476E"/>
    <w:rsid w:val="00D71F4F"/>
    <w:rsid w:val="00D72E4D"/>
    <w:rsid w:val="00D73068"/>
    <w:rsid w:val="00D75A6E"/>
    <w:rsid w:val="00D75B18"/>
    <w:rsid w:val="00D76D1B"/>
    <w:rsid w:val="00D815DF"/>
    <w:rsid w:val="00D845D2"/>
    <w:rsid w:val="00D86B57"/>
    <w:rsid w:val="00D91874"/>
    <w:rsid w:val="00D95EF6"/>
    <w:rsid w:val="00DA13ED"/>
    <w:rsid w:val="00DA18A0"/>
    <w:rsid w:val="00DA3E3C"/>
    <w:rsid w:val="00DB61AF"/>
    <w:rsid w:val="00DC0309"/>
    <w:rsid w:val="00DC3FA5"/>
    <w:rsid w:val="00DD1464"/>
    <w:rsid w:val="00DD346E"/>
    <w:rsid w:val="00DD798E"/>
    <w:rsid w:val="00DE66D0"/>
    <w:rsid w:val="00DF0822"/>
    <w:rsid w:val="00DF6405"/>
    <w:rsid w:val="00E01C22"/>
    <w:rsid w:val="00E03EAB"/>
    <w:rsid w:val="00E06F96"/>
    <w:rsid w:val="00E1248F"/>
    <w:rsid w:val="00E2119F"/>
    <w:rsid w:val="00E21D77"/>
    <w:rsid w:val="00E2243C"/>
    <w:rsid w:val="00E2753F"/>
    <w:rsid w:val="00E31220"/>
    <w:rsid w:val="00E32A26"/>
    <w:rsid w:val="00E37095"/>
    <w:rsid w:val="00E42D60"/>
    <w:rsid w:val="00E47E2B"/>
    <w:rsid w:val="00E54D3F"/>
    <w:rsid w:val="00E61A99"/>
    <w:rsid w:val="00E62697"/>
    <w:rsid w:val="00E634BA"/>
    <w:rsid w:val="00E74C88"/>
    <w:rsid w:val="00E75CA3"/>
    <w:rsid w:val="00E76C15"/>
    <w:rsid w:val="00E845E6"/>
    <w:rsid w:val="00E84D06"/>
    <w:rsid w:val="00E9074E"/>
    <w:rsid w:val="00E91017"/>
    <w:rsid w:val="00E918CF"/>
    <w:rsid w:val="00E9215B"/>
    <w:rsid w:val="00E92D4F"/>
    <w:rsid w:val="00E92D7A"/>
    <w:rsid w:val="00E93DC7"/>
    <w:rsid w:val="00E948A7"/>
    <w:rsid w:val="00E9713F"/>
    <w:rsid w:val="00EA002E"/>
    <w:rsid w:val="00EA02AE"/>
    <w:rsid w:val="00EA118B"/>
    <w:rsid w:val="00EA2894"/>
    <w:rsid w:val="00EA30BD"/>
    <w:rsid w:val="00EB2EBE"/>
    <w:rsid w:val="00EB54DA"/>
    <w:rsid w:val="00EC5D2C"/>
    <w:rsid w:val="00EC5DC0"/>
    <w:rsid w:val="00ED2333"/>
    <w:rsid w:val="00ED3B1E"/>
    <w:rsid w:val="00ED47CC"/>
    <w:rsid w:val="00EE2623"/>
    <w:rsid w:val="00EE2831"/>
    <w:rsid w:val="00EE38CE"/>
    <w:rsid w:val="00EE5474"/>
    <w:rsid w:val="00EE6413"/>
    <w:rsid w:val="00EE6B36"/>
    <w:rsid w:val="00EF498A"/>
    <w:rsid w:val="00F010F3"/>
    <w:rsid w:val="00F022CF"/>
    <w:rsid w:val="00F0309F"/>
    <w:rsid w:val="00F04710"/>
    <w:rsid w:val="00F05875"/>
    <w:rsid w:val="00F06885"/>
    <w:rsid w:val="00F06C03"/>
    <w:rsid w:val="00F15514"/>
    <w:rsid w:val="00F16CDA"/>
    <w:rsid w:val="00F20633"/>
    <w:rsid w:val="00F20A71"/>
    <w:rsid w:val="00F341AD"/>
    <w:rsid w:val="00F36077"/>
    <w:rsid w:val="00F4277C"/>
    <w:rsid w:val="00F52441"/>
    <w:rsid w:val="00F56868"/>
    <w:rsid w:val="00F56F3C"/>
    <w:rsid w:val="00F577BF"/>
    <w:rsid w:val="00F61FFE"/>
    <w:rsid w:val="00F630C0"/>
    <w:rsid w:val="00F7558F"/>
    <w:rsid w:val="00F76B8B"/>
    <w:rsid w:val="00F800E5"/>
    <w:rsid w:val="00F8032E"/>
    <w:rsid w:val="00F85ABB"/>
    <w:rsid w:val="00F86074"/>
    <w:rsid w:val="00F928C7"/>
    <w:rsid w:val="00F94776"/>
    <w:rsid w:val="00F97ED0"/>
    <w:rsid w:val="00FA12C1"/>
    <w:rsid w:val="00FA794D"/>
    <w:rsid w:val="00FB6AB0"/>
    <w:rsid w:val="00FC1C68"/>
    <w:rsid w:val="00FC39D3"/>
    <w:rsid w:val="00FD1E69"/>
    <w:rsid w:val="00FD4822"/>
    <w:rsid w:val="00FD762B"/>
    <w:rsid w:val="00FD77B2"/>
    <w:rsid w:val="00FE0D70"/>
    <w:rsid w:val="00FE5C17"/>
    <w:rsid w:val="00FE6AD1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B47550"/>
    <w:pPr>
      <w:keepNext/>
      <w:jc w:val="center"/>
      <w:outlineLvl w:val="7"/>
    </w:pPr>
    <w:rPr>
      <w:rFonts w:ascii="ArTarumianTimes" w:hAnsi="ArTarumianTimes"/>
      <w:b/>
      <w:sz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texthay">
    <w:name w:val="text hay"/>
    <w:basedOn w:val="a"/>
    <w:rsid w:val="00B51C2F"/>
    <w:pPr>
      <w:spacing w:line="240" w:lineRule="exact"/>
      <w:ind w:firstLine="397"/>
      <w:jc w:val="both"/>
    </w:pPr>
    <w:rPr>
      <w:rFonts w:ascii="Arial Armenian" w:hAnsi="Arial Armenian"/>
      <w:noProof/>
      <w:sz w:val="18"/>
      <w:szCs w:val="18"/>
    </w:rPr>
  </w:style>
  <w:style w:type="paragraph" w:customStyle="1" w:styleId="woroshumspisok">
    <w:name w:val="woroshum spisok"/>
    <w:basedOn w:val="a"/>
    <w:rsid w:val="00BF1AB8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namak">
    <w:name w:val="namak"/>
    <w:rsid w:val="00A55640"/>
    <w:pPr>
      <w:spacing w:line="360" w:lineRule="auto"/>
      <w:ind w:firstLine="397"/>
      <w:jc w:val="both"/>
    </w:pPr>
    <w:rPr>
      <w:rFonts w:ascii="ArTarumianTimes" w:hAnsi="ArTarumianTimes"/>
      <w:sz w:val="24"/>
      <w:szCs w:val="24"/>
      <w:lang w:eastAsia="ru-RU"/>
    </w:rPr>
  </w:style>
  <w:style w:type="paragraph" w:styleId="a9">
    <w:name w:val="Balloon Text"/>
    <w:basedOn w:val="a"/>
    <w:semiHidden/>
    <w:rsid w:val="006C72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5FE1"/>
    <w:pPr>
      <w:ind w:left="720"/>
    </w:pPr>
  </w:style>
  <w:style w:type="paragraph" w:styleId="20">
    <w:name w:val="Body Text Indent 2"/>
    <w:basedOn w:val="a"/>
    <w:link w:val="21"/>
    <w:rsid w:val="00060F5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60F5D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92444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B47550"/>
    <w:pPr>
      <w:keepNext/>
      <w:jc w:val="center"/>
      <w:outlineLvl w:val="7"/>
    </w:pPr>
    <w:rPr>
      <w:rFonts w:ascii="ArTarumianTimes" w:hAnsi="ArTarumianTimes"/>
      <w:b/>
      <w:sz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a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ody Text"/>
    <w:basedOn w:val="a"/>
    <w:rPr>
      <w:rFonts w:ascii="ArTarumianTimes" w:hAnsi="ArTarumianTimes"/>
      <w:b/>
      <w:szCs w:val="20"/>
      <w:lang w:val="af-ZA"/>
    </w:rPr>
  </w:style>
  <w:style w:type="paragraph" w:styleId="2">
    <w:name w:val="envelope return"/>
    <w:basedOn w:val="a"/>
    <w:rPr>
      <w:rFonts w:ascii="Nork New" w:hAnsi="Nork New"/>
      <w:kern w:val="28"/>
      <w:sz w:val="26"/>
      <w:szCs w:val="20"/>
      <w:lang w:val="en-US"/>
    </w:rPr>
  </w:style>
  <w:style w:type="paragraph" w:customStyle="1" w:styleId="texthay">
    <w:name w:val="text hay"/>
    <w:basedOn w:val="a"/>
    <w:rsid w:val="00B51C2F"/>
    <w:pPr>
      <w:spacing w:line="240" w:lineRule="exact"/>
      <w:ind w:firstLine="397"/>
      <w:jc w:val="both"/>
    </w:pPr>
    <w:rPr>
      <w:rFonts w:ascii="Arial Armenian" w:hAnsi="Arial Armenian"/>
      <w:noProof/>
      <w:sz w:val="18"/>
      <w:szCs w:val="18"/>
    </w:rPr>
  </w:style>
  <w:style w:type="paragraph" w:customStyle="1" w:styleId="woroshumspisok">
    <w:name w:val="woroshum spisok"/>
    <w:basedOn w:val="a"/>
    <w:rsid w:val="00BF1AB8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namak">
    <w:name w:val="namak"/>
    <w:rsid w:val="00A55640"/>
    <w:pPr>
      <w:spacing w:line="360" w:lineRule="auto"/>
      <w:ind w:firstLine="397"/>
      <w:jc w:val="both"/>
    </w:pPr>
    <w:rPr>
      <w:rFonts w:ascii="ArTarumianTimes" w:hAnsi="ArTarumianTimes"/>
      <w:sz w:val="24"/>
      <w:szCs w:val="24"/>
      <w:lang w:eastAsia="ru-RU"/>
    </w:rPr>
  </w:style>
  <w:style w:type="paragraph" w:styleId="a9">
    <w:name w:val="Balloon Text"/>
    <w:basedOn w:val="a"/>
    <w:semiHidden/>
    <w:rsid w:val="006C72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5FE1"/>
    <w:pPr>
      <w:ind w:left="720"/>
    </w:pPr>
  </w:style>
  <w:style w:type="paragraph" w:styleId="20">
    <w:name w:val="Body Text Indent 2"/>
    <w:basedOn w:val="a"/>
    <w:link w:val="21"/>
    <w:rsid w:val="00060F5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60F5D"/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9244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7FD0-A65A-4220-8032-CE413A20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Atoyan</dc:creator>
  <cp:keywords>https:/mul2-psrc.gov.am/tasks/28614/oneclick/Naxagic.docx?token=2db3de96e93a79631af478289b45f6a8</cp:keywords>
  <cp:lastModifiedBy>Melanya</cp:lastModifiedBy>
  <cp:revision>35</cp:revision>
  <cp:lastPrinted>2023-02-08T08:03:00Z</cp:lastPrinted>
  <dcterms:created xsi:type="dcterms:W3CDTF">2021-07-01T08:58:00Z</dcterms:created>
  <dcterms:modified xsi:type="dcterms:W3CDTF">2023-02-13T10:27:00Z</dcterms:modified>
</cp:coreProperties>
</file>