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B706" w14:textId="32599A33" w:rsidR="000563D0" w:rsidRPr="00DA1C6D" w:rsidRDefault="00B459C8" w:rsidP="00B459C8">
      <w:pPr>
        <w:pStyle w:val="600"/>
        <w:rPr>
          <w:rFonts w:ascii="GHEA Grapalat" w:eastAsia="Batang" w:hAnsi="GHEA Grapalat"/>
          <w:b w:val="0"/>
          <w:color w:val="FFFFFF"/>
          <w:sz w:val="28"/>
          <w:szCs w:val="28"/>
        </w:rPr>
      </w:pPr>
      <w:r w:rsidRPr="00B459C8">
        <w:rPr>
          <w:rFonts w:ascii="GHEA Grapalat" w:hAnsi="GHEA Grapalat"/>
          <w:noProof/>
        </w:rPr>
        <w:object w:dxaOrig="1440" w:dyaOrig="1440" w14:anchorId="0661B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202.05pt;margin-top:2.75pt;width:80pt;height:74pt;z-index:-251658240;mso-position-horizontal-relative:text;mso-position-vertical-relative:text">
            <v:imagedata r:id="rId8" o:title=""/>
          </v:shape>
          <o:OLEObject Type="Embed" ProgID="Word.Picture.8" ShapeID="_x0000_s1048" DrawAspect="Content" ObjectID="_1750146069" r:id="rId9"/>
        </w:object>
      </w:r>
      <w:r w:rsidR="00AA0E77" w:rsidRPr="00B459C8">
        <w:rPr>
          <w:rFonts w:ascii="GHEA Grapalat" w:hAnsi="GHEA Grapalat"/>
        </w:rPr>
        <w:t>600.0</w:t>
      </w:r>
      <w:r w:rsidR="00E15C45" w:rsidRPr="00B459C8">
        <w:rPr>
          <w:rFonts w:ascii="GHEA Grapalat" w:hAnsi="GHEA Grapalat"/>
        </w:rPr>
        <w:t>214</w:t>
      </w:r>
      <w:r w:rsidR="00FE5864" w:rsidRPr="00B459C8">
        <w:rPr>
          <w:rFonts w:ascii="GHEA Grapalat" w:hAnsi="GHEA Grapalat"/>
        </w:rPr>
        <w:t>.</w:t>
      </w:r>
      <w:r w:rsidR="00E15C45" w:rsidRPr="00B459C8">
        <w:rPr>
          <w:rFonts w:ascii="GHEA Grapalat" w:hAnsi="GHEA Grapalat"/>
        </w:rPr>
        <w:t>30</w:t>
      </w:r>
      <w:r w:rsidR="00AA0E77" w:rsidRPr="00B459C8">
        <w:rPr>
          <w:rFonts w:ascii="GHEA Grapalat" w:hAnsi="GHEA Grapalat"/>
        </w:rPr>
        <w:t>.</w:t>
      </w:r>
      <w:r w:rsidR="00AA0E77" w:rsidRPr="00B459C8">
        <w:rPr>
          <w:rFonts w:ascii="GHEA Grapalat" w:hAnsi="GHEA Grapalat"/>
          <w:lang w:val="ru-RU"/>
        </w:rPr>
        <w:t>0</w:t>
      </w:r>
      <w:r w:rsidR="00E15C45" w:rsidRPr="00B459C8">
        <w:rPr>
          <w:rFonts w:ascii="GHEA Grapalat" w:hAnsi="GHEA Grapalat"/>
        </w:rPr>
        <w:t>6</w:t>
      </w:r>
      <w:r w:rsidR="00FE5864" w:rsidRPr="00B459C8">
        <w:rPr>
          <w:rFonts w:ascii="GHEA Grapalat" w:hAnsi="GHEA Grapalat"/>
        </w:rPr>
        <w:t>.</w:t>
      </w:r>
      <w:r w:rsidR="00856B69" w:rsidRPr="00B459C8">
        <w:rPr>
          <w:rFonts w:ascii="GHEA Grapalat" w:hAnsi="GHEA Grapalat"/>
        </w:rPr>
        <w:t>2</w:t>
      </w:r>
      <w:r w:rsidR="00E15C45" w:rsidRPr="00B459C8">
        <w:rPr>
          <w:rFonts w:ascii="GHEA Grapalat" w:hAnsi="GHEA Grapalat"/>
        </w:rPr>
        <w:t>3</w:t>
      </w:r>
      <w:r>
        <w:rPr>
          <w:rFonts w:ascii="GHEA Grapalat" w:hAnsi="GHEA Grapalat"/>
          <w:b w:val="0"/>
          <w:color w:val="FFFFFF"/>
          <w:sz w:val="28"/>
          <w:szCs w:val="28"/>
          <w:lang w:val="af-ZA"/>
        </w:rPr>
        <w:t xml:space="preserve"> </w:t>
      </w:r>
    </w:p>
    <w:p w14:paraId="6B94C98A" w14:textId="77777777" w:rsidR="00917B81" w:rsidRPr="00DA1C6D" w:rsidRDefault="00917B81" w:rsidP="00B459C8">
      <w:pPr>
        <w:pStyle w:val="600"/>
        <w:rPr>
          <w:rFonts w:ascii="GHEA Grapalat" w:hAnsi="GHEA Grapalat"/>
        </w:rPr>
      </w:pPr>
    </w:p>
    <w:p w14:paraId="25F3B323" w14:textId="2911FE68" w:rsidR="00B459C8" w:rsidRDefault="00B459C8" w:rsidP="00B459C8">
      <w:pPr>
        <w:pStyle w:val="voroshum"/>
        <w:spacing w:before="0"/>
        <w:rPr>
          <w:rFonts w:ascii="GHEA Grapalat" w:hAnsi="GHEA Grapalat" w:cs="Sylfaen"/>
        </w:rPr>
      </w:pPr>
    </w:p>
    <w:p w14:paraId="721BB385" w14:textId="77777777" w:rsidR="00B459C8" w:rsidRDefault="00B459C8" w:rsidP="00B459C8">
      <w:pPr>
        <w:pStyle w:val="voroshum"/>
        <w:spacing w:before="0"/>
        <w:rPr>
          <w:rFonts w:ascii="GHEA Grapalat" w:hAnsi="GHEA Grapalat" w:cs="Sylfaen"/>
        </w:rPr>
      </w:pPr>
    </w:p>
    <w:p w14:paraId="6AC1A591" w14:textId="77777777" w:rsidR="00B459C8" w:rsidRDefault="00B459C8" w:rsidP="00B459C8">
      <w:pPr>
        <w:pStyle w:val="voroshum"/>
        <w:spacing w:before="0"/>
        <w:rPr>
          <w:rFonts w:ascii="GHEA Grapalat" w:hAnsi="GHEA Grapalat" w:cs="Sylfaen"/>
        </w:rPr>
      </w:pPr>
    </w:p>
    <w:p w14:paraId="4604A074" w14:textId="75D796D0" w:rsidR="00E01DA6" w:rsidRPr="00DA1C6D" w:rsidRDefault="00B05DC4" w:rsidP="00B459C8">
      <w:pPr>
        <w:pStyle w:val="voroshum"/>
        <w:spacing w:before="0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ՀԱՅԱՍՏԱՆԻ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br/>
      </w:r>
      <w:r w:rsidRPr="00DA1C6D">
        <w:rPr>
          <w:rFonts w:ascii="GHEA Grapalat" w:hAnsi="GHEA Grapalat" w:cs="Sylfaen"/>
        </w:rPr>
        <w:t>ՀԱՆՐԱՅԻՆ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ԾԱՌԱՅՈՒԹՅՈՒՆՆԵՐԸ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  <w:r w:rsidR="006F6E92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ՀԱՆՁՆԱԺՈՂՈՎ</w:t>
      </w:r>
    </w:p>
    <w:p w14:paraId="35C87CD2" w14:textId="77777777" w:rsidR="00E01DA6" w:rsidRPr="00B459C8" w:rsidRDefault="00B05DC4" w:rsidP="00B459C8">
      <w:pPr>
        <w:pStyle w:val="voroshum2"/>
        <w:rPr>
          <w:rFonts w:ascii="GHEA Grapalat" w:hAnsi="GHEA Grapalat"/>
          <w:sz w:val="32"/>
          <w:szCs w:val="32"/>
        </w:rPr>
      </w:pPr>
      <w:r w:rsidRPr="00B459C8">
        <w:rPr>
          <w:rFonts w:ascii="GHEA Grapalat" w:hAnsi="GHEA Grapalat" w:cs="Sylfaen"/>
          <w:sz w:val="32"/>
          <w:szCs w:val="32"/>
        </w:rPr>
        <w:t>Ո</w:t>
      </w:r>
      <w:r w:rsidR="00E01DA6" w:rsidRPr="00B459C8">
        <w:rPr>
          <w:rFonts w:ascii="GHEA Grapalat" w:hAnsi="GHEA Grapalat"/>
          <w:sz w:val="32"/>
          <w:szCs w:val="32"/>
        </w:rPr>
        <w:t xml:space="preserve"> </w:t>
      </w:r>
      <w:r w:rsidRPr="00B459C8">
        <w:rPr>
          <w:rFonts w:ascii="GHEA Grapalat" w:hAnsi="GHEA Grapalat" w:cs="Sylfaen"/>
          <w:sz w:val="32"/>
          <w:szCs w:val="32"/>
        </w:rPr>
        <w:t>Ր</w:t>
      </w:r>
      <w:r w:rsidR="00E01DA6" w:rsidRPr="00B459C8">
        <w:rPr>
          <w:rFonts w:ascii="GHEA Grapalat" w:hAnsi="GHEA Grapalat"/>
          <w:sz w:val="32"/>
          <w:szCs w:val="32"/>
        </w:rPr>
        <w:t xml:space="preserve"> </w:t>
      </w:r>
      <w:r w:rsidRPr="00B459C8">
        <w:rPr>
          <w:rFonts w:ascii="GHEA Grapalat" w:hAnsi="GHEA Grapalat" w:cs="Sylfaen"/>
          <w:sz w:val="32"/>
          <w:szCs w:val="32"/>
        </w:rPr>
        <w:t>Ո</w:t>
      </w:r>
      <w:r w:rsidR="00E01DA6" w:rsidRPr="00B459C8">
        <w:rPr>
          <w:rFonts w:ascii="GHEA Grapalat" w:hAnsi="GHEA Grapalat"/>
          <w:sz w:val="32"/>
          <w:szCs w:val="32"/>
        </w:rPr>
        <w:t xml:space="preserve"> </w:t>
      </w:r>
      <w:r w:rsidRPr="00B459C8">
        <w:rPr>
          <w:rFonts w:ascii="GHEA Grapalat" w:hAnsi="GHEA Grapalat" w:cs="Sylfaen"/>
          <w:sz w:val="32"/>
          <w:szCs w:val="32"/>
        </w:rPr>
        <w:t>Շ</w:t>
      </w:r>
      <w:r w:rsidR="00E01DA6" w:rsidRPr="00B459C8">
        <w:rPr>
          <w:rFonts w:ascii="GHEA Grapalat" w:hAnsi="GHEA Grapalat"/>
          <w:sz w:val="32"/>
          <w:szCs w:val="32"/>
        </w:rPr>
        <w:t xml:space="preserve"> </w:t>
      </w:r>
      <w:r w:rsidRPr="00B459C8">
        <w:rPr>
          <w:rFonts w:ascii="GHEA Grapalat" w:hAnsi="GHEA Grapalat" w:cs="Sylfaen"/>
          <w:sz w:val="32"/>
          <w:szCs w:val="32"/>
        </w:rPr>
        <w:t>ՈՒ</w:t>
      </w:r>
      <w:r w:rsidR="00E01DA6" w:rsidRPr="00B459C8">
        <w:rPr>
          <w:rFonts w:ascii="GHEA Grapalat" w:hAnsi="GHEA Grapalat"/>
          <w:sz w:val="32"/>
          <w:szCs w:val="32"/>
        </w:rPr>
        <w:t xml:space="preserve"> </w:t>
      </w:r>
      <w:r w:rsidRPr="00B459C8">
        <w:rPr>
          <w:rFonts w:ascii="GHEA Grapalat" w:hAnsi="GHEA Grapalat" w:cs="Sylfaen"/>
          <w:sz w:val="32"/>
          <w:szCs w:val="32"/>
        </w:rPr>
        <w:t>Մ</w:t>
      </w:r>
    </w:p>
    <w:p w14:paraId="67696312" w14:textId="77777777" w:rsidR="008C0587" w:rsidRPr="008C0587" w:rsidRDefault="008C0587" w:rsidP="00B459C8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14:paraId="1FD41E92" w14:textId="098EF9FF" w:rsidR="008C0587" w:rsidRPr="008C0587" w:rsidRDefault="00E15C45" w:rsidP="00B459C8">
      <w:pPr>
        <w:pStyle w:val="data"/>
        <w:spacing w:after="0" w:line="240" w:lineRule="auto"/>
        <w:rPr>
          <w:rFonts w:ascii="GHEA Grapalat" w:hAnsi="GHEA Grapalat" w:cs="Sylfaen"/>
          <w:b/>
          <w:sz w:val="16"/>
          <w:szCs w:val="16"/>
          <w:lang w:val="af-ZA"/>
        </w:rPr>
      </w:pPr>
      <w:r>
        <w:rPr>
          <w:rFonts w:ascii="GHEA Grapalat" w:hAnsi="GHEA Grapalat"/>
          <w:sz w:val="24"/>
          <w:szCs w:val="24"/>
        </w:rPr>
        <w:t xml:space="preserve">30 </w:t>
      </w:r>
      <w:r w:rsidR="00E01A84">
        <w:rPr>
          <w:rFonts w:ascii="GHEA Grapalat" w:hAnsi="GHEA Grapalat"/>
          <w:sz w:val="24"/>
          <w:szCs w:val="24"/>
          <w:lang w:val="hy-AM"/>
        </w:rPr>
        <w:t>հունիս</w:t>
      </w:r>
      <w:r w:rsidR="00FE5864" w:rsidRPr="008C0587">
        <w:rPr>
          <w:rFonts w:ascii="GHEA Grapalat" w:hAnsi="GHEA Grapalat"/>
          <w:sz w:val="24"/>
          <w:szCs w:val="24"/>
        </w:rPr>
        <w:t>ի</w:t>
      </w:r>
      <w:r w:rsidR="00AA0E77" w:rsidRPr="008C0587">
        <w:rPr>
          <w:rFonts w:ascii="GHEA Grapalat" w:hAnsi="GHEA Grapalat"/>
          <w:sz w:val="24"/>
          <w:szCs w:val="24"/>
        </w:rPr>
        <w:t xml:space="preserve"> </w:t>
      </w:r>
      <w:r w:rsidR="00E93E42" w:rsidRPr="008C0587">
        <w:rPr>
          <w:rFonts w:ascii="GHEA Grapalat" w:hAnsi="GHEA Grapalat"/>
          <w:sz w:val="24"/>
          <w:szCs w:val="24"/>
        </w:rPr>
        <w:t>20</w:t>
      </w:r>
      <w:r w:rsidR="00DA1C6D" w:rsidRPr="008C0587">
        <w:rPr>
          <w:rFonts w:ascii="GHEA Grapalat" w:hAnsi="GHEA Grapalat"/>
          <w:sz w:val="24"/>
          <w:szCs w:val="24"/>
        </w:rPr>
        <w:t>2</w:t>
      </w:r>
      <w:r w:rsidR="00E01A84">
        <w:rPr>
          <w:rFonts w:ascii="GHEA Grapalat" w:hAnsi="GHEA Grapalat"/>
          <w:sz w:val="24"/>
          <w:szCs w:val="24"/>
          <w:lang w:val="hy-AM"/>
        </w:rPr>
        <w:t>3</w:t>
      </w:r>
      <w:r w:rsidR="00E93E42" w:rsidRPr="008C05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05DC4" w:rsidRPr="008C0587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8C0587">
        <w:rPr>
          <w:rFonts w:ascii="GHEA Grapalat" w:hAnsi="GHEA Grapalat"/>
          <w:sz w:val="24"/>
          <w:szCs w:val="24"/>
        </w:rPr>
        <w:t xml:space="preserve"> </w:t>
      </w:r>
      <w:r w:rsidR="009F0144" w:rsidRPr="008C0587">
        <w:rPr>
          <w:rFonts w:ascii="GHEA Grapalat" w:hAnsi="GHEA Grapalat"/>
          <w:sz w:val="24"/>
          <w:szCs w:val="24"/>
        </w:rPr>
        <w:t>№</w:t>
      </w:r>
      <w:r>
        <w:rPr>
          <w:rFonts w:ascii="GHEA Grapalat" w:hAnsi="GHEA Grapalat"/>
          <w:sz w:val="24"/>
          <w:szCs w:val="24"/>
        </w:rPr>
        <w:t>214</w:t>
      </w:r>
      <w:r w:rsidR="00856B69">
        <w:rPr>
          <w:rFonts w:ascii="GHEA Grapalat" w:hAnsi="GHEA Grapalat"/>
          <w:sz w:val="24"/>
          <w:szCs w:val="24"/>
        </w:rPr>
        <w:t>-</w:t>
      </w:r>
      <w:r w:rsidR="002B41E8" w:rsidRPr="008C0587">
        <w:rPr>
          <w:rFonts w:ascii="GHEA Grapalat" w:hAnsi="GHEA Grapalat"/>
          <w:sz w:val="24"/>
          <w:szCs w:val="24"/>
        </w:rPr>
        <w:t>Ա</w:t>
      </w:r>
      <w:r w:rsidR="00F247E7" w:rsidRPr="008C0587">
        <w:rPr>
          <w:rFonts w:ascii="GHEA Grapalat" w:hAnsi="GHEA Grapalat"/>
          <w:sz w:val="24"/>
          <w:szCs w:val="24"/>
        </w:rPr>
        <w:br/>
      </w:r>
    </w:p>
    <w:p w14:paraId="27A587A1" w14:textId="06FDFD45" w:rsidR="0093546C" w:rsidRPr="00DA1C6D" w:rsidRDefault="00B05DC4" w:rsidP="00B459C8">
      <w:pPr>
        <w:pStyle w:val="a7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ԳԱԶԱՄԱՏԱԿԱՐԱՐՄԱՆ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ՀԱՄԱԿԱՐԳԻ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ՕՊԵՐԱՏՈՐԻ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ԾԱՌԱՅՈՒԹՅԱՆ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ՄԱՏՈՒՑՄԱՆ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,</w:t>
      </w:r>
      <w:r w:rsidR="006F366B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ԲԱՇԽՄԱՆ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ՍԱԿԱԳՆԵՐ</w:t>
      </w:r>
      <w:r w:rsidR="004D1E20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4D1E20">
        <w:rPr>
          <w:rFonts w:ascii="GHEA Grapalat" w:hAnsi="GHEA Grapalat" w:cs="Sylfaen"/>
          <w:b/>
          <w:sz w:val="24"/>
          <w:szCs w:val="24"/>
          <w:lang w:val="hy-AM"/>
        </w:rPr>
        <w:t>ԵԼՈՒ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8053C" w:rsidRPr="00DA1C6D">
        <w:rPr>
          <w:rFonts w:ascii="GHEA Grapalat" w:hAnsi="GHEA Grapalat"/>
          <w:b/>
          <w:sz w:val="24"/>
          <w:szCs w:val="24"/>
          <w:lang w:val="af-ZA"/>
        </w:rPr>
        <w:t xml:space="preserve">ԵՎ ՀԱՅԱՍՏԱՆԻ ՀԱՆՐԱՊԵՏՈՒԹՅԱՆ ՀԱՆՐԱՅԻՆ ԾԱՌԱՅՈՒԹՅՈՒՆՆԵՐԸ ԿԱՐԳԱՎՈՐՈՂ </w:t>
      </w:r>
      <w:r w:rsidR="0008053C" w:rsidRPr="008D0790">
        <w:rPr>
          <w:rFonts w:ascii="GHEA Grapalat" w:hAnsi="GHEA Grapalat" w:cs="Sylfaen"/>
          <w:b/>
          <w:sz w:val="24"/>
          <w:szCs w:val="24"/>
          <w:lang w:val="af-ZA"/>
        </w:rPr>
        <w:t>ՀԱՆՁՆԱԺՈՂՈՎԻ</w:t>
      </w:r>
      <w:r w:rsidR="0008053C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>202</w:t>
      </w:r>
      <w:r w:rsidR="00E01A84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E01A84">
        <w:rPr>
          <w:rFonts w:ascii="GHEA Grapalat" w:hAnsi="GHEA Grapalat" w:cs="Sylfaen"/>
          <w:b/>
          <w:sz w:val="24"/>
          <w:szCs w:val="24"/>
          <w:lang w:val="hy-AM"/>
        </w:rPr>
        <w:t>ՄԱՐՏ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>Ի 1-Ի №</w:t>
      </w:r>
      <w:r w:rsidR="00E01A84">
        <w:rPr>
          <w:rFonts w:ascii="GHEA Grapalat" w:hAnsi="GHEA Grapalat" w:cs="Sylfaen"/>
          <w:b/>
          <w:sz w:val="24"/>
          <w:szCs w:val="24"/>
          <w:lang w:val="hy-AM"/>
        </w:rPr>
        <w:t>82-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 xml:space="preserve">Ա 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ՈՐՈՇՈՒՄՆ ՈՒԺԸ ԿՈՐՑՐԱԾ ՃԱՆԱՉԵԼՈՒ ՄԱՍԻՆ</w:t>
      </w:r>
    </w:p>
    <w:p w14:paraId="1450F4FF" w14:textId="77777777" w:rsidR="00877308" w:rsidRPr="00E15C45" w:rsidRDefault="00877308" w:rsidP="00B459C8">
      <w:pPr>
        <w:pStyle w:val="a7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0D39562" w14:textId="65F870DD" w:rsidR="002A3263" w:rsidRPr="00DA1C6D" w:rsidRDefault="00B05DC4" w:rsidP="00B459C8">
      <w:pPr>
        <w:pStyle w:val="2"/>
        <w:spacing w:line="360" w:lineRule="auto"/>
        <w:ind w:right="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Հիմք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ընդունելով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6F366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Էներգետիկայի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մասին</w:t>
      </w:r>
      <w:r w:rsidR="006F366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օրենքի</w:t>
      </w:r>
      <w:r w:rsidR="00D43894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17-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րդ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հոդվածի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1-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ին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մասի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EF32A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EE1B63"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ա</w:t>
      </w:r>
      <w:r w:rsidR="00EF32A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կետը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</w:t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21-րդ, 22-րդ հոդվածները, </w:t>
      </w:r>
      <w:r w:rsidR="00EF32A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91776F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Նորմատիվ ի</w:t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րավական ակտերի մասին</w:t>
      </w:r>
      <w:r w:rsidR="00EF32A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91776F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օրենքի </w:t>
      </w:r>
      <w:r w:rsidR="000C6BA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1</w:t>
      </w:r>
      <w:r w:rsidR="000C6BA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noBreakHyphen/>
        <w:t xml:space="preserve">ին հոդվածի 2-րդ մասը և </w:t>
      </w:r>
      <w:r w:rsidR="0091776F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37</w:t>
      </w:r>
      <w:r w:rsidR="006316AA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noBreakHyphen/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րդ հոդված</w:t>
      </w:r>
      <w:r w:rsidR="0091776F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ը</w:t>
      </w:r>
      <w:r w:rsidR="000C6BA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,</w:t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310170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«Հանրային ծառայությունները</w:t>
      </w:r>
      <w:r w:rsidR="00B459C8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310170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կարգավորող</w:t>
      </w:r>
      <w:r w:rsidR="00B459C8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310170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մարմնի մասին» </w:t>
      </w:r>
      <w:r w:rsidR="008D079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օրենքի 19-րդ հոդվածի 2-րդ </w:t>
      </w:r>
      <w:r w:rsidR="00B931CD">
        <w:rPr>
          <w:rFonts w:ascii="GHEA Grapalat" w:hAnsi="GHEA Grapalat" w:cs="Sylfaen"/>
          <w:color w:val="000000"/>
          <w:sz w:val="24"/>
          <w:szCs w:val="24"/>
          <w:lang w:val="hy-AM"/>
        </w:rPr>
        <w:t>մասը</w:t>
      </w:r>
      <w:r w:rsidR="008D079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և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Հայաստանի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Հանրապետության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հանրային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ծառայությունները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կարգավորող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հանձնաժողովի</w:t>
      </w:r>
      <w:r w:rsidR="0008053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2013</w:t>
      </w:r>
      <w:r w:rsidR="002A3263" w:rsidRPr="00310170">
        <w:rPr>
          <w:rFonts w:ascii="Calibri" w:hAnsi="Calibri" w:cs="Calibri"/>
          <w:color w:val="000000"/>
          <w:sz w:val="24"/>
          <w:szCs w:val="24"/>
          <w:lang w:val="af-ZA"/>
        </w:rPr>
        <w:t> 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թվականի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08053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հոկտեմբերի 23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-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08053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№359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Ն</w:t>
      </w:r>
      <w:r w:rsidR="00B12067">
        <w:rPr>
          <w:rFonts w:ascii="GHEA Grapalat" w:hAnsi="GHEA Grapalat" w:cs="Sylfaen"/>
          <w:color w:val="000000"/>
          <w:sz w:val="24"/>
          <w:szCs w:val="24"/>
          <w:lang w:val="hy-AM"/>
        </w:rPr>
        <w:t>,</w:t>
      </w:r>
      <w:r w:rsidR="00B12067" w:rsidRPr="00B1206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12067" w:rsidRPr="00DE1A06">
        <w:rPr>
          <w:rFonts w:ascii="GHEA Grapalat" w:hAnsi="GHEA Grapalat" w:cs="Sylfaen"/>
          <w:sz w:val="24"/>
          <w:szCs w:val="24"/>
          <w:lang w:val="af-ZA"/>
        </w:rPr>
        <w:t>2023 թվականի փետրվարի 1-ի №32-Ն որոշ</w:t>
      </w:r>
      <w:r w:rsidR="00B12067">
        <w:rPr>
          <w:rFonts w:ascii="GHEA Grapalat" w:hAnsi="GHEA Grapalat" w:cs="Sylfaen"/>
          <w:sz w:val="24"/>
          <w:szCs w:val="24"/>
          <w:lang w:val="hy-AM"/>
        </w:rPr>
        <w:t>ումները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՝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Հայաստանի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Հանրապետության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հանձնաժողովը</w:t>
      </w:r>
      <w:r w:rsidR="00B459C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որոշում</w:t>
      </w:r>
      <w:r w:rsidR="002A3263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="002A3263" w:rsidRPr="00DA1C6D">
        <w:rPr>
          <w:rFonts w:ascii="GHEA Grapalat" w:hAnsi="GHEA Grapalat"/>
          <w:b/>
          <w:sz w:val="24"/>
          <w:szCs w:val="24"/>
          <w:lang w:val="af-ZA"/>
        </w:rPr>
        <w:t>.</w:t>
      </w:r>
    </w:p>
    <w:p w14:paraId="501693A9" w14:textId="77777777" w:rsidR="00C73316" w:rsidRPr="00DA1C6D" w:rsidRDefault="00B05DC4" w:rsidP="00B459C8">
      <w:pPr>
        <w:pStyle w:val="voroshumspisok"/>
        <w:numPr>
          <w:ilvl w:val="0"/>
          <w:numId w:val="12"/>
        </w:numPr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Սահմանել</w:t>
      </w:r>
      <w:r w:rsidR="00C73316" w:rsidRPr="00DA1C6D">
        <w:rPr>
          <w:rFonts w:ascii="GHEA Grapalat" w:hAnsi="GHEA Grapalat"/>
        </w:rPr>
        <w:t xml:space="preserve"> </w:t>
      </w:r>
      <w:r w:rsidR="00956C14" w:rsidRPr="00DA1C6D">
        <w:rPr>
          <w:rFonts w:ascii="GHEA Grapalat" w:hAnsi="GHEA Grapalat"/>
        </w:rPr>
        <w:t>«</w:t>
      </w:r>
      <w:r w:rsidR="002B41E8" w:rsidRPr="00DA1C6D">
        <w:rPr>
          <w:rFonts w:ascii="GHEA Grapalat" w:hAnsi="GHEA Grapalat" w:cs="Sylfaen"/>
        </w:rPr>
        <w:t>Գազպրոմ Արմենիա</w:t>
      </w:r>
      <w:r w:rsidR="00956C14" w:rsidRPr="00DA1C6D">
        <w:rPr>
          <w:rFonts w:ascii="GHEA Grapalat" w:hAnsi="GHEA Grapalat"/>
        </w:rPr>
        <w:t>»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փակ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բաժնետիրական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ընկերության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կողմից՝</w:t>
      </w:r>
    </w:p>
    <w:p w14:paraId="0D2BAA0B" w14:textId="5AC7491A" w:rsidR="0019653C" w:rsidRPr="00DA1C6D" w:rsidRDefault="00B05DC4" w:rsidP="00B459C8">
      <w:pPr>
        <w:pStyle w:val="voroshmanentaket"/>
        <w:numPr>
          <w:ilvl w:val="0"/>
          <w:numId w:val="13"/>
        </w:numPr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գազամատակարարման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համակարգի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օպերատորի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ծառայության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մատուցման</w:t>
      </w:r>
      <w:r w:rsidR="00AF7C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սակագինը՝</w:t>
      </w:r>
      <w:r w:rsidR="0019653C" w:rsidRPr="00DA1C6D">
        <w:rPr>
          <w:rFonts w:ascii="GHEA Grapalat" w:hAnsi="GHEA Grapalat"/>
        </w:rPr>
        <w:t xml:space="preserve"> </w:t>
      </w:r>
      <w:r w:rsidR="00725E0F" w:rsidRPr="00725E0F">
        <w:rPr>
          <w:rFonts w:ascii="GHEA Grapalat" w:hAnsi="GHEA Grapalat"/>
        </w:rPr>
        <w:t>2</w:t>
      </w:r>
      <w:r w:rsidR="00E01A84">
        <w:rPr>
          <w:rFonts w:ascii="GHEA Grapalat" w:hAnsi="GHEA Grapalat"/>
          <w:lang w:val="hy-AM"/>
        </w:rPr>
        <w:t>2</w:t>
      </w:r>
      <w:r w:rsidR="00B27460" w:rsidRPr="00725E0F">
        <w:rPr>
          <w:rFonts w:ascii="GHEA Grapalat" w:hAnsi="GHEA Grapalat"/>
        </w:rPr>
        <w:t>.</w:t>
      </w:r>
      <w:r w:rsidR="00E01A84">
        <w:rPr>
          <w:rFonts w:ascii="GHEA Grapalat" w:hAnsi="GHEA Grapalat"/>
          <w:lang w:val="hy-AM"/>
        </w:rPr>
        <w:t>706</w:t>
      </w:r>
      <w:r w:rsidR="00B27460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դրամ</w:t>
      </w:r>
      <w:r w:rsidR="002018DB" w:rsidRPr="00DA1C6D">
        <w:rPr>
          <w:rFonts w:ascii="GHEA Grapalat" w:hAnsi="GHEA Grapalat"/>
        </w:rPr>
        <w:t xml:space="preserve">` </w:t>
      </w:r>
      <w:r w:rsidRPr="00DA1C6D">
        <w:rPr>
          <w:rFonts w:ascii="GHEA Grapalat" w:hAnsi="GHEA Grapalat" w:cs="Sylfaen"/>
        </w:rPr>
        <w:t>առանց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ավելացված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արժեքի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հարկի</w:t>
      </w:r>
      <w:r w:rsidR="00E01A84">
        <w:rPr>
          <w:rFonts w:ascii="GHEA Grapalat" w:hAnsi="GHEA Grapalat" w:cs="Sylfaen"/>
          <w:lang w:val="hy-AM"/>
        </w:rPr>
        <w:t>՝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ներկրված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յուրաքանչյուր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հազար</w:t>
      </w:r>
      <w:r w:rsidR="00B459C8">
        <w:rPr>
          <w:rFonts w:ascii="GHEA Grapalat" w:hAnsi="GHEA Grapalat" w:cs="Sylfaen"/>
        </w:rPr>
        <w:t xml:space="preserve"> </w:t>
      </w:r>
      <w:r w:rsidRPr="00DA1C6D">
        <w:rPr>
          <w:rFonts w:ascii="GHEA Grapalat" w:hAnsi="GHEA Grapalat" w:cs="Sylfaen"/>
        </w:rPr>
        <w:t>խորանարդ</w:t>
      </w:r>
      <w:r w:rsidR="008E557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մետր</w:t>
      </w:r>
      <w:r w:rsidR="008E557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բնական</w:t>
      </w:r>
      <w:r w:rsidR="008E557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գազի</w:t>
      </w:r>
      <w:r w:rsidR="008E557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համար</w:t>
      </w:r>
      <w:r w:rsidR="008E557E" w:rsidRPr="00DA1C6D">
        <w:rPr>
          <w:rFonts w:ascii="GHEA Grapalat" w:hAnsi="GHEA Grapalat"/>
        </w:rPr>
        <w:t>,</w:t>
      </w:r>
    </w:p>
    <w:p w14:paraId="5F27194C" w14:textId="2203F072" w:rsidR="00994524" w:rsidRPr="00DA1C6D" w:rsidRDefault="00B05DC4" w:rsidP="00B459C8">
      <w:pPr>
        <w:pStyle w:val="voroshmanentaket"/>
        <w:numPr>
          <w:ilvl w:val="0"/>
          <w:numId w:val="13"/>
        </w:numPr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բաշխված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յուրաքանչյուր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հազար</w:t>
      </w:r>
      <w:r w:rsidR="001F52D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խորանարդ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մետր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բնական</w:t>
      </w:r>
      <w:r w:rsidR="003F0622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գազի</w:t>
      </w:r>
      <w:r w:rsidR="003F0622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բաշխման</w:t>
      </w:r>
      <w:r w:rsidR="00B31314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սակագինը</w:t>
      </w:r>
      <w:r w:rsidR="002018DB" w:rsidRPr="00DA1C6D">
        <w:rPr>
          <w:rFonts w:ascii="GHEA Grapalat" w:hAnsi="GHEA Grapalat"/>
        </w:rPr>
        <w:t>`</w:t>
      </w:r>
      <w:r w:rsidR="00725E0F">
        <w:rPr>
          <w:rFonts w:ascii="GHEA Grapalat" w:hAnsi="GHEA Grapalat"/>
          <w:lang w:val="hy-AM"/>
        </w:rPr>
        <w:t xml:space="preserve"> </w:t>
      </w:r>
      <w:r w:rsidR="00725E0F" w:rsidRPr="00725E0F">
        <w:rPr>
          <w:rFonts w:ascii="GHEA Grapalat" w:hAnsi="GHEA Grapalat"/>
          <w:lang w:val="hy-AM"/>
        </w:rPr>
        <w:t>1</w:t>
      </w:r>
      <w:r w:rsidR="0076032D">
        <w:rPr>
          <w:rFonts w:ascii="GHEA Grapalat" w:hAnsi="GHEA Grapalat"/>
          <w:lang w:val="hy-AM"/>
        </w:rPr>
        <w:t>8674</w:t>
      </w:r>
      <w:r w:rsidR="00B27460" w:rsidRPr="00725E0F">
        <w:rPr>
          <w:rFonts w:ascii="GHEA Grapalat" w:hAnsi="GHEA Grapalat"/>
        </w:rPr>
        <w:t>.</w:t>
      </w:r>
      <w:r w:rsidR="0076032D">
        <w:rPr>
          <w:rFonts w:ascii="GHEA Grapalat" w:hAnsi="GHEA Grapalat"/>
          <w:lang w:val="hy-AM"/>
        </w:rPr>
        <w:t>936</w:t>
      </w:r>
      <w:r w:rsidR="00B052E9" w:rsidRPr="00DA1C6D">
        <w:rPr>
          <w:rFonts w:ascii="Calibri" w:hAnsi="Calibri" w:cs="Calibri"/>
        </w:rPr>
        <w:t> </w:t>
      </w:r>
      <w:r w:rsidRPr="00DA1C6D">
        <w:rPr>
          <w:rFonts w:ascii="GHEA Grapalat" w:hAnsi="GHEA Grapalat" w:cs="Sylfaen"/>
        </w:rPr>
        <w:t>դրամ</w:t>
      </w:r>
      <w:r w:rsidR="001426F5" w:rsidRPr="00DA1C6D">
        <w:rPr>
          <w:rFonts w:ascii="GHEA Grapalat" w:hAnsi="GHEA Grapalat"/>
        </w:rPr>
        <w:t xml:space="preserve">` </w:t>
      </w:r>
      <w:r w:rsidRPr="00DA1C6D">
        <w:rPr>
          <w:rFonts w:ascii="GHEA Grapalat" w:hAnsi="GHEA Grapalat" w:cs="Sylfaen"/>
        </w:rPr>
        <w:t>առանց</w:t>
      </w:r>
      <w:r w:rsidR="001426F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ավելացված</w:t>
      </w:r>
      <w:r w:rsidR="001426F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արժեքի</w:t>
      </w:r>
      <w:r w:rsidR="001426F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հարկի</w:t>
      </w:r>
      <w:r w:rsidRPr="00DA1C6D">
        <w:rPr>
          <w:rFonts w:ascii="GHEA Grapalat" w:hAnsi="GHEA Grapalat" w:cs="ArTarumianTimes"/>
        </w:rPr>
        <w:t>։</w:t>
      </w:r>
    </w:p>
    <w:p w14:paraId="7A026660" w14:textId="18473B96" w:rsidR="00547205" w:rsidRPr="00DA1C6D" w:rsidRDefault="00B05DC4" w:rsidP="00B459C8">
      <w:pPr>
        <w:pStyle w:val="voroshumspisok"/>
        <w:numPr>
          <w:ilvl w:val="0"/>
          <w:numId w:val="12"/>
        </w:numPr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Ուժը</w:t>
      </w:r>
      <w:r w:rsidR="00311A6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կորցրած</w:t>
      </w:r>
      <w:r w:rsidR="00311A6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ճանաչել</w:t>
      </w:r>
      <w:r w:rsidR="00311A6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Հայաստանի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հանրային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ծառայությունները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հանձնաժողովի</w:t>
      </w:r>
      <w:r w:rsidR="00547205" w:rsidRPr="00DA1C6D">
        <w:rPr>
          <w:rFonts w:ascii="GHEA Grapalat" w:hAnsi="GHEA Grapalat"/>
        </w:rPr>
        <w:t xml:space="preserve"> </w:t>
      </w:r>
      <w:r w:rsidR="00217758">
        <w:rPr>
          <w:rFonts w:ascii="GHEA Grapalat" w:hAnsi="GHEA Grapalat"/>
          <w:spacing w:val="-2"/>
        </w:rPr>
        <w:t>20</w:t>
      </w:r>
      <w:r w:rsidR="00217758">
        <w:rPr>
          <w:rFonts w:ascii="GHEA Grapalat" w:hAnsi="GHEA Grapalat"/>
          <w:spacing w:val="-2"/>
          <w:lang w:val="hy-AM"/>
        </w:rPr>
        <w:t>2</w:t>
      </w:r>
      <w:r w:rsidR="00481F91">
        <w:rPr>
          <w:rFonts w:ascii="GHEA Grapalat" w:hAnsi="GHEA Grapalat"/>
          <w:spacing w:val="-2"/>
          <w:lang w:val="hy-AM"/>
        </w:rPr>
        <w:t>2</w:t>
      </w:r>
      <w:r w:rsidR="00217758">
        <w:rPr>
          <w:rFonts w:ascii="GHEA Grapalat" w:hAnsi="GHEA Grapalat"/>
          <w:spacing w:val="-2"/>
          <w:lang w:val="hy-AM"/>
        </w:rPr>
        <w:t xml:space="preserve"> </w:t>
      </w:r>
      <w:r w:rsidR="00217758">
        <w:rPr>
          <w:rFonts w:ascii="GHEA Grapalat" w:hAnsi="GHEA Grapalat" w:cs="Sylfaen"/>
          <w:spacing w:val="-2"/>
        </w:rPr>
        <w:t>թվականի</w:t>
      </w:r>
      <w:r w:rsidR="00217758">
        <w:rPr>
          <w:rFonts w:ascii="GHEA Grapalat" w:hAnsi="GHEA Grapalat"/>
          <w:spacing w:val="-2"/>
        </w:rPr>
        <w:t xml:space="preserve"> </w:t>
      </w:r>
      <w:r w:rsidR="00CD1905">
        <w:rPr>
          <w:rFonts w:ascii="GHEA Grapalat" w:hAnsi="GHEA Grapalat"/>
          <w:spacing w:val="-2"/>
          <w:lang w:val="hy-AM"/>
        </w:rPr>
        <w:t>մարտ</w:t>
      </w:r>
      <w:r w:rsidR="00217758">
        <w:rPr>
          <w:rFonts w:ascii="GHEA Grapalat" w:hAnsi="GHEA Grapalat" w:cs="Sylfaen"/>
          <w:spacing w:val="-2"/>
        </w:rPr>
        <w:t>ի</w:t>
      </w:r>
      <w:r w:rsidR="00CD1905">
        <w:rPr>
          <w:rFonts w:ascii="GHEA Grapalat" w:hAnsi="GHEA Grapalat" w:cs="Sylfaen"/>
          <w:spacing w:val="-2"/>
          <w:lang w:val="hy-AM"/>
        </w:rPr>
        <w:t xml:space="preserve"> 1-ի</w:t>
      </w:r>
      <w:r w:rsidR="00217758">
        <w:rPr>
          <w:rFonts w:ascii="GHEA Grapalat" w:hAnsi="GHEA Grapalat"/>
          <w:spacing w:val="-2"/>
        </w:rPr>
        <w:t xml:space="preserve"> </w:t>
      </w:r>
      <w:r w:rsidR="00956C14" w:rsidRPr="00DA1C6D">
        <w:rPr>
          <w:rFonts w:ascii="GHEA Grapalat" w:hAnsi="GHEA Grapalat"/>
        </w:rPr>
        <w:t>«</w:t>
      </w:r>
      <w:r w:rsidRPr="00DA1C6D">
        <w:rPr>
          <w:rFonts w:ascii="GHEA Grapalat" w:hAnsi="GHEA Grapalat" w:cs="Sylfaen"/>
        </w:rPr>
        <w:t>Գազամատակարարման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համակարգի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օպերատորի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մատուցման</w:t>
      </w:r>
      <w:r w:rsidR="00725E0F" w:rsidRPr="00725E0F">
        <w:rPr>
          <w:rFonts w:ascii="GHEA Grapalat" w:hAnsi="GHEA Grapalat"/>
        </w:rPr>
        <w:t xml:space="preserve">, </w:t>
      </w:r>
      <w:r w:rsidRPr="00DA1C6D">
        <w:rPr>
          <w:rFonts w:ascii="GHEA Grapalat" w:hAnsi="GHEA Grapalat" w:cs="Sylfaen"/>
        </w:rPr>
        <w:t>բնական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գազի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բաշխման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սակագներ</w:t>
      </w:r>
      <w:r w:rsidR="00D77D33">
        <w:rPr>
          <w:rFonts w:ascii="GHEA Grapalat" w:hAnsi="GHEA Grapalat" w:cs="Sylfaen"/>
          <w:lang w:val="hy-AM"/>
        </w:rPr>
        <w:t>ը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սահման</w:t>
      </w:r>
      <w:r w:rsidR="00D77D33">
        <w:rPr>
          <w:rFonts w:ascii="GHEA Grapalat" w:hAnsi="GHEA Grapalat" w:cs="Sylfaen"/>
          <w:lang w:val="hy-AM"/>
        </w:rPr>
        <w:t>ելու</w:t>
      </w:r>
      <w:r w:rsidR="00725E0F">
        <w:rPr>
          <w:rFonts w:ascii="GHEA Grapalat" w:hAnsi="GHEA Grapalat" w:cs="Sylfaen"/>
          <w:lang w:val="hy-AM"/>
        </w:rPr>
        <w:t xml:space="preserve"> և Հայաստանի Հանրապետության հանրային ծառայությունները կարգավորող հանձնաժողովի </w:t>
      </w:r>
      <w:r w:rsidR="00725E0F">
        <w:rPr>
          <w:rFonts w:ascii="GHEA Grapalat" w:hAnsi="GHEA Grapalat" w:cs="Sylfaen"/>
          <w:lang w:val="hy-AM"/>
        </w:rPr>
        <w:lastRenderedPageBreak/>
        <w:t>20</w:t>
      </w:r>
      <w:r w:rsidR="00481F91">
        <w:rPr>
          <w:rFonts w:ascii="GHEA Grapalat" w:hAnsi="GHEA Grapalat" w:cs="Sylfaen"/>
          <w:lang w:val="hy-AM"/>
        </w:rPr>
        <w:t>20</w:t>
      </w:r>
      <w:r w:rsidR="00725E0F">
        <w:rPr>
          <w:rFonts w:ascii="GHEA Grapalat" w:hAnsi="GHEA Grapalat" w:cs="Sylfaen"/>
          <w:lang w:val="hy-AM"/>
        </w:rPr>
        <w:t xml:space="preserve"> թվականի </w:t>
      </w:r>
      <w:r w:rsidR="00481F91">
        <w:rPr>
          <w:rFonts w:ascii="GHEA Grapalat" w:hAnsi="GHEA Grapalat" w:cs="Sylfaen"/>
          <w:lang w:val="hy-AM"/>
        </w:rPr>
        <w:t>հունիսի</w:t>
      </w:r>
      <w:r w:rsidR="00217758">
        <w:rPr>
          <w:rFonts w:ascii="GHEA Grapalat" w:hAnsi="GHEA Grapalat" w:cs="Sylfaen"/>
          <w:spacing w:val="-2"/>
          <w:lang w:val="hy-AM"/>
        </w:rPr>
        <w:t xml:space="preserve"> </w:t>
      </w:r>
      <w:r w:rsidR="00481F91">
        <w:rPr>
          <w:rFonts w:ascii="GHEA Grapalat" w:hAnsi="GHEA Grapalat" w:cs="Sylfaen"/>
          <w:spacing w:val="-2"/>
          <w:lang w:val="hy-AM"/>
        </w:rPr>
        <w:t>19</w:t>
      </w:r>
      <w:r w:rsidR="00217758">
        <w:rPr>
          <w:rFonts w:ascii="GHEA Grapalat" w:hAnsi="GHEA Grapalat" w:cs="Sylfaen"/>
          <w:spacing w:val="-2"/>
        </w:rPr>
        <w:t>-ի №</w:t>
      </w:r>
      <w:r w:rsidR="00481F91">
        <w:rPr>
          <w:rFonts w:ascii="GHEA Grapalat" w:hAnsi="GHEA Grapalat" w:cs="Sylfaen"/>
          <w:spacing w:val="-2"/>
          <w:lang w:val="hy-AM"/>
        </w:rPr>
        <w:t>220</w:t>
      </w:r>
      <w:r w:rsidR="00217758">
        <w:rPr>
          <w:rFonts w:ascii="GHEA Grapalat" w:hAnsi="GHEA Grapalat" w:cs="Sylfaen"/>
          <w:spacing w:val="-2"/>
          <w:lang w:val="hy-AM"/>
        </w:rPr>
        <w:t>Ա</w:t>
      </w:r>
      <w:r w:rsidR="00217758">
        <w:rPr>
          <w:rFonts w:ascii="GHEA Grapalat" w:hAnsi="GHEA Grapalat" w:cs="Sylfaen"/>
          <w:spacing w:val="-2"/>
        </w:rPr>
        <w:t xml:space="preserve"> </w:t>
      </w:r>
      <w:r w:rsidR="00725E0F">
        <w:rPr>
          <w:rFonts w:ascii="GHEA Grapalat" w:hAnsi="GHEA Grapalat"/>
          <w:lang w:val="hy-AM"/>
        </w:rPr>
        <w:t>որոշումն ուժը կորցրած ճանաչելու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մասին</w:t>
      </w:r>
      <w:r w:rsidR="00956C14" w:rsidRPr="00DA1C6D">
        <w:rPr>
          <w:rFonts w:ascii="GHEA Grapalat" w:hAnsi="GHEA Grapalat"/>
        </w:rPr>
        <w:t>»</w:t>
      </w:r>
      <w:r w:rsidR="00547205" w:rsidRPr="00DA1C6D">
        <w:rPr>
          <w:rFonts w:ascii="GHEA Grapalat" w:hAnsi="GHEA Grapalat"/>
        </w:rPr>
        <w:t xml:space="preserve"> </w:t>
      </w:r>
      <w:r w:rsidR="0008053C" w:rsidRPr="00DA1C6D">
        <w:rPr>
          <w:rFonts w:ascii="GHEA Grapalat" w:hAnsi="GHEA Grapalat"/>
        </w:rPr>
        <w:t>№</w:t>
      </w:r>
      <w:r w:rsidR="00481F91">
        <w:rPr>
          <w:rFonts w:ascii="GHEA Grapalat" w:hAnsi="GHEA Grapalat"/>
          <w:lang w:val="hy-AM"/>
        </w:rPr>
        <w:t>82-</w:t>
      </w:r>
      <w:r w:rsidRPr="00DA1C6D">
        <w:rPr>
          <w:rFonts w:ascii="GHEA Grapalat" w:hAnsi="GHEA Grapalat" w:cs="Sylfaen"/>
        </w:rPr>
        <w:t>Ա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որոշումը</w:t>
      </w:r>
      <w:r w:rsidRPr="00DA1C6D">
        <w:rPr>
          <w:rFonts w:ascii="GHEA Grapalat" w:hAnsi="GHEA Grapalat" w:cs="ArTarumianTimes"/>
        </w:rPr>
        <w:t>։</w:t>
      </w:r>
    </w:p>
    <w:p w14:paraId="491E750C" w14:textId="77777777" w:rsidR="00217758" w:rsidRPr="00217758" w:rsidRDefault="00217758" w:rsidP="00B459C8">
      <w:pPr>
        <w:pStyle w:val="voroshumspisok"/>
        <w:numPr>
          <w:ilvl w:val="0"/>
          <w:numId w:val="12"/>
        </w:numPr>
        <w:rPr>
          <w:rFonts w:ascii="GHEA Grapalat" w:hAnsi="GHEA Grapalat" w:cs="Sylfaen"/>
        </w:rPr>
      </w:pPr>
      <w:r w:rsidRPr="00217758">
        <w:rPr>
          <w:rFonts w:ascii="GHEA Grapalat" w:hAnsi="GHEA Grapalat" w:cs="Sylfaen"/>
        </w:rPr>
        <w:t>Սույն որոշումն ուժի մեջ մտնելու պահից յոթնօրյա ժամկետում կարող է բողոքարկվել Հայաստանի Հանրապետության վարչական դատարան կամ երկամսյա ժամկետում՝ Հայաստանի Հանրապետության հանրային ծառայությունները կարգավորող հանձնաժողով, և դրա բողոքարկումը չի կասեցնում որոշման գործողությունը կամ կատարումը։</w:t>
      </w:r>
    </w:p>
    <w:p w14:paraId="307D3716" w14:textId="63DCF56F" w:rsidR="00217758" w:rsidRPr="00217758" w:rsidRDefault="00217758" w:rsidP="00B459C8">
      <w:pPr>
        <w:pStyle w:val="voroshumspisok"/>
        <w:numPr>
          <w:ilvl w:val="0"/>
          <w:numId w:val="12"/>
        </w:numPr>
        <w:rPr>
          <w:rFonts w:ascii="GHEA Grapalat" w:hAnsi="GHEA Grapalat" w:cs="Sylfaen"/>
        </w:rPr>
      </w:pPr>
      <w:r w:rsidRPr="00217758">
        <w:rPr>
          <w:rFonts w:ascii="GHEA Grapalat" w:hAnsi="GHEA Grapalat" w:cs="Sylfaen"/>
        </w:rPr>
        <w:t>Սույն որոշումն ուժի մեջ է մտնում 202</w:t>
      </w:r>
      <w:r w:rsidR="0078181D">
        <w:rPr>
          <w:rFonts w:ascii="GHEA Grapalat" w:hAnsi="GHEA Grapalat" w:cs="Sylfaen"/>
          <w:lang w:val="hy-AM"/>
        </w:rPr>
        <w:t>3</w:t>
      </w:r>
      <w:r w:rsidRPr="00217758">
        <w:rPr>
          <w:rFonts w:ascii="GHEA Grapalat" w:hAnsi="GHEA Grapalat" w:cs="Sylfaen"/>
        </w:rPr>
        <w:t xml:space="preserve"> թվականի </w:t>
      </w:r>
      <w:r w:rsidR="0078181D">
        <w:rPr>
          <w:rFonts w:ascii="GHEA Grapalat" w:hAnsi="GHEA Grapalat" w:cs="Sylfaen"/>
          <w:lang w:val="hy-AM"/>
        </w:rPr>
        <w:t xml:space="preserve">օգոստոսի </w:t>
      </w:r>
      <w:r w:rsidRPr="00217758">
        <w:rPr>
          <w:rFonts w:ascii="GHEA Grapalat" w:hAnsi="GHEA Grapalat" w:cs="Sylfaen"/>
        </w:rPr>
        <w:t>1-ից։</w:t>
      </w:r>
    </w:p>
    <w:p w14:paraId="4EB705C8" w14:textId="77777777" w:rsidR="00EF32AC" w:rsidRPr="00DA1C6D" w:rsidRDefault="00EF32AC" w:rsidP="00B459C8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03324582" w14:textId="77777777" w:rsidR="0078181D" w:rsidRDefault="0078181D" w:rsidP="00B459C8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55FBFABD" w14:textId="77777777" w:rsidR="0078181D" w:rsidRDefault="0078181D" w:rsidP="00B459C8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5E65ABBC" w14:textId="4E6678E0" w:rsidR="0019101C" w:rsidRPr="00DA1C6D" w:rsidRDefault="00B459C8" w:rsidP="00B459C8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 </w:t>
      </w:r>
      <w:r w:rsidR="00B05DC4" w:rsidRPr="00DA1C6D">
        <w:rPr>
          <w:rFonts w:ascii="GHEA Grapalat" w:hAnsi="GHEA Grapalat" w:cs="Sylfaen"/>
        </w:rPr>
        <w:t>ՀԱՅԱՍՏԱՆԻ</w:t>
      </w:r>
      <w:r w:rsidR="0019101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ՀԱՆՐԱՅԻՆ</w:t>
      </w:r>
    </w:p>
    <w:p w14:paraId="7D7A4294" w14:textId="4C38126D" w:rsidR="0019101C" w:rsidRPr="00DA1C6D" w:rsidRDefault="00B05DC4" w:rsidP="00B459C8">
      <w:pPr>
        <w:pStyle w:val="Storagrutun1"/>
        <w:tabs>
          <w:tab w:val="clear" w:pos="567"/>
          <w:tab w:val="clear" w:pos="992"/>
          <w:tab w:val="clear" w:pos="7655"/>
        </w:tabs>
        <w:ind w:left="0" w:firstLine="567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ԾԱՌԱՅՈՒԹՅՈՒՆՆԵՐԸ</w:t>
      </w:r>
      <w:r w:rsidR="0019101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</w:p>
    <w:p w14:paraId="56592E90" w14:textId="2AE942C2" w:rsidR="00384716" w:rsidRPr="00DA1C6D" w:rsidRDefault="00B05DC4" w:rsidP="00B459C8">
      <w:pPr>
        <w:pStyle w:val="Storagrutun1"/>
        <w:tabs>
          <w:tab w:val="clear" w:pos="567"/>
          <w:tab w:val="clear" w:pos="992"/>
          <w:tab w:val="clear" w:pos="7655"/>
        </w:tabs>
        <w:ind w:left="0" w:firstLine="1134"/>
        <w:rPr>
          <w:rFonts w:ascii="GHEA Grapalat" w:hAnsi="GHEA Grapalat" w:cs="Sylfaen"/>
        </w:rPr>
      </w:pPr>
      <w:r w:rsidRPr="00DA1C6D">
        <w:rPr>
          <w:rFonts w:ascii="GHEA Grapalat" w:hAnsi="GHEA Grapalat" w:cs="Sylfaen"/>
        </w:rPr>
        <w:t>ՀԱՆՁՆԱԺՈՂՈՎԻ</w:t>
      </w:r>
      <w:r w:rsidR="0019101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ՆԱԽԱԳԱՀ՝</w:t>
      </w:r>
      <w:r w:rsidR="00DA1C6D">
        <w:rPr>
          <w:rFonts w:ascii="GHEA Grapalat" w:hAnsi="GHEA Grapalat" w:cs="Sylfaen"/>
        </w:rPr>
        <w:tab/>
      </w:r>
      <w:r w:rsidR="00B459C8">
        <w:rPr>
          <w:rFonts w:ascii="GHEA Grapalat" w:hAnsi="GHEA Grapalat" w:cs="Sylfaen"/>
        </w:rPr>
        <w:tab/>
      </w:r>
      <w:r w:rsidR="00B459C8">
        <w:rPr>
          <w:rFonts w:ascii="GHEA Grapalat" w:hAnsi="GHEA Grapalat" w:cs="Sylfaen"/>
        </w:rPr>
        <w:tab/>
      </w:r>
      <w:r w:rsidR="00B459C8">
        <w:rPr>
          <w:rFonts w:ascii="GHEA Grapalat" w:hAnsi="GHEA Grapalat" w:cs="Sylfaen"/>
        </w:rPr>
        <w:tab/>
      </w:r>
      <w:r w:rsidR="00DA1C6D">
        <w:rPr>
          <w:rFonts w:ascii="GHEA Grapalat" w:hAnsi="GHEA Grapalat" w:cs="Sylfaen"/>
          <w:lang w:val="hy-AM"/>
        </w:rPr>
        <w:t>Գ</w:t>
      </w:r>
      <w:r w:rsidR="00DA1C6D" w:rsidRPr="00DA1C6D">
        <w:rPr>
          <w:rFonts w:ascii="GHEA Grapalat" w:hAnsi="GHEA Grapalat" w:cs="Sylfaen"/>
        </w:rPr>
        <w:t>.</w:t>
      </w:r>
      <w:r w:rsidR="00DA1C6D">
        <w:rPr>
          <w:rFonts w:ascii="GHEA Grapalat" w:hAnsi="GHEA Grapalat" w:cs="Sylfaen"/>
          <w:lang w:val="hy-AM"/>
        </w:rPr>
        <w:t xml:space="preserve"> ԲԱՂՐԱՄՅ</w:t>
      </w:r>
      <w:r w:rsidRPr="00DA1C6D">
        <w:rPr>
          <w:rFonts w:ascii="GHEA Grapalat" w:hAnsi="GHEA Grapalat" w:cs="Sylfaen"/>
        </w:rPr>
        <w:t>ԱՆ</w:t>
      </w:r>
    </w:p>
    <w:p w14:paraId="365C1B76" w14:textId="77777777" w:rsidR="00EF32AC" w:rsidRPr="00DA1C6D" w:rsidRDefault="00EF32AC" w:rsidP="00B459C8">
      <w:pPr>
        <w:pStyle w:val="Storagrutun1"/>
        <w:tabs>
          <w:tab w:val="clear" w:pos="567"/>
        </w:tabs>
        <w:ind w:left="0" w:firstLine="0"/>
        <w:rPr>
          <w:rFonts w:ascii="GHEA Grapalat" w:hAnsi="GHEA Grapalat"/>
        </w:rPr>
      </w:pPr>
    </w:p>
    <w:p w14:paraId="06964CD8" w14:textId="03BBF94B" w:rsidR="00EF32AC" w:rsidRDefault="00EF32AC" w:rsidP="00B459C8">
      <w:pPr>
        <w:pStyle w:val="Storagrutun1"/>
        <w:tabs>
          <w:tab w:val="clear" w:pos="567"/>
        </w:tabs>
        <w:ind w:left="0" w:firstLine="0"/>
        <w:rPr>
          <w:rFonts w:ascii="GHEA Grapalat" w:hAnsi="GHEA Grapalat"/>
        </w:rPr>
      </w:pPr>
    </w:p>
    <w:p w14:paraId="5D575DDA" w14:textId="77777777" w:rsidR="00E251A5" w:rsidRPr="00DA1C6D" w:rsidRDefault="00E251A5" w:rsidP="00B459C8">
      <w:pPr>
        <w:pStyle w:val="Storagrutun1"/>
        <w:tabs>
          <w:tab w:val="clear" w:pos="567"/>
        </w:tabs>
        <w:ind w:left="0" w:firstLine="0"/>
        <w:rPr>
          <w:rFonts w:ascii="GHEA Grapalat" w:hAnsi="GHEA Grapalat"/>
        </w:rPr>
      </w:pPr>
    </w:p>
    <w:p w14:paraId="4F0EBF2D" w14:textId="38B55E08" w:rsidR="00DF30E4" w:rsidRPr="008C0587" w:rsidRDefault="00B459C8" w:rsidP="00B459C8">
      <w:pPr>
        <w:pStyle w:val="gam"/>
        <w:spacing w:line="228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C00EFB" w:rsidRPr="008C0587">
        <w:rPr>
          <w:rFonts w:ascii="GHEA Grapalat" w:hAnsi="GHEA Grapalat" w:cs="Sylfaen"/>
          <w:sz w:val="20"/>
          <w:szCs w:val="20"/>
        </w:rPr>
        <w:t>ք</w:t>
      </w:r>
      <w:r w:rsidR="00DA1C6D" w:rsidRPr="008C0587">
        <w:rPr>
          <w:rFonts w:ascii="GHEA Grapalat" w:hAnsi="GHEA Grapalat" w:cs="Sylfaen"/>
          <w:sz w:val="20"/>
          <w:szCs w:val="20"/>
        </w:rPr>
        <w:t>.</w:t>
      </w:r>
      <w:r w:rsidR="00DF30E4" w:rsidRPr="008C0587">
        <w:rPr>
          <w:rFonts w:ascii="GHEA Grapalat" w:hAnsi="GHEA Grapalat"/>
          <w:sz w:val="20"/>
          <w:szCs w:val="20"/>
        </w:rPr>
        <w:t xml:space="preserve"> </w:t>
      </w:r>
      <w:r w:rsidR="00B05DC4" w:rsidRPr="008C0587">
        <w:rPr>
          <w:rFonts w:ascii="GHEA Grapalat" w:hAnsi="GHEA Grapalat" w:cs="Sylfaen"/>
          <w:sz w:val="20"/>
          <w:szCs w:val="20"/>
        </w:rPr>
        <w:t>Եր</w:t>
      </w:r>
      <w:r w:rsidR="0091119B" w:rsidRPr="008C0587">
        <w:rPr>
          <w:rFonts w:ascii="GHEA Grapalat" w:hAnsi="GHEA Grapalat"/>
          <w:sz w:val="20"/>
          <w:szCs w:val="20"/>
          <w:lang w:val="ru-RU"/>
        </w:rPr>
        <w:t>և</w:t>
      </w:r>
      <w:r w:rsidR="00B05DC4" w:rsidRPr="008C0587">
        <w:rPr>
          <w:rFonts w:ascii="GHEA Grapalat" w:hAnsi="GHEA Grapalat" w:cs="Sylfaen"/>
          <w:sz w:val="20"/>
          <w:szCs w:val="20"/>
        </w:rPr>
        <w:t>ան</w:t>
      </w:r>
    </w:p>
    <w:p w14:paraId="5CA75F9B" w14:textId="4E2BD06D" w:rsidR="00E15C45" w:rsidRPr="00D758C5" w:rsidRDefault="00B459C8" w:rsidP="00B459C8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E15C45" w:rsidRPr="00DD1063">
        <w:rPr>
          <w:rFonts w:ascii="GHEA Grapalat" w:hAnsi="GHEA Grapalat"/>
          <w:sz w:val="20"/>
          <w:szCs w:val="20"/>
        </w:rPr>
        <w:t>30</w:t>
      </w:r>
      <w:r w:rsidR="0078181D">
        <w:rPr>
          <w:rFonts w:ascii="GHEA Grapalat" w:hAnsi="GHEA Grapalat"/>
          <w:sz w:val="20"/>
          <w:szCs w:val="20"/>
          <w:lang w:val="hy-AM"/>
        </w:rPr>
        <w:t xml:space="preserve"> հունիս</w:t>
      </w:r>
      <w:r w:rsidR="00FE5864" w:rsidRPr="008C0587">
        <w:rPr>
          <w:rFonts w:ascii="GHEA Grapalat" w:hAnsi="GHEA Grapalat"/>
          <w:sz w:val="20"/>
          <w:szCs w:val="20"/>
        </w:rPr>
        <w:t>ի</w:t>
      </w:r>
      <w:r w:rsidR="00DA1C6D" w:rsidRPr="008C0587">
        <w:rPr>
          <w:rFonts w:ascii="GHEA Grapalat" w:hAnsi="GHEA Grapalat"/>
          <w:sz w:val="20"/>
          <w:szCs w:val="20"/>
        </w:rPr>
        <w:t xml:space="preserve"> </w:t>
      </w:r>
      <w:r w:rsidR="006D5FB0" w:rsidRPr="008C0587">
        <w:rPr>
          <w:rFonts w:ascii="GHEA Grapalat" w:hAnsi="GHEA Grapalat"/>
          <w:sz w:val="20"/>
          <w:szCs w:val="20"/>
        </w:rPr>
        <w:t>20</w:t>
      </w:r>
      <w:r w:rsidR="00DA1C6D" w:rsidRPr="008C0587">
        <w:rPr>
          <w:rFonts w:ascii="GHEA Grapalat" w:hAnsi="GHEA Grapalat"/>
          <w:sz w:val="20"/>
          <w:szCs w:val="20"/>
        </w:rPr>
        <w:t>2</w:t>
      </w:r>
      <w:r w:rsidR="0078181D">
        <w:rPr>
          <w:rFonts w:ascii="GHEA Grapalat" w:hAnsi="GHEA Grapalat"/>
          <w:sz w:val="20"/>
          <w:szCs w:val="20"/>
          <w:lang w:val="hy-AM"/>
        </w:rPr>
        <w:t>3</w:t>
      </w:r>
      <w:r w:rsidR="00B05DC4" w:rsidRPr="008C0587">
        <w:rPr>
          <w:rFonts w:ascii="GHEA Grapalat" w:hAnsi="GHEA Grapalat" w:cs="Sylfaen"/>
          <w:sz w:val="20"/>
          <w:szCs w:val="20"/>
        </w:rPr>
        <w:t>թ</w:t>
      </w:r>
      <w:r w:rsidR="00DA1C6D" w:rsidRPr="008C0587">
        <w:rPr>
          <w:rFonts w:ascii="GHEA Grapalat" w:eastAsia="MS Mincho" w:hAnsi="GHEA Grapalat" w:cs="Cambria Math"/>
          <w:sz w:val="20"/>
          <w:szCs w:val="20"/>
        </w:rPr>
        <w:t>.</w:t>
      </w:r>
    </w:p>
    <w:sectPr w:rsidR="00E15C45" w:rsidRPr="00D758C5" w:rsidSect="00B459C8">
      <w:headerReference w:type="even" r:id="rId10"/>
      <w:footerReference w:type="even" r:id="rId11"/>
      <w:footerReference w:type="default" r:id="rId12"/>
      <w:pgSz w:w="11906" w:h="16838" w:code="9"/>
      <w:pgMar w:top="426" w:right="991" w:bottom="851" w:left="124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4EAF" w14:textId="77777777" w:rsidR="00EB5FCE" w:rsidRDefault="00EB5FCE">
      <w:r>
        <w:separator/>
      </w:r>
    </w:p>
  </w:endnote>
  <w:endnote w:type="continuationSeparator" w:id="0">
    <w:p w14:paraId="1B79A125" w14:textId="77777777" w:rsidR="00EB5FCE" w:rsidRDefault="00EB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462D" w14:textId="77777777" w:rsidR="00FF43DD" w:rsidRDefault="008063F2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43D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B20118" w14:textId="77777777" w:rsidR="00FF43DD" w:rsidRDefault="00FF43DD" w:rsidP="004C38F3">
    <w:pPr>
      <w:pStyle w:val="a4"/>
      <w:ind w:right="360"/>
    </w:pPr>
  </w:p>
  <w:p w14:paraId="46E0B9E7" w14:textId="77777777" w:rsidR="00FF43DD" w:rsidRDefault="00FF43DD"/>
  <w:p w14:paraId="3648B7FF" w14:textId="77777777" w:rsidR="00FF43DD" w:rsidRDefault="00FF43DD"/>
  <w:p w14:paraId="1EC78CC0" w14:textId="77777777" w:rsidR="00FF43DD" w:rsidRDefault="00FF43DD"/>
  <w:p w14:paraId="686F76CB" w14:textId="77777777" w:rsidR="00FF43DD" w:rsidRDefault="00FF43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986E" w14:textId="77777777" w:rsidR="00FF43DD" w:rsidRDefault="00FF43DD" w:rsidP="004C38F3">
    <w:pPr>
      <w:pStyle w:val="a4"/>
      <w:ind w:right="360"/>
    </w:pPr>
  </w:p>
  <w:p w14:paraId="17499093" w14:textId="77777777" w:rsidR="00FF43DD" w:rsidRDefault="00FF43DD"/>
  <w:p w14:paraId="7C3C1E5B" w14:textId="77777777" w:rsidR="00FF43DD" w:rsidRDefault="00FF43DD"/>
  <w:p w14:paraId="296589CA" w14:textId="77777777" w:rsidR="00FF43DD" w:rsidRDefault="00FF43DD"/>
  <w:p w14:paraId="3763C042" w14:textId="77777777" w:rsidR="00FF43DD" w:rsidRDefault="00FF43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ED92" w14:textId="77777777" w:rsidR="00EB5FCE" w:rsidRDefault="00EB5FCE">
      <w:r>
        <w:separator/>
      </w:r>
    </w:p>
  </w:footnote>
  <w:footnote w:type="continuationSeparator" w:id="0">
    <w:p w14:paraId="1D1A55B7" w14:textId="77777777" w:rsidR="00EB5FCE" w:rsidRDefault="00EB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D535" w14:textId="77777777" w:rsidR="00FF43DD" w:rsidRDefault="00FF43DD"/>
  <w:p w14:paraId="0BE63A68" w14:textId="77777777" w:rsidR="00FF43DD" w:rsidRDefault="00FF43DD"/>
  <w:p w14:paraId="1A5B6DD8" w14:textId="77777777" w:rsidR="00FF43DD" w:rsidRDefault="00FF43DD"/>
  <w:p w14:paraId="4091A493" w14:textId="77777777" w:rsidR="00FF43DD" w:rsidRDefault="00FF43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2E0"/>
    <w:multiLevelType w:val="hybridMultilevel"/>
    <w:tmpl w:val="ECA8A038"/>
    <w:lvl w:ilvl="0" w:tplc="04190011">
      <w:start w:val="1"/>
      <w:numFmt w:val="decimal"/>
      <w:lvlText w:val="%1)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187D1D93"/>
    <w:multiLevelType w:val="multilevel"/>
    <w:tmpl w:val="EE28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E38BA"/>
    <w:multiLevelType w:val="hybridMultilevel"/>
    <w:tmpl w:val="08DC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44E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A9E453A"/>
    <w:multiLevelType w:val="multilevel"/>
    <w:tmpl w:val="A0F0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6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C"/>
    <w:rsid w:val="0000387B"/>
    <w:rsid w:val="00003C1B"/>
    <w:rsid w:val="00025077"/>
    <w:rsid w:val="00037DAE"/>
    <w:rsid w:val="000563D0"/>
    <w:rsid w:val="00064FFE"/>
    <w:rsid w:val="00067A23"/>
    <w:rsid w:val="00077431"/>
    <w:rsid w:val="0008053C"/>
    <w:rsid w:val="00081565"/>
    <w:rsid w:val="000832D7"/>
    <w:rsid w:val="0009405C"/>
    <w:rsid w:val="000A5046"/>
    <w:rsid w:val="000A5B4F"/>
    <w:rsid w:val="000A6987"/>
    <w:rsid w:val="000C5B72"/>
    <w:rsid w:val="000C6BAB"/>
    <w:rsid w:val="000E042D"/>
    <w:rsid w:val="000F397D"/>
    <w:rsid w:val="001053A4"/>
    <w:rsid w:val="00115177"/>
    <w:rsid w:val="00126096"/>
    <w:rsid w:val="00131E9E"/>
    <w:rsid w:val="00133F2F"/>
    <w:rsid w:val="001426F5"/>
    <w:rsid w:val="00162DF2"/>
    <w:rsid w:val="00163039"/>
    <w:rsid w:val="0017135E"/>
    <w:rsid w:val="00175C6C"/>
    <w:rsid w:val="0019101C"/>
    <w:rsid w:val="001943D2"/>
    <w:rsid w:val="0019653C"/>
    <w:rsid w:val="001A0E5E"/>
    <w:rsid w:val="001C4027"/>
    <w:rsid w:val="001D0108"/>
    <w:rsid w:val="001D1AE9"/>
    <w:rsid w:val="001E6F3A"/>
    <w:rsid w:val="001F4A20"/>
    <w:rsid w:val="001F52DE"/>
    <w:rsid w:val="002018DB"/>
    <w:rsid w:val="00217758"/>
    <w:rsid w:val="002268C7"/>
    <w:rsid w:val="002268E6"/>
    <w:rsid w:val="002309B5"/>
    <w:rsid w:val="002472E8"/>
    <w:rsid w:val="0026278A"/>
    <w:rsid w:val="002720E7"/>
    <w:rsid w:val="002A05B0"/>
    <w:rsid w:val="002A3263"/>
    <w:rsid w:val="002A3D2C"/>
    <w:rsid w:val="002A482E"/>
    <w:rsid w:val="002A4B8E"/>
    <w:rsid w:val="002B41E8"/>
    <w:rsid w:val="002E557B"/>
    <w:rsid w:val="002E5C9F"/>
    <w:rsid w:val="002F3E58"/>
    <w:rsid w:val="003054B5"/>
    <w:rsid w:val="00307CFA"/>
    <w:rsid w:val="00310170"/>
    <w:rsid w:val="00311A65"/>
    <w:rsid w:val="00323DCC"/>
    <w:rsid w:val="00355F87"/>
    <w:rsid w:val="0037677D"/>
    <w:rsid w:val="00380660"/>
    <w:rsid w:val="00384716"/>
    <w:rsid w:val="00385D3C"/>
    <w:rsid w:val="00395521"/>
    <w:rsid w:val="003A0D26"/>
    <w:rsid w:val="003A6C0D"/>
    <w:rsid w:val="003C4785"/>
    <w:rsid w:val="003E3641"/>
    <w:rsid w:val="003F0622"/>
    <w:rsid w:val="004111C1"/>
    <w:rsid w:val="004416A5"/>
    <w:rsid w:val="00447DA4"/>
    <w:rsid w:val="004650AF"/>
    <w:rsid w:val="00467C75"/>
    <w:rsid w:val="00481F91"/>
    <w:rsid w:val="004B11DA"/>
    <w:rsid w:val="004C38F3"/>
    <w:rsid w:val="004D11D7"/>
    <w:rsid w:val="004D1E20"/>
    <w:rsid w:val="004D5EFA"/>
    <w:rsid w:val="004E3E5B"/>
    <w:rsid w:val="004E4DF3"/>
    <w:rsid w:val="004F5B69"/>
    <w:rsid w:val="005050B8"/>
    <w:rsid w:val="00516C74"/>
    <w:rsid w:val="005429E6"/>
    <w:rsid w:val="00547205"/>
    <w:rsid w:val="00547FB9"/>
    <w:rsid w:val="00556CB4"/>
    <w:rsid w:val="005604E4"/>
    <w:rsid w:val="00560DAD"/>
    <w:rsid w:val="005719FD"/>
    <w:rsid w:val="0058294F"/>
    <w:rsid w:val="0059554A"/>
    <w:rsid w:val="005A0996"/>
    <w:rsid w:val="005B7E65"/>
    <w:rsid w:val="005E2D0B"/>
    <w:rsid w:val="005F7FB2"/>
    <w:rsid w:val="00600ABC"/>
    <w:rsid w:val="0060314E"/>
    <w:rsid w:val="0060391E"/>
    <w:rsid w:val="00624EFB"/>
    <w:rsid w:val="006316AA"/>
    <w:rsid w:val="006351B0"/>
    <w:rsid w:val="006652C9"/>
    <w:rsid w:val="00670B2B"/>
    <w:rsid w:val="00683284"/>
    <w:rsid w:val="006A21E5"/>
    <w:rsid w:val="006C3461"/>
    <w:rsid w:val="006C5F2A"/>
    <w:rsid w:val="006D491C"/>
    <w:rsid w:val="006D5FB0"/>
    <w:rsid w:val="006F366B"/>
    <w:rsid w:val="006F5336"/>
    <w:rsid w:val="006F6E92"/>
    <w:rsid w:val="00705D7F"/>
    <w:rsid w:val="00706149"/>
    <w:rsid w:val="007113AB"/>
    <w:rsid w:val="007124B3"/>
    <w:rsid w:val="0071771C"/>
    <w:rsid w:val="00717FC6"/>
    <w:rsid w:val="0072322C"/>
    <w:rsid w:val="00725E0F"/>
    <w:rsid w:val="007324CE"/>
    <w:rsid w:val="00743A6D"/>
    <w:rsid w:val="00746422"/>
    <w:rsid w:val="007468EF"/>
    <w:rsid w:val="00751945"/>
    <w:rsid w:val="00752225"/>
    <w:rsid w:val="007524A6"/>
    <w:rsid w:val="007601D1"/>
    <w:rsid w:val="0076032D"/>
    <w:rsid w:val="00761F10"/>
    <w:rsid w:val="00772B86"/>
    <w:rsid w:val="0078181D"/>
    <w:rsid w:val="0079073A"/>
    <w:rsid w:val="0079501E"/>
    <w:rsid w:val="007B1CB9"/>
    <w:rsid w:val="007B21C0"/>
    <w:rsid w:val="007C7988"/>
    <w:rsid w:val="007F50E9"/>
    <w:rsid w:val="008019CC"/>
    <w:rsid w:val="008063F2"/>
    <w:rsid w:val="00832A9A"/>
    <w:rsid w:val="008332A0"/>
    <w:rsid w:val="00835829"/>
    <w:rsid w:val="00856B69"/>
    <w:rsid w:val="0086139C"/>
    <w:rsid w:val="00862D53"/>
    <w:rsid w:val="00877308"/>
    <w:rsid w:val="00883FD0"/>
    <w:rsid w:val="008A3367"/>
    <w:rsid w:val="008A53CE"/>
    <w:rsid w:val="008A7592"/>
    <w:rsid w:val="008C0587"/>
    <w:rsid w:val="008C4C1B"/>
    <w:rsid w:val="008D0790"/>
    <w:rsid w:val="008D1C15"/>
    <w:rsid w:val="008D619B"/>
    <w:rsid w:val="008E557E"/>
    <w:rsid w:val="008F0A36"/>
    <w:rsid w:val="00902B05"/>
    <w:rsid w:val="00903C1D"/>
    <w:rsid w:val="0091119B"/>
    <w:rsid w:val="0091776F"/>
    <w:rsid w:val="00917B81"/>
    <w:rsid w:val="00934CBD"/>
    <w:rsid w:val="0093546C"/>
    <w:rsid w:val="00956C14"/>
    <w:rsid w:val="00977935"/>
    <w:rsid w:val="009826F5"/>
    <w:rsid w:val="00994524"/>
    <w:rsid w:val="009949E6"/>
    <w:rsid w:val="009A3547"/>
    <w:rsid w:val="009B418F"/>
    <w:rsid w:val="009D4202"/>
    <w:rsid w:val="009F0144"/>
    <w:rsid w:val="00A05540"/>
    <w:rsid w:val="00A06980"/>
    <w:rsid w:val="00A6794F"/>
    <w:rsid w:val="00A82838"/>
    <w:rsid w:val="00A865D9"/>
    <w:rsid w:val="00AA0E77"/>
    <w:rsid w:val="00AA673E"/>
    <w:rsid w:val="00AB6CF6"/>
    <w:rsid w:val="00AD1423"/>
    <w:rsid w:val="00AF7C05"/>
    <w:rsid w:val="00B03490"/>
    <w:rsid w:val="00B052E9"/>
    <w:rsid w:val="00B05DC4"/>
    <w:rsid w:val="00B10A3B"/>
    <w:rsid w:val="00B12067"/>
    <w:rsid w:val="00B157A5"/>
    <w:rsid w:val="00B20263"/>
    <w:rsid w:val="00B24900"/>
    <w:rsid w:val="00B26CD0"/>
    <w:rsid w:val="00B27460"/>
    <w:rsid w:val="00B31314"/>
    <w:rsid w:val="00B366D9"/>
    <w:rsid w:val="00B418F8"/>
    <w:rsid w:val="00B459C8"/>
    <w:rsid w:val="00B55EAF"/>
    <w:rsid w:val="00B72818"/>
    <w:rsid w:val="00B90BA5"/>
    <w:rsid w:val="00B931CD"/>
    <w:rsid w:val="00BA2854"/>
    <w:rsid w:val="00BB4A34"/>
    <w:rsid w:val="00BC14DD"/>
    <w:rsid w:val="00BC681E"/>
    <w:rsid w:val="00BC6E59"/>
    <w:rsid w:val="00BD0704"/>
    <w:rsid w:val="00BF1B0C"/>
    <w:rsid w:val="00C00EFB"/>
    <w:rsid w:val="00C207B3"/>
    <w:rsid w:val="00C21FD6"/>
    <w:rsid w:val="00C44504"/>
    <w:rsid w:val="00C44C9E"/>
    <w:rsid w:val="00C477D1"/>
    <w:rsid w:val="00C5083A"/>
    <w:rsid w:val="00C5109B"/>
    <w:rsid w:val="00C61E6E"/>
    <w:rsid w:val="00C73316"/>
    <w:rsid w:val="00C7408F"/>
    <w:rsid w:val="00C76E58"/>
    <w:rsid w:val="00C860FD"/>
    <w:rsid w:val="00C915D4"/>
    <w:rsid w:val="00CA0299"/>
    <w:rsid w:val="00CA61F2"/>
    <w:rsid w:val="00CA6519"/>
    <w:rsid w:val="00CB1113"/>
    <w:rsid w:val="00CB1369"/>
    <w:rsid w:val="00CB4E92"/>
    <w:rsid w:val="00CD1905"/>
    <w:rsid w:val="00CF452D"/>
    <w:rsid w:val="00D060B5"/>
    <w:rsid w:val="00D24571"/>
    <w:rsid w:val="00D43894"/>
    <w:rsid w:val="00D509A1"/>
    <w:rsid w:val="00D5175F"/>
    <w:rsid w:val="00D61E18"/>
    <w:rsid w:val="00D70E5B"/>
    <w:rsid w:val="00D7205D"/>
    <w:rsid w:val="00D758C5"/>
    <w:rsid w:val="00D77377"/>
    <w:rsid w:val="00D77D33"/>
    <w:rsid w:val="00D905C4"/>
    <w:rsid w:val="00D971AA"/>
    <w:rsid w:val="00DA1C6D"/>
    <w:rsid w:val="00DB30BE"/>
    <w:rsid w:val="00DC649E"/>
    <w:rsid w:val="00DD102D"/>
    <w:rsid w:val="00DD1063"/>
    <w:rsid w:val="00DD2C54"/>
    <w:rsid w:val="00DE0730"/>
    <w:rsid w:val="00DE3602"/>
    <w:rsid w:val="00DF30E4"/>
    <w:rsid w:val="00DF366C"/>
    <w:rsid w:val="00E01A84"/>
    <w:rsid w:val="00E01DA6"/>
    <w:rsid w:val="00E15C45"/>
    <w:rsid w:val="00E251A5"/>
    <w:rsid w:val="00E25D94"/>
    <w:rsid w:val="00E27F07"/>
    <w:rsid w:val="00E46758"/>
    <w:rsid w:val="00E5412A"/>
    <w:rsid w:val="00E61FAF"/>
    <w:rsid w:val="00E67D02"/>
    <w:rsid w:val="00E8658A"/>
    <w:rsid w:val="00E86AF7"/>
    <w:rsid w:val="00E86CCB"/>
    <w:rsid w:val="00E93E42"/>
    <w:rsid w:val="00EA0B4A"/>
    <w:rsid w:val="00EB5FCE"/>
    <w:rsid w:val="00ED573A"/>
    <w:rsid w:val="00EE1B63"/>
    <w:rsid w:val="00EE7FBC"/>
    <w:rsid w:val="00EF32AC"/>
    <w:rsid w:val="00F1648A"/>
    <w:rsid w:val="00F247E7"/>
    <w:rsid w:val="00F46F39"/>
    <w:rsid w:val="00F535A1"/>
    <w:rsid w:val="00F80731"/>
    <w:rsid w:val="00FD0BD4"/>
    <w:rsid w:val="00FE5864"/>
    <w:rsid w:val="00FF43D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4:docId w14:val="26CF1E45"/>
  <w15:docId w15:val="{DDED362B-71D6-448B-BBFD-5C4724D7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063F2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8063F2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63F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63F2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8063F2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C477D1"/>
    <w:pPr>
      <w:tabs>
        <w:tab w:val="left" w:pos="567"/>
        <w:tab w:val="left" w:pos="851"/>
      </w:tabs>
      <w:spacing w:before="360" w:line="228" w:lineRule="auto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2">
    <w:name w:val="envelope return"/>
    <w:basedOn w:val="a"/>
    <w:rsid w:val="002A3263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1053A4"/>
    <w:rPr>
      <w:rFonts w:ascii="Tahoma" w:hAnsi="Tahoma" w:cs="Tahoma"/>
      <w:sz w:val="16"/>
      <w:szCs w:val="16"/>
    </w:rPr>
  </w:style>
  <w:style w:type="paragraph" w:customStyle="1" w:styleId="hamakargox">
    <w:name w:val="hamakargox"/>
    <w:rsid w:val="00E15C4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4898-AF90-458A-9276-BCD37073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Babayan</dc:creator>
  <cp:keywords>https:/mul2-psrc.gov.am/tasks/49632/oneclick/bdee126861c14b2e9f462e2791741f6c2aaf7e5eaca11c4d8e0ebd26427c1311.docx?token=3b119e92b5a5fe64fc5dead173769c9e</cp:keywords>
  <cp:lastModifiedBy>Smbat Aghababyan</cp:lastModifiedBy>
  <cp:revision>12</cp:revision>
  <cp:lastPrinted>2023-06-30T08:49:00Z</cp:lastPrinted>
  <dcterms:created xsi:type="dcterms:W3CDTF">2023-06-30T05:44:00Z</dcterms:created>
  <dcterms:modified xsi:type="dcterms:W3CDTF">2023-07-06T06:55:00Z</dcterms:modified>
</cp:coreProperties>
</file>