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D67F6" w14:textId="4127874B" w:rsidR="00F436DF" w:rsidRPr="00CE6FD8" w:rsidRDefault="00031C20" w:rsidP="00B76A50">
      <w:pPr>
        <w:spacing w:line="360" w:lineRule="auto"/>
        <w:rPr>
          <w:rFonts w:ascii="GHEA Grapalat" w:hAnsi="GHEA Grapalat"/>
          <w:b/>
          <w:sz w:val="28"/>
          <w:szCs w:val="28"/>
          <w:lang w:val="en-US"/>
        </w:rPr>
      </w:pPr>
      <w:r w:rsidRPr="00CE6FD8">
        <w:rPr>
          <w:rFonts w:ascii="GHEA Grapalat" w:hAnsi="GHEA Grapalat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9930E" wp14:editId="71F930B1">
                <wp:simplePos x="0" y="0"/>
                <wp:positionH relativeFrom="column">
                  <wp:posOffset>5735679</wp:posOffset>
                </wp:positionH>
                <wp:positionV relativeFrom="paragraph">
                  <wp:posOffset>51517</wp:posOffset>
                </wp:positionV>
                <wp:extent cx="1104900" cy="411480"/>
                <wp:effectExtent l="3810" t="3810" r="0" b="381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33C0F" w14:textId="7FCDDFCC" w:rsidR="001F3121" w:rsidRPr="00E559C4" w:rsidRDefault="001F3121" w:rsidP="00064C54">
                            <w:pPr>
                              <w:pStyle w:val="600"/>
                              <w:tabs>
                                <w:tab w:val="left" w:pos="7545"/>
                              </w:tabs>
                              <w:spacing w:before="120"/>
                              <w:ind w:hanging="90"/>
                              <w:rPr>
                                <w:rFonts w:ascii="GHEA Grapalat" w:hAnsi="GHEA Grapalat"/>
                                <w:bCs/>
                                <w:noProof/>
                                <w:sz w:val="24"/>
                                <w:szCs w:val="24"/>
                                <w:lang w:val="hy-AM"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65pt;margin-top:4.05pt;width:87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l0gwIAABY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" stroked="f">
                <v:textbox>
                  <w:txbxContent>
                    <w:p w14:paraId="4B433C0F" w14:textId="7FCDDFCC" w:rsidR="001F3121" w:rsidRPr="00E559C4" w:rsidRDefault="001F3121" w:rsidP="00064C54">
                      <w:pPr>
                        <w:pStyle w:val="600"/>
                        <w:tabs>
                          <w:tab w:val="left" w:pos="7545"/>
                        </w:tabs>
                        <w:spacing w:before="120"/>
                        <w:ind w:hanging="90"/>
                        <w:rPr>
                          <w:rFonts w:ascii="GHEA Grapalat" w:hAnsi="GHEA Grapalat"/>
                          <w:bCs/>
                          <w:noProof/>
                          <w:sz w:val="24"/>
                          <w:szCs w:val="24"/>
                          <w:lang w:val="hy-AM" w:eastAsia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6FD8" w:rsidRPr="00CE6FD8">
        <w:rPr>
          <w:rFonts w:ascii="GHEA Grapalat" w:hAnsi="GHEA Grapalat"/>
          <w:b/>
          <w:sz w:val="28"/>
          <w:szCs w:val="28"/>
          <w:lang w:val="en-US"/>
        </w:rPr>
        <w:t>600.0</w:t>
      </w:r>
      <w:r w:rsidR="00CE6FD8">
        <w:rPr>
          <w:rFonts w:ascii="GHEA Grapalat" w:hAnsi="GHEA Grapalat"/>
          <w:b/>
          <w:sz w:val="28"/>
          <w:szCs w:val="28"/>
          <w:lang w:val="hy-AM"/>
        </w:rPr>
        <w:t>379</w:t>
      </w:r>
      <w:r w:rsidR="00CE6FD8" w:rsidRPr="00CE6FD8">
        <w:rPr>
          <w:rFonts w:ascii="GHEA Grapalat" w:hAnsi="GHEA Grapalat"/>
          <w:b/>
          <w:sz w:val="28"/>
          <w:szCs w:val="28"/>
          <w:lang w:val="en-US"/>
        </w:rPr>
        <w:t>.</w:t>
      </w:r>
      <w:r w:rsidR="00CE6FD8">
        <w:rPr>
          <w:rFonts w:ascii="GHEA Grapalat" w:hAnsi="GHEA Grapalat"/>
          <w:b/>
          <w:sz w:val="28"/>
          <w:szCs w:val="28"/>
          <w:lang w:val="hy-AM"/>
        </w:rPr>
        <w:t>08</w:t>
      </w:r>
      <w:r w:rsidR="00CE6FD8" w:rsidRPr="00CE6FD8">
        <w:rPr>
          <w:rFonts w:ascii="GHEA Grapalat" w:hAnsi="GHEA Grapalat"/>
          <w:b/>
          <w:sz w:val="28"/>
          <w:szCs w:val="28"/>
          <w:lang w:val="en-US"/>
        </w:rPr>
        <w:t>.</w:t>
      </w:r>
      <w:r w:rsidR="00CE6FD8">
        <w:rPr>
          <w:rFonts w:ascii="GHEA Grapalat" w:hAnsi="GHEA Grapalat"/>
          <w:b/>
          <w:sz w:val="28"/>
          <w:szCs w:val="28"/>
          <w:lang w:val="hy-AM"/>
        </w:rPr>
        <w:t>11</w:t>
      </w:r>
      <w:r w:rsidR="00CE6FD8" w:rsidRPr="00CE6FD8">
        <w:rPr>
          <w:rFonts w:ascii="GHEA Grapalat" w:hAnsi="GHEA Grapalat"/>
          <w:b/>
          <w:sz w:val="28"/>
          <w:szCs w:val="28"/>
          <w:lang w:val="en-US"/>
        </w:rPr>
        <w:t>.</w:t>
      </w:r>
      <w:bookmarkStart w:id="0" w:name="_GoBack"/>
      <w:bookmarkEnd w:id="0"/>
      <w:r w:rsidR="00CE6FD8" w:rsidRPr="00CE6FD8">
        <w:rPr>
          <w:rFonts w:ascii="GHEA Grapalat" w:hAnsi="GHEA Grapalat"/>
          <w:b/>
          <w:sz w:val="28"/>
          <w:szCs w:val="28"/>
          <w:lang w:val="en-US"/>
        </w:rPr>
        <w:t>23</w:t>
      </w:r>
      <w:r w:rsidR="00D8230A">
        <w:rPr>
          <w:rFonts w:ascii="GHEA Grapalat" w:hAnsi="GHEA Grapalat"/>
          <w:b/>
          <w:sz w:val="28"/>
          <w:szCs w:val="28"/>
          <w:lang w:val="en-US"/>
        </w:rPr>
        <w:t xml:space="preserve"> </w:t>
      </w:r>
    </w:p>
    <w:p w14:paraId="590A068E" w14:textId="77777777" w:rsidR="004C06D4" w:rsidRPr="00B76A50" w:rsidRDefault="00F436DF" w:rsidP="00B76A50">
      <w:pPr>
        <w:pStyle w:val="600"/>
        <w:tabs>
          <w:tab w:val="left" w:pos="780"/>
          <w:tab w:val="left" w:pos="7545"/>
        </w:tabs>
        <w:spacing w:line="360" w:lineRule="auto"/>
        <w:ind w:left="-142" w:firstLine="142"/>
        <w:rPr>
          <w:rFonts w:ascii="GHEA Grapalat" w:hAnsi="GHEA Grapalat"/>
          <w:b w:val="0"/>
          <w:sz w:val="24"/>
          <w:szCs w:val="24"/>
        </w:rPr>
      </w:pPr>
      <w:r w:rsidRPr="00B76A50">
        <w:rPr>
          <w:rFonts w:ascii="GHEA Grapalat" w:hAnsi="GHEA Grapalat"/>
          <w:b w:val="0"/>
          <w:sz w:val="24"/>
          <w:szCs w:val="24"/>
        </w:rPr>
        <w:tab/>
      </w:r>
      <w:r w:rsidR="00CB08B2">
        <w:rPr>
          <w:rFonts w:ascii="GHEA Grapalat" w:hAnsi="GHEA Grapalat"/>
          <w:b w:val="0"/>
          <w:noProof/>
          <w:sz w:val="24"/>
          <w:szCs w:val="24"/>
          <w:lang w:eastAsia="en-US"/>
        </w:rPr>
        <w:pict w14:anchorId="7E2E9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5pt;margin-top:3pt;width:79.95pt;height:74pt;z-index:251658240;mso-position-horizontal-relative:text;mso-position-vertical-relative:text">
            <v:imagedata r:id="rId9" o:title=""/>
          </v:shape>
          <o:OLEObject Type="Embed" ProgID="Word.Picture.8" ShapeID="_x0000_s1026" DrawAspect="Content" ObjectID="_1761113279" r:id="rId10"/>
        </w:pict>
      </w:r>
    </w:p>
    <w:p w14:paraId="70AA6CA5" w14:textId="77777777" w:rsidR="004C06D4" w:rsidRPr="00B76A50" w:rsidRDefault="004C06D4" w:rsidP="00B76A50">
      <w:pPr>
        <w:pStyle w:val="voroshum"/>
        <w:spacing w:before="0" w:line="360" w:lineRule="auto"/>
        <w:rPr>
          <w:rFonts w:ascii="GHEA Grapalat" w:hAnsi="GHEA Grapalat"/>
        </w:rPr>
      </w:pPr>
    </w:p>
    <w:p w14:paraId="5516E7D5" w14:textId="77777777" w:rsidR="004C06D4" w:rsidRPr="00B76A50" w:rsidRDefault="004C06D4" w:rsidP="00B76A50">
      <w:pPr>
        <w:pStyle w:val="voroshum"/>
        <w:spacing w:before="0" w:line="360" w:lineRule="auto"/>
        <w:rPr>
          <w:rFonts w:ascii="GHEA Grapalat" w:hAnsi="GHEA Grapalat"/>
        </w:rPr>
      </w:pPr>
    </w:p>
    <w:p w14:paraId="6AC8B3D0" w14:textId="77777777" w:rsidR="004C06D4" w:rsidRPr="00B76A50" w:rsidRDefault="004C06D4" w:rsidP="00B76A50">
      <w:pPr>
        <w:pStyle w:val="voroshum"/>
        <w:spacing w:before="0"/>
        <w:rPr>
          <w:rFonts w:ascii="GHEA Grapalat" w:hAnsi="GHEA Grapalat"/>
        </w:rPr>
      </w:pPr>
      <w:r w:rsidRPr="00B76A50">
        <w:rPr>
          <w:rFonts w:ascii="GHEA Grapalat" w:hAnsi="GHEA Grapalat"/>
        </w:rPr>
        <w:t>ՀԱՅԱՍՏԱՆԻ ՀԱՆՐԱՊԵՏՈՒԹՅԱՆ</w:t>
      </w:r>
      <w:r w:rsidRPr="00B76A50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30A71FCF" w14:textId="65D6C523" w:rsidR="004C06D4" w:rsidRPr="00B76A50" w:rsidRDefault="004C06D4" w:rsidP="00B76A50">
      <w:pPr>
        <w:pStyle w:val="voroshum2"/>
        <w:spacing w:before="0"/>
        <w:rPr>
          <w:rFonts w:ascii="GHEA Grapalat" w:hAnsi="GHEA Grapalat"/>
        </w:rPr>
      </w:pPr>
      <w:r w:rsidRPr="00B76A50">
        <w:rPr>
          <w:rFonts w:ascii="GHEA Grapalat" w:hAnsi="GHEA Grapalat"/>
        </w:rPr>
        <w:t>Ո</w:t>
      </w:r>
      <w:r w:rsidR="00D8230A">
        <w:rPr>
          <w:rFonts w:ascii="GHEA Grapalat" w:hAnsi="GHEA Grapalat"/>
        </w:rPr>
        <w:t xml:space="preserve"> </w:t>
      </w:r>
      <w:r w:rsidRPr="00B76A50">
        <w:rPr>
          <w:rFonts w:ascii="GHEA Grapalat" w:hAnsi="GHEA Grapalat"/>
        </w:rPr>
        <w:t>Ր</w:t>
      </w:r>
      <w:r w:rsidR="00D8230A">
        <w:rPr>
          <w:rFonts w:ascii="GHEA Grapalat" w:hAnsi="GHEA Grapalat"/>
        </w:rPr>
        <w:t xml:space="preserve"> </w:t>
      </w:r>
      <w:r w:rsidRPr="00B76A50">
        <w:rPr>
          <w:rFonts w:ascii="GHEA Grapalat" w:hAnsi="GHEA Grapalat"/>
        </w:rPr>
        <w:t>Ո</w:t>
      </w:r>
      <w:r w:rsidR="00D8230A">
        <w:rPr>
          <w:rFonts w:ascii="GHEA Grapalat" w:hAnsi="GHEA Grapalat"/>
        </w:rPr>
        <w:t xml:space="preserve"> </w:t>
      </w:r>
      <w:r w:rsidRPr="00B76A50">
        <w:rPr>
          <w:rFonts w:ascii="GHEA Grapalat" w:hAnsi="GHEA Grapalat"/>
        </w:rPr>
        <w:t>Շ</w:t>
      </w:r>
      <w:r w:rsidR="00D8230A">
        <w:rPr>
          <w:rFonts w:ascii="GHEA Grapalat" w:hAnsi="GHEA Grapalat"/>
        </w:rPr>
        <w:t xml:space="preserve"> </w:t>
      </w:r>
      <w:r w:rsidRPr="00B76A50">
        <w:rPr>
          <w:rFonts w:ascii="GHEA Grapalat" w:hAnsi="GHEA Grapalat"/>
        </w:rPr>
        <w:t>ՈՒ</w:t>
      </w:r>
      <w:r w:rsidR="00D8230A">
        <w:rPr>
          <w:rFonts w:ascii="GHEA Grapalat" w:hAnsi="GHEA Grapalat"/>
        </w:rPr>
        <w:t xml:space="preserve"> </w:t>
      </w:r>
      <w:r w:rsidRPr="00B76A50">
        <w:rPr>
          <w:rFonts w:ascii="GHEA Grapalat" w:hAnsi="GHEA Grapalat"/>
        </w:rPr>
        <w:t>Մ</w:t>
      </w:r>
    </w:p>
    <w:p w14:paraId="167C1BBF" w14:textId="77777777" w:rsidR="004C06D4" w:rsidRPr="00B76A50" w:rsidRDefault="004C06D4" w:rsidP="00B76A50">
      <w:pPr>
        <w:pStyle w:val="voroshum2"/>
        <w:spacing w:before="0"/>
        <w:rPr>
          <w:rFonts w:ascii="GHEA Grapalat" w:hAnsi="GHEA Grapalat"/>
          <w:sz w:val="2"/>
        </w:rPr>
      </w:pPr>
    </w:p>
    <w:p w14:paraId="3241362B" w14:textId="7DA98B29" w:rsidR="004C06D4" w:rsidRPr="00B76A50" w:rsidRDefault="002D52ED" w:rsidP="002D52ED">
      <w:pPr>
        <w:pStyle w:val="data"/>
        <w:spacing w:before="120" w:after="0" w:line="240" w:lineRule="auto"/>
        <w:ind w:left="62"/>
        <w:rPr>
          <w:rFonts w:ascii="GHEA Grapalat" w:hAnsi="GHEA Grapalat"/>
          <w:lang w:val="af-ZA"/>
        </w:rPr>
      </w:pPr>
      <w:r>
        <w:rPr>
          <w:rFonts w:ascii="GHEA Grapalat" w:hAnsi="GHEA Grapalat"/>
          <w:sz w:val="24"/>
          <w:szCs w:val="24"/>
        </w:rPr>
        <w:t>8</w:t>
      </w:r>
      <w:r w:rsidR="00C24E90" w:rsidRPr="00B76A5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նոյեմբերի</w:t>
      </w:r>
      <w:r w:rsidR="004C06D4" w:rsidRPr="00B76A50">
        <w:rPr>
          <w:rFonts w:ascii="GHEA Grapalat" w:hAnsi="GHEA Grapalat"/>
          <w:sz w:val="24"/>
          <w:szCs w:val="24"/>
        </w:rPr>
        <w:t xml:space="preserve"> 20</w:t>
      </w:r>
      <w:r w:rsidR="00B90897" w:rsidRPr="00B76A50">
        <w:rPr>
          <w:rFonts w:ascii="GHEA Grapalat" w:hAnsi="GHEA Grapalat"/>
          <w:sz w:val="24"/>
          <w:szCs w:val="24"/>
          <w:lang w:val="hy-AM"/>
        </w:rPr>
        <w:t>2</w:t>
      </w:r>
      <w:r w:rsidR="001D1912" w:rsidRPr="00B76A50">
        <w:rPr>
          <w:rFonts w:ascii="GHEA Grapalat" w:hAnsi="GHEA Grapalat"/>
          <w:sz w:val="24"/>
          <w:szCs w:val="24"/>
        </w:rPr>
        <w:t>3</w:t>
      </w:r>
      <w:r w:rsidR="004C06D4" w:rsidRPr="00B76A5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C06D4" w:rsidRPr="00B76A50">
        <w:rPr>
          <w:rFonts w:ascii="GHEA Grapalat" w:hAnsi="GHEA Grapalat"/>
          <w:sz w:val="24"/>
          <w:szCs w:val="24"/>
        </w:rPr>
        <w:t>թվականի</w:t>
      </w:r>
      <w:proofErr w:type="spellEnd"/>
      <w:r w:rsidR="004C06D4" w:rsidRPr="00B76A50">
        <w:rPr>
          <w:rFonts w:ascii="GHEA Grapalat" w:hAnsi="GHEA Grapalat"/>
          <w:sz w:val="24"/>
          <w:szCs w:val="24"/>
        </w:rPr>
        <w:t xml:space="preserve"> №</w:t>
      </w:r>
      <w:r w:rsidRPr="00CE6FD8">
        <w:rPr>
          <w:rFonts w:ascii="GHEA Grapalat" w:hAnsi="GHEA Grapalat"/>
          <w:sz w:val="24"/>
          <w:szCs w:val="24"/>
        </w:rPr>
        <w:t>379-</w:t>
      </w:r>
      <w:r w:rsidR="00C24E90" w:rsidRPr="00CE6FD8">
        <w:rPr>
          <w:rFonts w:ascii="GHEA Grapalat" w:hAnsi="GHEA Grapalat"/>
          <w:sz w:val="24"/>
          <w:szCs w:val="24"/>
        </w:rPr>
        <w:t>Ն</w:t>
      </w:r>
      <w:r w:rsidR="004C06D4" w:rsidRPr="00CE6FD8">
        <w:rPr>
          <w:rFonts w:ascii="GHEA Grapalat" w:hAnsi="GHEA Grapalat"/>
          <w:sz w:val="24"/>
          <w:szCs w:val="24"/>
        </w:rPr>
        <w:t xml:space="preserve"> </w:t>
      </w:r>
      <w:r w:rsidR="004C06D4" w:rsidRPr="00CE6FD8">
        <w:rPr>
          <w:rFonts w:ascii="GHEA Grapalat" w:hAnsi="GHEA Grapalat"/>
          <w:sz w:val="24"/>
          <w:szCs w:val="24"/>
        </w:rPr>
        <w:br/>
      </w:r>
    </w:p>
    <w:p w14:paraId="6D1BAC93" w14:textId="50A3A8E3" w:rsidR="00B76A50" w:rsidRPr="008A59AD" w:rsidRDefault="00B76A50" w:rsidP="00B76A50">
      <w:pPr>
        <w:shd w:val="clear" w:color="auto" w:fill="FFFFFF"/>
        <w:ind w:firstLine="375"/>
        <w:jc w:val="center"/>
        <w:rPr>
          <w:rFonts w:ascii="GHEA Grapalat" w:hAnsi="GHEA Grapalat"/>
          <w:b/>
          <w:bCs/>
          <w:color w:val="000000"/>
          <w:lang w:val="af-ZA" w:eastAsia="en-US"/>
        </w:rPr>
      </w:pPr>
      <w:r w:rsidRPr="00B76A50">
        <w:rPr>
          <w:rFonts w:ascii="GHEA Grapalat" w:hAnsi="GHEA Grapalat"/>
          <w:b/>
          <w:bCs/>
          <w:color w:val="000000"/>
          <w:lang w:val="en-US" w:eastAsia="en-US"/>
        </w:rPr>
        <w:t>ԷԼԵԿՏՐԱԷՆԵՐԳԵՏԻԿԱԿԱՆ</w:t>
      </w:r>
      <w:r w:rsidRPr="00B76A50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ԵՎ</w:t>
      </w:r>
      <w:r w:rsidRPr="00B76A50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ՋԵՐՄԱՄԱՏԱԿԱՐԱՐՄԱՆ</w:t>
      </w:r>
      <w:r w:rsidRPr="00B76A50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ՀԱՄԱԿԱՐԳԵՐԻ</w:t>
      </w:r>
      <w:r w:rsidRPr="00B76A50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ԼԻՑԵՆԶԱՎՈՐՎԱԾ</w:t>
      </w:r>
      <w:r w:rsidRPr="008A59A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ԱՆՁԱՆՑ</w:t>
      </w:r>
      <w:r w:rsidRPr="008A59A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="00CC171F">
        <w:rPr>
          <w:rFonts w:ascii="GHEA Grapalat" w:hAnsi="GHEA Grapalat"/>
          <w:b/>
          <w:bCs/>
          <w:color w:val="000000"/>
          <w:lang w:val="hy-AM" w:eastAsia="en-US"/>
        </w:rPr>
        <w:t>ԿՈՂՄԻՑ</w:t>
      </w:r>
      <w:r w:rsidR="004C115D">
        <w:rPr>
          <w:rFonts w:ascii="GHEA Grapalat" w:hAnsi="GHEA Grapalat"/>
          <w:b/>
          <w:bCs/>
          <w:color w:val="000000"/>
          <w:lang w:val="hy-AM" w:eastAsia="en-US"/>
        </w:rPr>
        <w:t xml:space="preserve"> ՀԱՅԱՍՏԱՆԻ ՀԱՆՐԱՊԵՏՈՒԹՅԱՆ ՀԱՆՐԱՅԻՆ ԾԱՌԱՅՈՒԹՅՈՒՆՆԵՐԸ ԿԱՐԳԱՎՈՐՈՂ ՀԱՆՁՆԱԺՈՂՈՎ</w:t>
      </w:r>
      <w:r w:rsidR="00CC171F">
        <w:rPr>
          <w:rFonts w:ascii="GHEA Grapalat" w:hAnsi="GHEA Grapalat"/>
          <w:b/>
          <w:bCs/>
          <w:color w:val="000000"/>
          <w:lang w:val="hy-AM" w:eastAsia="en-US"/>
        </w:rPr>
        <w:t xml:space="preserve"> </w:t>
      </w:r>
      <w:r w:rsidR="004C115D">
        <w:rPr>
          <w:rFonts w:ascii="GHEA Grapalat" w:hAnsi="GHEA Grapalat"/>
          <w:b/>
          <w:bCs/>
          <w:color w:val="000000"/>
          <w:lang w:val="hy-AM" w:eastAsia="en-US"/>
        </w:rPr>
        <w:t>ԼԻՑԵՆԶԱՎՈՐՎԱԾ ԳՈՐԾՈՒՆԵՈՒԹՅԱՆ ՎԵՐԱԲԵՐՅԱԼ</w:t>
      </w:r>
      <w:r w:rsidR="00CC171F">
        <w:rPr>
          <w:rFonts w:ascii="GHEA Grapalat" w:hAnsi="GHEA Grapalat"/>
          <w:b/>
          <w:bCs/>
          <w:color w:val="000000"/>
          <w:lang w:val="hy-AM" w:eastAsia="en-US"/>
        </w:rPr>
        <w:t xml:space="preserve"> 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ՏԵԽՆԻԿԱՏՆՏԵՍԱԿԱՆ</w:t>
      </w:r>
      <w:r w:rsidRPr="008A59A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ՏԵՂԵԿԱՏՎՈՒԹՅԱՆ</w:t>
      </w:r>
      <w:r w:rsidRPr="008A59A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ՆԵՐԿԱՅԱՑՄԱՆ</w:t>
      </w:r>
      <w:r w:rsidRPr="008A59A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ԿԱՐԳԸ</w:t>
      </w:r>
      <w:r w:rsidR="004C115D">
        <w:rPr>
          <w:rFonts w:ascii="GHEA Grapalat" w:hAnsi="GHEA Grapalat"/>
          <w:b/>
          <w:bCs/>
          <w:color w:val="000000"/>
          <w:lang w:val="hy-AM" w:eastAsia="en-US"/>
        </w:rPr>
        <w:t xml:space="preserve">, </w:t>
      </w:r>
      <w:r w:rsidR="004C115D" w:rsidRPr="00B76A50">
        <w:rPr>
          <w:rFonts w:ascii="GHEA Grapalat" w:hAnsi="GHEA Grapalat"/>
          <w:b/>
          <w:bCs/>
          <w:color w:val="000000"/>
          <w:lang w:val="en-US" w:eastAsia="en-US"/>
        </w:rPr>
        <w:t>ՏԵԽՆԻԿԱՏՆՏԵՍԱԿԱՆ</w:t>
      </w:r>
      <w:r w:rsidR="004C115D" w:rsidRPr="008A59A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="004C115D" w:rsidRPr="00B76A50">
        <w:rPr>
          <w:rFonts w:ascii="GHEA Grapalat" w:hAnsi="GHEA Grapalat"/>
          <w:b/>
          <w:bCs/>
          <w:color w:val="000000"/>
          <w:lang w:val="en-US" w:eastAsia="en-US"/>
        </w:rPr>
        <w:t>ՏԵՂԵԿԱՏՎՈՒԹՅԱՆ</w:t>
      </w:r>
      <w:r w:rsidR="004C115D">
        <w:rPr>
          <w:rFonts w:ascii="GHEA Grapalat" w:hAnsi="GHEA Grapalat"/>
          <w:b/>
          <w:bCs/>
          <w:color w:val="000000"/>
          <w:lang w:val="hy-AM" w:eastAsia="en-US"/>
        </w:rPr>
        <w:t xml:space="preserve"> ՁԵՎԵՐԸ</w:t>
      </w:r>
      <w:r w:rsidRPr="008A59A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="004C115D">
        <w:rPr>
          <w:rFonts w:ascii="GHEA Grapalat" w:hAnsi="GHEA Grapalat"/>
          <w:b/>
          <w:bCs/>
          <w:color w:val="000000"/>
          <w:lang w:val="hy-AM" w:eastAsia="en-US"/>
        </w:rPr>
        <w:t>ՍԱՀՄԱՆ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ԵԼՈՒ</w:t>
      </w:r>
      <w:r w:rsidRPr="008A59A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ԵՎ</w:t>
      </w:r>
      <w:r w:rsidRPr="008A59A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ՀԱՅԱՍՏԱՆԻ</w:t>
      </w:r>
      <w:r w:rsidRPr="008A59A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ՀԱՆՐԱՊԵՏՈՒԹՅԱՆ</w:t>
      </w:r>
      <w:r w:rsidRPr="008A59A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ՀԱՆՐԱՅԻՆ</w:t>
      </w:r>
      <w:r w:rsidRPr="008A59A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ԾԱՌԱՅՈՒԹՅՈՒՆՆԵՐԸ</w:t>
      </w:r>
      <w:r w:rsidRPr="008A59A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ԿԱՐԳԱՎՈՐՈՂ</w:t>
      </w:r>
      <w:r w:rsidRPr="008A59A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ՀԱՆՁՆԱԺՈՂՈՎԻ</w:t>
      </w:r>
      <w:r w:rsidRPr="008A59AD">
        <w:rPr>
          <w:rFonts w:ascii="GHEA Grapalat" w:hAnsi="GHEA Grapalat"/>
          <w:b/>
          <w:bCs/>
          <w:color w:val="000000"/>
          <w:lang w:val="af-ZA" w:eastAsia="en-US"/>
        </w:rPr>
        <w:t xml:space="preserve"> 2008 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ԹՎԱԿԱՆԻ</w:t>
      </w:r>
      <w:r w:rsidRPr="008A59A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ՀՈՒՆԻՍԻ</w:t>
      </w:r>
      <w:r w:rsidRPr="008A59AD">
        <w:rPr>
          <w:rFonts w:ascii="GHEA Grapalat" w:hAnsi="GHEA Grapalat"/>
          <w:b/>
          <w:bCs/>
          <w:color w:val="000000"/>
          <w:lang w:val="af-ZA" w:eastAsia="en-US"/>
        </w:rPr>
        <w:t xml:space="preserve"> 6-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Ի</w:t>
      </w:r>
      <w:r w:rsidRPr="008A59AD">
        <w:rPr>
          <w:rFonts w:ascii="GHEA Grapalat" w:hAnsi="GHEA Grapalat"/>
          <w:b/>
          <w:bCs/>
          <w:color w:val="000000"/>
          <w:lang w:val="af-ZA" w:eastAsia="en-US"/>
        </w:rPr>
        <w:t xml:space="preserve"> №308-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Ն</w:t>
      </w:r>
      <w:r w:rsidRPr="008A59A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ՈՐՈՇՈՒՄՆ</w:t>
      </w:r>
      <w:r w:rsidRPr="008A59A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ՈՒԺԸ</w:t>
      </w:r>
      <w:r w:rsidRPr="008A59A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ԿՈՐՑՐԱԾ</w:t>
      </w:r>
      <w:r w:rsidRPr="008A59A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ՃԱՆԱՉԵԼՈՒ</w:t>
      </w:r>
      <w:r w:rsidRPr="008A59AD">
        <w:rPr>
          <w:rFonts w:ascii="GHEA Grapalat" w:hAnsi="GHEA Grapalat"/>
          <w:b/>
          <w:bCs/>
          <w:color w:val="000000"/>
          <w:lang w:val="af-ZA" w:eastAsia="en-US"/>
        </w:rPr>
        <w:t xml:space="preserve"> </w:t>
      </w:r>
      <w:r w:rsidRPr="00B76A50">
        <w:rPr>
          <w:rFonts w:ascii="GHEA Grapalat" w:hAnsi="GHEA Grapalat"/>
          <w:b/>
          <w:bCs/>
          <w:color w:val="000000"/>
          <w:lang w:val="en-US" w:eastAsia="en-US"/>
        </w:rPr>
        <w:t>ՄԱՍԻՆ</w:t>
      </w:r>
    </w:p>
    <w:p w14:paraId="59B8669B" w14:textId="77777777" w:rsidR="00B76A50" w:rsidRPr="005F39FB" w:rsidRDefault="00B76A50" w:rsidP="005F39FB">
      <w:pPr>
        <w:pStyle w:val="a3"/>
        <w:spacing w:line="360" w:lineRule="auto"/>
        <w:ind w:firstLine="426"/>
        <w:jc w:val="both"/>
        <w:rPr>
          <w:rFonts w:ascii="GHEA Grapalat" w:hAnsi="GHEA Grapalat"/>
          <w:spacing w:val="-4"/>
          <w:lang w:val="af-ZA"/>
        </w:rPr>
      </w:pPr>
      <w:r w:rsidRPr="005F39FB">
        <w:rPr>
          <w:rFonts w:ascii="Calibri" w:hAnsi="Calibri" w:cs="Calibri"/>
          <w:spacing w:val="-4"/>
          <w:lang w:val="af-ZA"/>
        </w:rPr>
        <w:t> </w:t>
      </w:r>
    </w:p>
    <w:p w14:paraId="326564C4" w14:textId="2A346FD8" w:rsidR="00801585" w:rsidRPr="004C115D" w:rsidRDefault="00B76A50" w:rsidP="004C115D">
      <w:pPr>
        <w:pStyle w:val="a3"/>
        <w:spacing w:line="360" w:lineRule="auto"/>
        <w:ind w:firstLine="426"/>
        <w:jc w:val="both"/>
        <w:rPr>
          <w:rFonts w:ascii="GHEA Grapalat" w:hAnsi="GHEA Grapalat"/>
          <w:b/>
          <w:bCs/>
          <w:spacing w:val="-4"/>
          <w:lang w:val="af-ZA"/>
        </w:rPr>
      </w:pPr>
      <w:r w:rsidRPr="004C115D">
        <w:rPr>
          <w:rFonts w:ascii="GHEA Grapalat" w:hAnsi="GHEA Grapalat"/>
          <w:spacing w:val="-4"/>
          <w:lang w:val="af-ZA"/>
        </w:rPr>
        <w:t xml:space="preserve">Հիմք ընդունելով «Էներգետիկայի մասին» օրենքի </w:t>
      </w:r>
      <w:r w:rsidRPr="004C115D">
        <w:rPr>
          <w:rFonts w:ascii="GHEA Grapalat" w:hAnsi="GHEA Grapalat"/>
          <w:spacing w:val="-4"/>
          <w:lang w:val="hy-AM"/>
        </w:rPr>
        <w:t>29</w:t>
      </w:r>
      <w:r w:rsidRPr="004C115D">
        <w:rPr>
          <w:rFonts w:ascii="GHEA Grapalat" w:hAnsi="GHEA Grapalat"/>
          <w:spacing w:val="-4"/>
          <w:lang w:val="af-ZA"/>
        </w:rPr>
        <w:t>-րդ հոդվածը</w:t>
      </w:r>
      <w:r w:rsidR="008A59AD" w:rsidRPr="004C115D">
        <w:rPr>
          <w:rFonts w:ascii="GHEA Grapalat" w:hAnsi="GHEA Grapalat"/>
          <w:spacing w:val="-4"/>
          <w:lang w:val="hy-AM"/>
        </w:rPr>
        <w:t xml:space="preserve"> և</w:t>
      </w:r>
      <w:r w:rsidRPr="004C115D">
        <w:rPr>
          <w:rFonts w:ascii="GHEA Grapalat" w:hAnsi="GHEA Grapalat"/>
          <w:spacing w:val="-4"/>
          <w:lang w:val="af-ZA"/>
        </w:rPr>
        <w:t xml:space="preserve"> «Նորմատիվ իրավական ակտերի մասին» օրենքի 37-րդ հոդվածը`</w:t>
      </w:r>
      <w:r w:rsidRPr="004C115D">
        <w:rPr>
          <w:rFonts w:ascii="Calibri" w:hAnsi="Calibri" w:cs="Calibri"/>
          <w:spacing w:val="-4"/>
          <w:lang w:val="af-ZA"/>
        </w:rPr>
        <w:t> </w:t>
      </w:r>
      <w:r w:rsidR="00801585" w:rsidRPr="004C115D">
        <w:rPr>
          <w:rFonts w:ascii="GHEA Grapalat" w:hAnsi="GHEA Grapalat"/>
          <w:spacing w:val="-4"/>
          <w:lang w:val="af-ZA"/>
        </w:rPr>
        <w:t>Հայաստանի Հանրապետության հանրային ծառայությունները կարգավորող հանձնաժողով</w:t>
      </w:r>
      <w:r w:rsidRPr="004C115D">
        <w:rPr>
          <w:rFonts w:ascii="GHEA Grapalat" w:hAnsi="GHEA Grapalat"/>
          <w:spacing w:val="-4"/>
          <w:lang w:val="hy-AM"/>
        </w:rPr>
        <w:t xml:space="preserve"> </w:t>
      </w:r>
      <w:r w:rsidR="00801585" w:rsidRPr="004C115D">
        <w:rPr>
          <w:rFonts w:ascii="GHEA Grapalat" w:hAnsi="GHEA Grapalat"/>
          <w:b/>
          <w:bCs/>
          <w:spacing w:val="-4"/>
          <w:lang w:val="af-ZA"/>
        </w:rPr>
        <w:t>որոշում է.</w:t>
      </w:r>
    </w:p>
    <w:p w14:paraId="70271C18" w14:textId="77777777" w:rsidR="00140FDB" w:rsidRPr="004C115D" w:rsidRDefault="00B76A50" w:rsidP="004C115D">
      <w:pPr>
        <w:pStyle w:val="a3"/>
        <w:numPr>
          <w:ilvl w:val="0"/>
          <w:numId w:val="14"/>
        </w:numPr>
        <w:tabs>
          <w:tab w:val="left" w:pos="709"/>
        </w:tabs>
        <w:spacing w:line="360" w:lineRule="auto"/>
        <w:ind w:left="0" w:firstLine="426"/>
        <w:jc w:val="both"/>
        <w:rPr>
          <w:rFonts w:ascii="GHEA Grapalat" w:hAnsi="GHEA Grapalat"/>
          <w:spacing w:val="-4"/>
          <w:lang w:val="af-ZA"/>
        </w:rPr>
      </w:pPr>
      <w:r w:rsidRPr="004C115D">
        <w:rPr>
          <w:rFonts w:ascii="GHEA Grapalat" w:hAnsi="GHEA Grapalat"/>
          <w:spacing w:val="-4"/>
          <w:lang w:val="af-ZA"/>
        </w:rPr>
        <w:t>Սահմանել</w:t>
      </w:r>
      <w:r w:rsidR="00140FDB" w:rsidRPr="004C115D">
        <w:rPr>
          <w:rFonts w:ascii="GHEA Grapalat" w:hAnsi="GHEA Grapalat"/>
          <w:spacing w:val="-4"/>
          <w:lang w:val="hy-AM"/>
        </w:rPr>
        <w:t>՝</w:t>
      </w:r>
    </w:p>
    <w:p w14:paraId="4CFD7231" w14:textId="502F2058" w:rsidR="00B76A50" w:rsidRPr="001469C5" w:rsidRDefault="00140FDB" w:rsidP="004C115D">
      <w:pPr>
        <w:pStyle w:val="a3"/>
        <w:tabs>
          <w:tab w:val="right" w:pos="0"/>
        </w:tabs>
        <w:spacing w:line="360" w:lineRule="auto"/>
        <w:ind w:left="1134" w:hanging="425"/>
        <w:jc w:val="both"/>
        <w:rPr>
          <w:rFonts w:ascii="GHEA Grapalat" w:hAnsi="GHEA Grapalat"/>
          <w:spacing w:val="-4"/>
          <w:lang w:val="af-ZA"/>
        </w:rPr>
      </w:pPr>
      <w:r w:rsidRPr="004C115D">
        <w:rPr>
          <w:rFonts w:ascii="GHEA Grapalat" w:hAnsi="GHEA Grapalat"/>
          <w:spacing w:val="-4"/>
          <w:lang w:val="hy-AM"/>
        </w:rPr>
        <w:t>1)</w:t>
      </w:r>
      <w:r w:rsidR="00B76A50" w:rsidRPr="004C115D">
        <w:rPr>
          <w:rFonts w:ascii="GHEA Grapalat" w:hAnsi="GHEA Grapalat"/>
          <w:spacing w:val="-4"/>
          <w:lang w:val="af-ZA"/>
        </w:rPr>
        <w:t xml:space="preserve"> էլեկտրաէներգետիկական և </w:t>
      </w:r>
      <w:r w:rsidR="00B76A50" w:rsidRPr="001469C5">
        <w:rPr>
          <w:rFonts w:ascii="GHEA Grapalat" w:hAnsi="GHEA Grapalat"/>
          <w:spacing w:val="-4"/>
          <w:lang w:val="af-ZA"/>
        </w:rPr>
        <w:t>ջերմամատակարարման համակարգերի լիցենզավորված անձանց կողմից</w:t>
      </w:r>
      <w:r w:rsidR="004C115D" w:rsidRPr="001469C5">
        <w:rPr>
          <w:rFonts w:ascii="GHEA Grapalat" w:hAnsi="GHEA Grapalat"/>
          <w:spacing w:val="-4"/>
          <w:lang w:val="hy-AM"/>
        </w:rPr>
        <w:t xml:space="preserve"> </w:t>
      </w:r>
      <w:r w:rsidR="004C115D" w:rsidRPr="001469C5">
        <w:rPr>
          <w:rFonts w:ascii="GHEA Grapalat" w:hAnsi="GHEA Grapalat"/>
          <w:color w:val="000000"/>
          <w:lang w:val="hy-AM" w:eastAsia="en-US"/>
        </w:rPr>
        <w:t>Հայաստանի Հանրապետության հանրային ծառայությունները կարգավորող հանձնաժողով</w:t>
      </w:r>
      <w:r w:rsidR="0015669F" w:rsidRPr="001469C5">
        <w:rPr>
          <w:rFonts w:ascii="GHEA Grapalat" w:hAnsi="GHEA Grapalat"/>
          <w:color w:val="000000"/>
          <w:lang w:val="af-ZA" w:eastAsia="en-US"/>
        </w:rPr>
        <w:t xml:space="preserve"> </w:t>
      </w:r>
      <w:r w:rsidR="0015669F" w:rsidRPr="001469C5">
        <w:rPr>
          <w:rFonts w:ascii="GHEA Grapalat" w:hAnsi="GHEA Grapalat"/>
          <w:color w:val="000000"/>
          <w:lang w:val="hy-AM" w:eastAsia="en-US"/>
        </w:rPr>
        <w:t>լիցենզավորված գործունեության վերաբերյալ</w:t>
      </w:r>
      <w:r w:rsidR="00B76A50" w:rsidRPr="001469C5">
        <w:rPr>
          <w:rFonts w:ascii="GHEA Grapalat" w:hAnsi="GHEA Grapalat"/>
          <w:spacing w:val="-4"/>
          <w:lang w:val="af-ZA"/>
        </w:rPr>
        <w:t xml:space="preserve"> տեխնիկատնտեսական տեղեկատվության ներկայացման կարգը</w:t>
      </w:r>
      <w:r w:rsidR="00CF7902" w:rsidRPr="001469C5">
        <w:rPr>
          <w:rFonts w:ascii="GHEA Grapalat" w:hAnsi="GHEA Grapalat"/>
          <w:spacing w:val="-4"/>
          <w:lang w:val="hy-AM"/>
        </w:rPr>
        <w:t>՝</w:t>
      </w:r>
      <w:r w:rsidR="00CC171F" w:rsidRPr="001469C5">
        <w:rPr>
          <w:rFonts w:ascii="GHEA Grapalat" w:hAnsi="GHEA Grapalat"/>
          <w:spacing w:val="-4"/>
          <w:lang w:val="hy-AM"/>
        </w:rPr>
        <w:t xml:space="preserve"> համաձայն</w:t>
      </w:r>
      <w:r w:rsidR="00CF7902" w:rsidRPr="001469C5">
        <w:rPr>
          <w:rFonts w:ascii="GHEA Grapalat" w:hAnsi="GHEA Grapalat"/>
          <w:spacing w:val="-4"/>
          <w:lang w:val="hy-AM"/>
        </w:rPr>
        <w:t xml:space="preserve"> </w:t>
      </w:r>
      <w:r w:rsidR="00294F7D" w:rsidRPr="001469C5">
        <w:rPr>
          <w:rFonts w:ascii="GHEA Grapalat" w:hAnsi="GHEA Grapalat"/>
          <w:spacing w:val="-4"/>
          <w:lang w:val="af-ZA"/>
        </w:rPr>
        <w:t>№1</w:t>
      </w:r>
      <w:r w:rsidR="00CF7902" w:rsidRPr="001469C5">
        <w:rPr>
          <w:rFonts w:ascii="GHEA Grapalat" w:hAnsi="GHEA Grapalat"/>
          <w:spacing w:val="-4"/>
          <w:lang w:val="af-ZA"/>
        </w:rPr>
        <w:t xml:space="preserve"> հավելված</w:t>
      </w:r>
      <w:r w:rsidR="00CC171F" w:rsidRPr="001469C5">
        <w:rPr>
          <w:rFonts w:ascii="GHEA Grapalat" w:hAnsi="GHEA Grapalat"/>
          <w:spacing w:val="-4"/>
          <w:lang w:val="hy-AM"/>
        </w:rPr>
        <w:t>ի,</w:t>
      </w:r>
    </w:p>
    <w:p w14:paraId="5B70FA4E" w14:textId="251F072B" w:rsidR="00294F7D" w:rsidRPr="001469C5" w:rsidRDefault="00294F7D" w:rsidP="004C115D">
      <w:pPr>
        <w:pStyle w:val="a3"/>
        <w:numPr>
          <w:ilvl w:val="0"/>
          <w:numId w:val="16"/>
        </w:numPr>
        <w:tabs>
          <w:tab w:val="clear" w:pos="4677"/>
          <w:tab w:val="right" w:pos="0"/>
          <w:tab w:val="center" w:pos="1560"/>
        </w:tabs>
        <w:spacing w:line="360" w:lineRule="auto"/>
        <w:ind w:left="1134" w:hanging="425"/>
        <w:jc w:val="both"/>
        <w:rPr>
          <w:rFonts w:ascii="GHEA Grapalat" w:hAnsi="GHEA Grapalat"/>
          <w:spacing w:val="-4"/>
          <w:lang w:val="af-ZA"/>
        </w:rPr>
      </w:pPr>
      <w:r w:rsidRPr="001469C5">
        <w:rPr>
          <w:rFonts w:ascii="GHEA Grapalat" w:hAnsi="GHEA Grapalat"/>
          <w:spacing w:val="-4"/>
          <w:lang w:val="af-ZA"/>
        </w:rPr>
        <w:t xml:space="preserve">էլեկտրաէներգետիկական և ջերմամատակարարման համակարգերի լիցենզավորված անձանց </w:t>
      </w:r>
      <w:r w:rsidR="00CC171F" w:rsidRPr="001469C5">
        <w:rPr>
          <w:rFonts w:ascii="GHEA Grapalat" w:hAnsi="GHEA Grapalat"/>
          <w:spacing w:val="-4"/>
          <w:lang w:val="hy-AM"/>
        </w:rPr>
        <w:t xml:space="preserve">կողմից </w:t>
      </w:r>
      <w:r w:rsidR="0029728C" w:rsidRPr="001469C5">
        <w:rPr>
          <w:rFonts w:ascii="GHEA Grapalat" w:hAnsi="GHEA Grapalat"/>
          <w:color w:val="000000"/>
          <w:lang w:val="hy-AM" w:eastAsia="en-US"/>
        </w:rPr>
        <w:t>Հայաստանի Հանրապետության հանրային ծառայությունները կարգավորող հանձնաժողով</w:t>
      </w:r>
      <w:r w:rsidR="0029728C" w:rsidRPr="001469C5">
        <w:rPr>
          <w:rFonts w:ascii="GHEA Grapalat" w:hAnsi="GHEA Grapalat"/>
          <w:color w:val="000000"/>
          <w:lang w:val="af-ZA" w:eastAsia="en-US"/>
        </w:rPr>
        <w:t xml:space="preserve"> </w:t>
      </w:r>
      <w:r w:rsidR="0029728C" w:rsidRPr="001469C5">
        <w:rPr>
          <w:rFonts w:ascii="GHEA Grapalat" w:hAnsi="GHEA Grapalat"/>
          <w:color w:val="000000"/>
          <w:lang w:val="hy-AM" w:eastAsia="en-US"/>
        </w:rPr>
        <w:t>լիցենզավորված գործունեության վերաբերյալ</w:t>
      </w:r>
      <w:r w:rsidR="0029728C" w:rsidRPr="001469C5">
        <w:rPr>
          <w:rFonts w:ascii="GHEA Grapalat" w:hAnsi="GHEA Grapalat"/>
          <w:spacing w:val="-4"/>
          <w:lang w:val="hy-AM"/>
        </w:rPr>
        <w:t xml:space="preserve"> </w:t>
      </w:r>
      <w:r w:rsidR="00CC171F" w:rsidRPr="001469C5">
        <w:rPr>
          <w:rFonts w:ascii="GHEA Grapalat" w:hAnsi="GHEA Grapalat"/>
          <w:spacing w:val="-4"/>
          <w:lang w:val="hy-AM"/>
        </w:rPr>
        <w:t xml:space="preserve">ներկայացվող </w:t>
      </w:r>
      <w:r w:rsidRPr="001469C5">
        <w:rPr>
          <w:rFonts w:ascii="GHEA Grapalat" w:hAnsi="GHEA Grapalat"/>
          <w:spacing w:val="-4"/>
          <w:lang w:val="af-ZA"/>
        </w:rPr>
        <w:t>տեխնիկատնտեսական տեղեկատվությ</w:t>
      </w:r>
      <w:r w:rsidR="00CF7902" w:rsidRPr="001469C5">
        <w:rPr>
          <w:rFonts w:ascii="GHEA Grapalat" w:hAnsi="GHEA Grapalat"/>
          <w:spacing w:val="-4"/>
          <w:lang w:val="hy-AM"/>
        </w:rPr>
        <w:t>ա</w:t>
      </w:r>
      <w:r w:rsidRPr="001469C5">
        <w:rPr>
          <w:rFonts w:ascii="GHEA Grapalat" w:hAnsi="GHEA Grapalat"/>
          <w:spacing w:val="-4"/>
          <w:lang w:val="af-ZA"/>
        </w:rPr>
        <w:t xml:space="preserve">ն </w:t>
      </w:r>
      <w:r w:rsidR="007069FF" w:rsidRPr="001469C5">
        <w:rPr>
          <w:rFonts w:ascii="GHEA Grapalat" w:hAnsi="GHEA Grapalat"/>
          <w:color w:val="000000"/>
          <w:spacing w:val="-4"/>
          <w:lang w:val="af-ZA" w:eastAsia="en-US"/>
        </w:rPr>
        <w:t>№</w:t>
      </w:r>
      <w:r w:rsidR="007069FF" w:rsidRPr="001469C5">
        <w:rPr>
          <w:rFonts w:ascii="GHEA Grapalat" w:hAnsi="GHEA Grapalat"/>
          <w:spacing w:val="-4"/>
          <w:lang w:val="af-ZA"/>
        </w:rPr>
        <w:t xml:space="preserve">2-1, </w:t>
      </w:r>
      <w:r w:rsidR="007069FF" w:rsidRPr="001469C5">
        <w:rPr>
          <w:rFonts w:ascii="GHEA Grapalat" w:hAnsi="GHEA Grapalat"/>
          <w:color w:val="000000"/>
          <w:spacing w:val="-4"/>
          <w:lang w:val="af-ZA" w:eastAsia="en-US"/>
        </w:rPr>
        <w:t>№</w:t>
      </w:r>
      <w:r w:rsidR="007069FF" w:rsidRPr="001469C5">
        <w:rPr>
          <w:rFonts w:ascii="GHEA Grapalat" w:hAnsi="GHEA Grapalat"/>
          <w:spacing w:val="-4"/>
          <w:lang w:val="af-ZA"/>
        </w:rPr>
        <w:t xml:space="preserve">2-2, </w:t>
      </w:r>
      <w:r w:rsidR="007069FF" w:rsidRPr="001469C5">
        <w:rPr>
          <w:rFonts w:ascii="GHEA Grapalat" w:hAnsi="GHEA Grapalat"/>
          <w:color w:val="000000"/>
          <w:spacing w:val="-4"/>
          <w:lang w:val="af-ZA" w:eastAsia="en-US"/>
        </w:rPr>
        <w:t>№</w:t>
      </w:r>
      <w:r w:rsidR="007069FF" w:rsidRPr="001469C5">
        <w:rPr>
          <w:rFonts w:ascii="GHEA Grapalat" w:hAnsi="GHEA Grapalat"/>
          <w:spacing w:val="-4"/>
          <w:lang w:val="af-ZA"/>
        </w:rPr>
        <w:t xml:space="preserve">2-3, </w:t>
      </w:r>
      <w:r w:rsidR="007069FF" w:rsidRPr="001469C5">
        <w:rPr>
          <w:rFonts w:ascii="GHEA Grapalat" w:hAnsi="GHEA Grapalat"/>
          <w:color w:val="000000"/>
          <w:spacing w:val="-4"/>
          <w:lang w:val="af-ZA" w:eastAsia="en-US"/>
        </w:rPr>
        <w:t>№</w:t>
      </w:r>
      <w:r w:rsidR="007069FF" w:rsidRPr="001469C5">
        <w:rPr>
          <w:rFonts w:ascii="GHEA Grapalat" w:hAnsi="GHEA Grapalat"/>
          <w:spacing w:val="-4"/>
          <w:lang w:val="af-ZA"/>
        </w:rPr>
        <w:t xml:space="preserve">2-4, </w:t>
      </w:r>
      <w:r w:rsidR="007069FF" w:rsidRPr="001469C5">
        <w:rPr>
          <w:rFonts w:ascii="GHEA Grapalat" w:hAnsi="GHEA Grapalat"/>
          <w:color w:val="000000"/>
          <w:spacing w:val="-4"/>
          <w:lang w:val="af-ZA" w:eastAsia="en-US"/>
        </w:rPr>
        <w:t>№</w:t>
      </w:r>
      <w:r w:rsidR="007069FF" w:rsidRPr="001469C5">
        <w:rPr>
          <w:rFonts w:ascii="GHEA Grapalat" w:hAnsi="GHEA Grapalat"/>
          <w:spacing w:val="-4"/>
          <w:lang w:val="af-ZA"/>
        </w:rPr>
        <w:t xml:space="preserve">2-5, </w:t>
      </w:r>
      <w:r w:rsidR="007069FF" w:rsidRPr="001469C5">
        <w:rPr>
          <w:rFonts w:ascii="GHEA Grapalat" w:hAnsi="GHEA Grapalat"/>
          <w:color w:val="000000"/>
          <w:spacing w:val="-4"/>
          <w:lang w:val="af-ZA" w:eastAsia="en-US"/>
        </w:rPr>
        <w:t>№</w:t>
      </w:r>
      <w:r w:rsidR="007069FF" w:rsidRPr="001469C5">
        <w:rPr>
          <w:rFonts w:ascii="GHEA Grapalat" w:hAnsi="GHEA Grapalat"/>
          <w:spacing w:val="-4"/>
          <w:lang w:val="af-ZA"/>
        </w:rPr>
        <w:t xml:space="preserve">2-6, </w:t>
      </w:r>
      <w:r w:rsidR="007069FF" w:rsidRPr="001469C5">
        <w:rPr>
          <w:rFonts w:ascii="GHEA Grapalat" w:hAnsi="GHEA Grapalat"/>
          <w:color w:val="000000"/>
          <w:spacing w:val="-4"/>
          <w:lang w:val="af-ZA" w:eastAsia="en-US"/>
        </w:rPr>
        <w:t>№</w:t>
      </w:r>
      <w:r w:rsidR="007069FF" w:rsidRPr="001469C5">
        <w:rPr>
          <w:rFonts w:ascii="GHEA Grapalat" w:hAnsi="GHEA Grapalat"/>
          <w:spacing w:val="-4"/>
          <w:lang w:val="af-ZA"/>
        </w:rPr>
        <w:t xml:space="preserve">2-7, </w:t>
      </w:r>
      <w:r w:rsidR="007069FF" w:rsidRPr="001469C5">
        <w:rPr>
          <w:rFonts w:ascii="GHEA Grapalat" w:hAnsi="GHEA Grapalat"/>
          <w:color w:val="000000"/>
          <w:spacing w:val="-4"/>
          <w:lang w:val="af-ZA" w:eastAsia="en-US"/>
        </w:rPr>
        <w:t>№</w:t>
      </w:r>
      <w:r w:rsidR="007069FF" w:rsidRPr="001469C5">
        <w:rPr>
          <w:rFonts w:ascii="GHEA Grapalat" w:hAnsi="GHEA Grapalat"/>
          <w:spacing w:val="-4"/>
          <w:lang w:val="af-ZA"/>
        </w:rPr>
        <w:t xml:space="preserve">2-8, </w:t>
      </w:r>
      <w:r w:rsidR="007069FF" w:rsidRPr="001469C5">
        <w:rPr>
          <w:rFonts w:ascii="GHEA Grapalat" w:hAnsi="GHEA Grapalat"/>
          <w:color w:val="000000"/>
          <w:spacing w:val="-4"/>
          <w:lang w:val="af-ZA" w:eastAsia="en-US"/>
        </w:rPr>
        <w:t>№</w:t>
      </w:r>
      <w:r w:rsidR="007069FF" w:rsidRPr="001469C5">
        <w:rPr>
          <w:rFonts w:ascii="GHEA Grapalat" w:hAnsi="GHEA Grapalat"/>
          <w:spacing w:val="-4"/>
          <w:lang w:val="af-ZA"/>
        </w:rPr>
        <w:t xml:space="preserve">2-9, </w:t>
      </w:r>
      <w:r w:rsidR="007069FF" w:rsidRPr="001469C5">
        <w:rPr>
          <w:rFonts w:ascii="GHEA Grapalat" w:hAnsi="GHEA Grapalat"/>
          <w:color w:val="000000"/>
          <w:spacing w:val="-4"/>
          <w:lang w:val="af-ZA" w:eastAsia="en-US"/>
        </w:rPr>
        <w:t>№</w:t>
      </w:r>
      <w:r w:rsidR="007069FF" w:rsidRPr="001469C5">
        <w:rPr>
          <w:rFonts w:ascii="GHEA Grapalat" w:hAnsi="GHEA Grapalat"/>
          <w:spacing w:val="-4"/>
          <w:lang w:val="af-ZA"/>
        </w:rPr>
        <w:t xml:space="preserve">2-10, </w:t>
      </w:r>
      <w:r w:rsidR="007069FF" w:rsidRPr="001469C5">
        <w:rPr>
          <w:rFonts w:ascii="GHEA Grapalat" w:hAnsi="GHEA Grapalat"/>
          <w:color w:val="000000"/>
          <w:spacing w:val="-4"/>
          <w:lang w:val="af-ZA" w:eastAsia="en-US"/>
        </w:rPr>
        <w:t>№</w:t>
      </w:r>
      <w:r w:rsidR="007069FF" w:rsidRPr="001469C5">
        <w:rPr>
          <w:rFonts w:ascii="GHEA Grapalat" w:hAnsi="GHEA Grapalat"/>
          <w:spacing w:val="-4"/>
          <w:lang w:val="af-ZA"/>
        </w:rPr>
        <w:t xml:space="preserve">2-11, </w:t>
      </w:r>
      <w:r w:rsidR="007069FF" w:rsidRPr="001469C5">
        <w:rPr>
          <w:rFonts w:ascii="GHEA Grapalat" w:hAnsi="GHEA Grapalat"/>
          <w:color w:val="000000"/>
          <w:spacing w:val="-4"/>
          <w:lang w:val="af-ZA" w:eastAsia="en-US"/>
        </w:rPr>
        <w:t>№</w:t>
      </w:r>
      <w:r w:rsidR="007069FF" w:rsidRPr="001469C5">
        <w:rPr>
          <w:rFonts w:ascii="GHEA Grapalat" w:hAnsi="GHEA Grapalat"/>
          <w:spacing w:val="-4"/>
          <w:lang w:val="af-ZA"/>
        </w:rPr>
        <w:t>2-12,</w:t>
      </w:r>
      <w:r w:rsidR="007069FF" w:rsidRPr="001469C5">
        <w:rPr>
          <w:rFonts w:ascii="GHEA Grapalat" w:hAnsi="GHEA Grapalat"/>
          <w:spacing w:val="-4"/>
          <w:lang w:val="hy-AM"/>
        </w:rPr>
        <w:t xml:space="preserve"> </w:t>
      </w:r>
      <w:r w:rsidR="007069FF" w:rsidRPr="001469C5">
        <w:rPr>
          <w:rFonts w:ascii="GHEA Grapalat" w:hAnsi="GHEA Grapalat"/>
          <w:color w:val="000000"/>
          <w:spacing w:val="-4"/>
          <w:lang w:val="af-ZA" w:eastAsia="en-US"/>
        </w:rPr>
        <w:t>№</w:t>
      </w:r>
      <w:r w:rsidR="007069FF" w:rsidRPr="001469C5">
        <w:rPr>
          <w:rFonts w:ascii="GHEA Grapalat" w:hAnsi="GHEA Grapalat"/>
          <w:spacing w:val="-4"/>
          <w:lang w:val="af-ZA"/>
        </w:rPr>
        <w:t>2-1</w:t>
      </w:r>
      <w:r w:rsidR="007069FF" w:rsidRPr="001469C5">
        <w:rPr>
          <w:rFonts w:ascii="GHEA Grapalat" w:hAnsi="GHEA Grapalat"/>
          <w:spacing w:val="-4"/>
          <w:lang w:val="hy-AM"/>
        </w:rPr>
        <w:t>3</w:t>
      </w:r>
      <w:r w:rsidR="007069FF" w:rsidRPr="001469C5">
        <w:rPr>
          <w:rFonts w:ascii="GHEA Grapalat" w:hAnsi="GHEA Grapalat"/>
          <w:spacing w:val="-4"/>
          <w:lang w:val="af-ZA"/>
        </w:rPr>
        <w:t xml:space="preserve">, </w:t>
      </w:r>
      <w:r w:rsidR="007069FF" w:rsidRPr="001469C5">
        <w:rPr>
          <w:rFonts w:ascii="GHEA Grapalat" w:hAnsi="GHEA Grapalat"/>
          <w:color w:val="000000"/>
          <w:spacing w:val="-4"/>
          <w:lang w:val="af-ZA" w:eastAsia="en-US"/>
        </w:rPr>
        <w:t>№</w:t>
      </w:r>
      <w:r w:rsidR="007069FF" w:rsidRPr="001469C5">
        <w:rPr>
          <w:rFonts w:ascii="GHEA Grapalat" w:hAnsi="GHEA Grapalat"/>
          <w:spacing w:val="-4"/>
          <w:lang w:val="af-ZA"/>
        </w:rPr>
        <w:t>2-1</w:t>
      </w:r>
      <w:r w:rsidR="007069FF" w:rsidRPr="001469C5">
        <w:rPr>
          <w:rFonts w:ascii="GHEA Grapalat" w:hAnsi="GHEA Grapalat"/>
          <w:spacing w:val="-4"/>
          <w:lang w:val="hy-AM"/>
        </w:rPr>
        <w:t>4</w:t>
      </w:r>
      <w:r w:rsidR="007069FF" w:rsidRPr="001469C5">
        <w:rPr>
          <w:rFonts w:ascii="GHEA Grapalat" w:hAnsi="GHEA Grapalat"/>
          <w:spacing w:val="-4"/>
          <w:lang w:val="af-ZA"/>
        </w:rPr>
        <w:t>,</w:t>
      </w:r>
      <w:r w:rsidR="00D8230A">
        <w:rPr>
          <w:rFonts w:ascii="GHEA Grapalat" w:hAnsi="GHEA Grapalat"/>
          <w:spacing w:val="-4"/>
          <w:lang w:val="af-ZA"/>
        </w:rPr>
        <w:t xml:space="preserve"> </w:t>
      </w:r>
      <w:r w:rsidR="007069FF" w:rsidRPr="001469C5">
        <w:rPr>
          <w:rFonts w:ascii="GHEA Grapalat" w:hAnsi="GHEA Grapalat"/>
          <w:color w:val="000000"/>
          <w:spacing w:val="-4"/>
          <w:lang w:val="af-ZA" w:eastAsia="en-US"/>
        </w:rPr>
        <w:t>№</w:t>
      </w:r>
      <w:r w:rsidR="007069FF" w:rsidRPr="001469C5">
        <w:rPr>
          <w:rFonts w:ascii="GHEA Grapalat" w:hAnsi="GHEA Grapalat"/>
          <w:spacing w:val="-4"/>
          <w:lang w:val="af-ZA"/>
        </w:rPr>
        <w:t xml:space="preserve">2-15, </w:t>
      </w:r>
      <w:r w:rsidR="007069FF" w:rsidRPr="001469C5">
        <w:rPr>
          <w:rFonts w:ascii="GHEA Grapalat" w:hAnsi="GHEA Grapalat"/>
          <w:color w:val="000000"/>
          <w:spacing w:val="-4"/>
          <w:lang w:val="af-ZA" w:eastAsia="en-US"/>
        </w:rPr>
        <w:t>№</w:t>
      </w:r>
      <w:r w:rsidR="007069FF" w:rsidRPr="001469C5">
        <w:rPr>
          <w:rFonts w:ascii="GHEA Grapalat" w:hAnsi="GHEA Grapalat"/>
          <w:spacing w:val="-4"/>
          <w:lang w:val="af-ZA"/>
        </w:rPr>
        <w:t xml:space="preserve">2-16, </w:t>
      </w:r>
      <w:r w:rsidR="007069FF" w:rsidRPr="001469C5">
        <w:rPr>
          <w:rFonts w:ascii="GHEA Grapalat" w:hAnsi="GHEA Grapalat"/>
          <w:color w:val="000000"/>
          <w:spacing w:val="-4"/>
          <w:lang w:val="af-ZA" w:eastAsia="en-US"/>
        </w:rPr>
        <w:t>№</w:t>
      </w:r>
      <w:r w:rsidR="007069FF" w:rsidRPr="001469C5">
        <w:rPr>
          <w:rFonts w:ascii="GHEA Grapalat" w:hAnsi="GHEA Grapalat"/>
          <w:spacing w:val="-4"/>
          <w:lang w:val="af-ZA"/>
        </w:rPr>
        <w:t xml:space="preserve">2-17, </w:t>
      </w:r>
      <w:r w:rsidR="007069FF" w:rsidRPr="001469C5">
        <w:rPr>
          <w:rFonts w:ascii="GHEA Grapalat" w:hAnsi="GHEA Grapalat"/>
          <w:color w:val="000000"/>
          <w:spacing w:val="-4"/>
          <w:lang w:val="af-ZA" w:eastAsia="en-US"/>
        </w:rPr>
        <w:t>№</w:t>
      </w:r>
      <w:r w:rsidR="007069FF" w:rsidRPr="001469C5">
        <w:rPr>
          <w:rFonts w:ascii="GHEA Grapalat" w:hAnsi="GHEA Grapalat"/>
          <w:spacing w:val="-4"/>
          <w:lang w:val="af-ZA"/>
        </w:rPr>
        <w:t>2-18</w:t>
      </w:r>
      <w:r w:rsidR="00CC5D15" w:rsidRPr="001469C5">
        <w:rPr>
          <w:rFonts w:ascii="GHEA Grapalat" w:hAnsi="GHEA Grapalat"/>
          <w:spacing w:val="-4"/>
          <w:lang w:val="hy-AM"/>
        </w:rPr>
        <w:t>,</w:t>
      </w:r>
      <w:r w:rsidR="007069FF" w:rsidRPr="001469C5">
        <w:rPr>
          <w:rFonts w:ascii="GHEA Grapalat" w:hAnsi="GHEA Grapalat"/>
          <w:spacing w:val="-4"/>
          <w:lang w:val="af-ZA"/>
        </w:rPr>
        <w:t xml:space="preserve"> </w:t>
      </w:r>
      <w:r w:rsidR="00CC5D15" w:rsidRPr="001469C5">
        <w:rPr>
          <w:rFonts w:ascii="GHEA Grapalat" w:hAnsi="GHEA Grapalat"/>
          <w:color w:val="000000"/>
          <w:spacing w:val="-4"/>
          <w:lang w:val="af-ZA" w:eastAsia="en-US"/>
        </w:rPr>
        <w:t>№</w:t>
      </w:r>
      <w:r w:rsidR="00CC5D15" w:rsidRPr="001469C5">
        <w:rPr>
          <w:rFonts w:ascii="GHEA Grapalat" w:hAnsi="GHEA Grapalat"/>
          <w:spacing w:val="-4"/>
          <w:lang w:val="af-ZA"/>
        </w:rPr>
        <w:t>2-1</w:t>
      </w:r>
      <w:r w:rsidR="00CC5D15" w:rsidRPr="001469C5">
        <w:rPr>
          <w:rFonts w:ascii="GHEA Grapalat" w:hAnsi="GHEA Grapalat"/>
          <w:spacing w:val="-4"/>
          <w:lang w:val="hy-AM"/>
        </w:rPr>
        <w:t>9 և</w:t>
      </w:r>
      <w:r w:rsidR="00CC5D15" w:rsidRPr="001469C5">
        <w:rPr>
          <w:rFonts w:ascii="GHEA Grapalat" w:hAnsi="GHEA Grapalat"/>
          <w:spacing w:val="-4"/>
          <w:lang w:val="af-ZA"/>
        </w:rPr>
        <w:t xml:space="preserve"> </w:t>
      </w:r>
      <w:r w:rsidR="00CC5D15" w:rsidRPr="001469C5">
        <w:rPr>
          <w:rFonts w:ascii="GHEA Grapalat" w:hAnsi="GHEA Grapalat"/>
          <w:color w:val="000000"/>
          <w:spacing w:val="-4"/>
          <w:lang w:val="af-ZA" w:eastAsia="en-US"/>
        </w:rPr>
        <w:t>№</w:t>
      </w:r>
      <w:r w:rsidR="00CC5D15" w:rsidRPr="001469C5">
        <w:rPr>
          <w:rFonts w:ascii="GHEA Grapalat" w:hAnsi="GHEA Grapalat"/>
          <w:spacing w:val="-4"/>
          <w:lang w:val="af-ZA"/>
        </w:rPr>
        <w:t>2-</w:t>
      </w:r>
      <w:r w:rsidR="00CC5D15" w:rsidRPr="001469C5">
        <w:rPr>
          <w:rFonts w:ascii="GHEA Grapalat" w:hAnsi="GHEA Grapalat"/>
          <w:spacing w:val="-4"/>
          <w:lang w:val="hy-AM"/>
        </w:rPr>
        <w:t>20</w:t>
      </w:r>
      <w:r w:rsidR="00CC5D15" w:rsidRPr="001469C5">
        <w:rPr>
          <w:rFonts w:ascii="GHEA Grapalat" w:hAnsi="GHEA Grapalat"/>
          <w:spacing w:val="-4"/>
          <w:lang w:val="af-ZA"/>
        </w:rPr>
        <w:t xml:space="preserve"> </w:t>
      </w:r>
      <w:r w:rsidRPr="001469C5">
        <w:rPr>
          <w:rFonts w:ascii="GHEA Grapalat" w:hAnsi="GHEA Grapalat"/>
          <w:spacing w:val="-4"/>
          <w:lang w:val="af-ZA"/>
        </w:rPr>
        <w:t>ձևերը</w:t>
      </w:r>
      <w:r w:rsidR="00CF7902" w:rsidRPr="001469C5">
        <w:rPr>
          <w:rFonts w:ascii="GHEA Grapalat" w:hAnsi="GHEA Grapalat"/>
          <w:spacing w:val="-4"/>
          <w:lang w:val="hy-AM"/>
        </w:rPr>
        <w:t>՝</w:t>
      </w:r>
      <w:r w:rsidRPr="001469C5">
        <w:rPr>
          <w:rFonts w:ascii="GHEA Grapalat" w:hAnsi="GHEA Grapalat"/>
          <w:spacing w:val="-4"/>
          <w:lang w:val="af-ZA"/>
        </w:rPr>
        <w:t xml:space="preserve"> </w:t>
      </w:r>
      <w:r w:rsidR="00CC171F" w:rsidRPr="001469C5">
        <w:rPr>
          <w:rFonts w:ascii="GHEA Grapalat" w:hAnsi="GHEA Grapalat"/>
          <w:spacing w:val="-4"/>
          <w:lang w:val="hy-AM"/>
        </w:rPr>
        <w:t xml:space="preserve">համաձայն </w:t>
      </w:r>
      <w:r w:rsidRPr="001469C5">
        <w:rPr>
          <w:rFonts w:ascii="GHEA Grapalat" w:hAnsi="GHEA Grapalat"/>
          <w:spacing w:val="-4"/>
          <w:lang w:val="af-ZA"/>
        </w:rPr>
        <w:t>№2</w:t>
      </w:r>
      <w:r w:rsidR="00CF7902" w:rsidRPr="001469C5">
        <w:rPr>
          <w:rFonts w:ascii="GHEA Grapalat" w:hAnsi="GHEA Grapalat"/>
          <w:spacing w:val="-4"/>
          <w:lang w:val="hy-AM"/>
        </w:rPr>
        <w:t xml:space="preserve"> </w:t>
      </w:r>
      <w:r w:rsidR="00CF7902" w:rsidRPr="001469C5">
        <w:rPr>
          <w:rFonts w:ascii="GHEA Grapalat" w:hAnsi="GHEA Grapalat"/>
          <w:spacing w:val="-4"/>
          <w:lang w:val="af-ZA"/>
        </w:rPr>
        <w:t>հավելված</w:t>
      </w:r>
      <w:r w:rsidR="00CC171F" w:rsidRPr="001469C5">
        <w:rPr>
          <w:rFonts w:ascii="GHEA Grapalat" w:hAnsi="GHEA Grapalat"/>
          <w:spacing w:val="-4"/>
          <w:lang w:val="hy-AM"/>
        </w:rPr>
        <w:t>ի</w:t>
      </w:r>
      <w:r w:rsidR="00D34909" w:rsidRPr="001469C5">
        <w:rPr>
          <w:rFonts w:ascii="GHEA Grapalat" w:hAnsi="GHEA Grapalat"/>
          <w:spacing w:val="-4"/>
          <w:lang w:val="af-ZA"/>
        </w:rPr>
        <w:t>:</w:t>
      </w:r>
    </w:p>
    <w:p w14:paraId="40DD88FF" w14:textId="77777777" w:rsidR="00E56CCE" w:rsidRPr="001469C5" w:rsidRDefault="00E56CCE" w:rsidP="004C115D">
      <w:pPr>
        <w:pStyle w:val="a3"/>
        <w:numPr>
          <w:ilvl w:val="0"/>
          <w:numId w:val="14"/>
        </w:numPr>
        <w:tabs>
          <w:tab w:val="left" w:pos="709"/>
        </w:tabs>
        <w:spacing w:line="360" w:lineRule="auto"/>
        <w:ind w:left="0" w:firstLine="426"/>
        <w:jc w:val="both"/>
        <w:rPr>
          <w:rFonts w:ascii="GHEA Grapalat" w:hAnsi="GHEA Grapalat"/>
          <w:spacing w:val="-4"/>
          <w:lang w:val="af-ZA"/>
        </w:rPr>
      </w:pPr>
      <w:r w:rsidRPr="001469C5">
        <w:rPr>
          <w:rFonts w:ascii="GHEA Grapalat" w:hAnsi="GHEA Grapalat"/>
          <w:spacing w:val="-4"/>
          <w:lang w:val="af-ZA"/>
        </w:rPr>
        <w:t>Սահմանել, որ`</w:t>
      </w:r>
    </w:p>
    <w:p w14:paraId="71DEC3AE" w14:textId="7504946F" w:rsidR="00DF0DC4" w:rsidRPr="001469C5" w:rsidRDefault="007069FF" w:rsidP="004C115D">
      <w:pPr>
        <w:pStyle w:val="af1"/>
        <w:numPr>
          <w:ilvl w:val="0"/>
          <w:numId w:val="15"/>
        </w:numPr>
        <w:shd w:val="clear" w:color="auto" w:fill="FFFFFF"/>
        <w:spacing w:line="360" w:lineRule="auto"/>
        <w:ind w:left="1134" w:hanging="425"/>
        <w:jc w:val="both"/>
        <w:rPr>
          <w:rFonts w:ascii="GHEA Grapalat" w:hAnsi="GHEA Grapalat"/>
          <w:color w:val="000000"/>
          <w:spacing w:val="-4"/>
          <w:lang w:val="af-ZA"/>
        </w:rPr>
      </w:pPr>
      <w:r w:rsidRPr="001469C5">
        <w:rPr>
          <w:rFonts w:ascii="GHEA Grapalat" w:hAnsi="GHEA Grapalat"/>
          <w:color w:val="000000"/>
          <w:spacing w:val="-4"/>
          <w:lang w:val="af-ZA"/>
        </w:rPr>
        <w:lastRenderedPageBreak/>
        <w:t>30</w:t>
      </w:r>
      <w:r w:rsidRPr="001469C5">
        <w:rPr>
          <w:rFonts w:ascii="GHEA Grapalat" w:hAnsi="GHEA Grapalat"/>
          <w:color w:val="000000"/>
          <w:spacing w:val="-4"/>
          <w:lang w:val="hy-AM"/>
        </w:rPr>
        <w:t xml:space="preserve"> ՄՎ</w:t>
      </w:r>
      <w:r w:rsidRPr="001469C5">
        <w:rPr>
          <w:rFonts w:ascii="GHEA Grapalat" w:hAnsi="GHEA Grapalat"/>
          <w:color w:val="000000"/>
          <w:spacing w:val="-4"/>
          <w:lang w:val="af-ZA"/>
        </w:rPr>
        <w:t xml:space="preserve">տ </w:t>
      </w:r>
      <w:r w:rsidRPr="001469C5">
        <w:rPr>
          <w:rFonts w:ascii="GHEA Grapalat" w:hAnsi="GHEA Grapalat"/>
          <w:color w:val="000000"/>
          <w:spacing w:val="-4"/>
          <w:lang w:val="hy-AM"/>
        </w:rPr>
        <w:t>և</w:t>
      </w:r>
      <w:r w:rsidRPr="001469C5">
        <w:rPr>
          <w:rFonts w:ascii="GHEA Grapalat" w:hAnsi="GHEA Grapalat"/>
          <w:color w:val="000000"/>
          <w:spacing w:val="-4"/>
          <w:lang w:val="af-ZA"/>
        </w:rPr>
        <w:t xml:space="preserve"> ավելի տեղակայված հզորություն ունեցող հիդրոէլեկտրակայանում (հիդրոէլեկտրակայանների համալիրում) </w:t>
      </w:r>
      <w:r w:rsidRPr="001469C5">
        <w:rPr>
          <w:rFonts w:ascii="GHEA Grapalat" w:hAnsi="GHEA Grapalat"/>
          <w:color w:val="000000"/>
          <w:spacing w:val="-4"/>
          <w:lang w:val="hy-AM"/>
        </w:rPr>
        <w:t xml:space="preserve">էլեկտրական էներգիայի (հզորության) </w:t>
      </w:r>
      <w:r w:rsidR="00D97030" w:rsidRPr="001469C5">
        <w:rPr>
          <w:rFonts w:ascii="GHEA Grapalat" w:hAnsi="GHEA Grapalat"/>
          <w:color w:val="000000"/>
          <w:spacing w:val="-4"/>
          <w:lang w:val="hy-AM"/>
        </w:rPr>
        <w:t xml:space="preserve">արտադրության </w:t>
      </w:r>
      <w:r w:rsidRPr="001469C5">
        <w:rPr>
          <w:rFonts w:ascii="GHEA Grapalat" w:hAnsi="GHEA Grapalat"/>
          <w:color w:val="000000"/>
          <w:spacing w:val="-4"/>
          <w:lang w:val="hy-AM"/>
        </w:rPr>
        <w:t>լիցենզիա ունեցող անձ</w:t>
      </w:r>
      <w:r w:rsidR="00834AE3" w:rsidRPr="001469C5">
        <w:rPr>
          <w:rFonts w:ascii="GHEA Grapalat" w:hAnsi="GHEA Grapalat"/>
          <w:color w:val="000000"/>
          <w:spacing w:val="-4"/>
          <w:lang w:val="hy-AM"/>
        </w:rPr>
        <w:t>ը</w:t>
      </w:r>
      <w:r w:rsidRPr="001469C5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D97030" w:rsidRPr="001469C5">
        <w:rPr>
          <w:rFonts w:ascii="GHEA Grapalat" w:hAnsi="GHEA Grapalat"/>
          <w:color w:val="000000"/>
          <w:spacing w:val="-4"/>
          <w:lang w:val="hy-AM"/>
        </w:rPr>
        <w:t xml:space="preserve">էլեկտրական էներգիայի արտադրության փուլում </w:t>
      </w:r>
      <w:r w:rsidRPr="001469C5">
        <w:rPr>
          <w:rFonts w:ascii="GHEA Grapalat" w:hAnsi="GHEA Grapalat"/>
          <w:color w:val="000000"/>
          <w:spacing w:val="-4"/>
          <w:lang w:val="hy-AM"/>
        </w:rPr>
        <w:t xml:space="preserve">ներկայացնում </w:t>
      </w:r>
      <w:r w:rsidR="00834AE3" w:rsidRPr="001469C5">
        <w:rPr>
          <w:rFonts w:ascii="GHEA Grapalat" w:hAnsi="GHEA Grapalat"/>
          <w:color w:val="000000"/>
          <w:spacing w:val="-4"/>
          <w:lang w:val="hy-AM"/>
        </w:rPr>
        <w:t>է</w:t>
      </w:r>
      <w:r w:rsidRPr="001469C5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1D20DF" w:rsidRPr="001469C5">
        <w:rPr>
          <w:rFonts w:ascii="GHEA Grapalat" w:hAnsi="GHEA Grapalat"/>
          <w:color w:val="000000"/>
          <w:spacing w:val="-4"/>
          <w:lang w:val="hy-AM"/>
        </w:rPr>
        <w:t xml:space="preserve">սույն որոշման </w:t>
      </w:r>
      <w:r w:rsidRPr="001469C5">
        <w:rPr>
          <w:rFonts w:ascii="GHEA Grapalat" w:hAnsi="GHEA Grapalat"/>
          <w:color w:val="000000"/>
          <w:spacing w:val="-4"/>
          <w:lang w:val="af-ZA" w:eastAsia="en-US"/>
        </w:rPr>
        <w:t>№</w:t>
      </w:r>
      <w:r w:rsidRPr="001469C5">
        <w:rPr>
          <w:rFonts w:ascii="GHEA Grapalat" w:hAnsi="GHEA Grapalat"/>
          <w:spacing w:val="-4"/>
          <w:lang w:val="af-ZA"/>
        </w:rPr>
        <w:t>2</w:t>
      </w:r>
      <w:r w:rsidRPr="001469C5">
        <w:rPr>
          <w:rFonts w:ascii="GHEA Grapalat" w:hAnsi="GHEA Grapalat"/>
          <w:spacing w:val="-4"/>
          <w:lang w:val="hy-AM"/>
        </w:rPr>
        <w:t xml:space="preserve"> </w:t>
      </w:r>
      <w:r w:rsidRPr="001469C5">
        <w:rPr>
          <w:rFonts w:ascii="GHEA Grapalat" w:hAnsi="GHEA Grapalat"/>
          <w:color w:val="000000"/>
          <w:spacing w:val="-4"/>
        </w:rPr>
        <w:t>հավելված</w:t>
      </w:r>
      <w:r w:rsidR="0015669F" w:rsidRPr="001469C5">
        <w:rPr>
          <w:rFonts w:ascii="GHEA Grapalat" w:hAnsi="GHEA Grapalat"/>
          <w:color w:val="000000"/>
          <w:spacing w:val="-4"/>
          <w:lang w:val="hy-AM"/>
        </w:rPr>
        <w:t>ի</w:t>
      </w:r>
      <w:r w:rsidR="001D20DF" w:rsidRPr="001469C5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Pr="001469C5">
        <w:rPr>
          <w:rFonts w:ascii="GHEA Grapalat" w:hAnsi="GHEA Grapalat"/>
          <w:color w:val="000000"/>
          <w:spacing w:val="-4"/>
          <w:lang w:val="af-ZA" w:eastAsia="en-US"/>
        </w:rPr>
        <w:t>№</w:t>
      </w:r>
      <w:r w:rsidRPr="001469C5">
        <w:rPr>
          <w:rFonts w:ascii="GHEA Grapalat" w:hAnsi="GHEA Grapalat"/>
          <w:color w:val="000000"/>
          <w:spacing w:val="-4"/>
          <w:lang w:val="af-ZA"/>
        </w:rPr>
        <w:t>2-1</w:t>
      </w:r>
      <w:r w:rsidRPr="001469C5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Pr="001469C5">
        <w:rPr>
          <w:rFonts w:ascii="GHEA Grapalat" w:hAnsi="GHEA Grapalat"/>
          <w:spacing w:val="-4"/>
          <w:lang w:val="hy-AM"/>
        </w:rPr>
        <w:t xml:space="preserve">և </w:t>
      </w:r>
      <w:r w:rsidR="00D97030" w:rsidRPr="001469C5">
        <w:rPr>
          <w:rFonts w:ascii="GHEA Grapalat" w:hAnsi="GHEA Grapalat"/>
          <w:color w:val="000000"/>
          <w:spacing w:val="-4"/>
          <w:lang w:val="af-ZA" w:eastAsia="en-US"/>
        </w:rPr>
        <w:t>№</w:t>
      </w:r>
      <w:r w:rsidRPr="001469C5">
        <w:rPr>
          <w:rFonts w:ascii="GHEA Grapalat" w:hAnsi="GHEA Grapalat"/>
          <w:spacing w:val="-4"/>
          <w:lang w:val="hy-AM"/>
        </w:rPr>
        <w:t>2-6</w:t>
      </w:r>
      <w:r w:rsidR="0015669F" w:rsidRPr="001469C5">
        <w:rPr>
          <w:rFonts w:ascii="GHEA Grapalat" w:hAnsi="GHEA Grapalat"/>
          <w:spacing w:val="-4"/>
          <w:lang w:val="hy-AM"/>
        </w:rPr>
        <w:t xml:space="preserve"> ձ</w:t>
      </w:r>
      <w:r w:rsidR="0015669F" w:rsidRPr="001469C5">
        <w:rPr>
          <w:rFonts w:ascii="GHEA Grapalat" w:hAnsi="GHEA Grapalat"/>
          <w:color w:val="000000"/>
          <w:spacing w:val="-4"/>
        </w:rPr>
        <w:t>և</w:t>
      </w:r>
      <w:r w:rsidR="0015669F" w:rsidRPr="001469C5">
        <w:rPr>
          <w:rFonts w:ascii="GHEA Grapalat" w:hAnsi="GHEA Grapalat"/>
          <w:color w:val="000000"/>
          <w:spacing w:val="-4"/>
          <w:lang w:val="hy-AM"/>
        </w:rPr>
        <w:t>երով նախատեսված տեղեկատվությունը,</w:t>
      </w:r>
    </w:p>
    <w:p w14:paraId="414B875A" w14:textId="20412FC0" w:rsidR="0015669F" w:rsidRPr="001469C5" w:rsidRDefault="00D97030" w:rsidP="00EF56BA">
      <w:pPr>
        <w:pStyle w:val="af2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rFonts w:ascii="GHEA Grapalat" w:hAnsi="GHEA Grapalat"/>
          <w:color w:val="000000"/>
          <w:spacing w:val="-4"/>
          <w:lang w:val="hy-AM"/>
        </w:rPr>
      </w:pPr>
      <w:r w:rsidRPr="001469C5">
        <w:rPr>
          <w:rFonts w:ascii="GHEA Grapalat" w:hAnsi="GHEA Grapalat"/>
          <w:color w:val="000000"/>
          <w:spacing w:val="-4"/>
          <w:lang w:val="hy-AM"/>
        </w:rPr>
        <w:t>ա</w:t>
      </w:r>
      <w:r w:rsidR="007069FF" w:rsidRPr="001469C5">
        <w:rPr>
          <w:rFonts w:ascii="GHEA Grapalat" w:hAnsi="GHEA Grapalat"/>
          <w:color w:val="000000"/>
          <w:spacing w:val="-4"/>
          <w:lang w:val="hy-AM"/>
        </w:rPr>
        <w:t xml:space="preserve">տոմային էլեկտրակայանում էլեկտրական էներգիայի (հզորության) </w:t>
      </w:r>
      <w:r w:rsidRPr="001469C5">
        <w:rPr>
          <w:rFonts w:ascii="GHEA Grapalat" w:hAnsi="GHEA Grapalat"/>
          <w:color w:val="000000"/>
          <w:spacing w:val="-4"/>
          <w:lang w:val="hy-AM"/>
        </w:rPr>
        <w:t xml:space="preserve">արտադրության </w:t>
      </w:r>
      <w:r w:rsidR="007069FF" w:rsidRPr="001469C5">
        <w:rPr>
          <w:rFonts w:ascii="GHEA Grapalat" w:hAnsi="GHEA Grapalat"/>
          <w:color w:val="000000"/>
          <w:spacing w:val="-4"/>
          <w:lang w:val="hy-AM"/>
        </w:rPr>
        <w:t>լիցենզիա ունեցող անձ</w:t>
      </w:r>
      <w:r w:rsidR="00834AE3" w:rsidRPr="001469C5">
        <w:rPr>
          <w:rFonts w:ascii="GHEA Grapalat" w:hAnsi="GHEA Grapalat"/>
          <w:color w:val="000000"/>
          <w:spacing w:val="-4"/>
          <w:lang w:val="hy-AM"/>
        </w:rPr>
        <w:t>ը</w:t>
      </w:r>
      <w:r w:rsidR="00DF0DC4" w:rsidRPr="001469C5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D34909" w:rsidRPr="001469C5">
        <w:rPr>
          <w:rFonts w:ascii="GHEA Grapalat" w:hAnsi="GHEA Grapalat"/>
          <w:color w:val="000000"/>
          <w:spacing w:val="-4"/>
          <w:lang w:val="hy-AM"/>
        </w:rPr>
        <w:t xml:space="preserve">էլեկտրական էներգիայի արտադրության փուլում </w:t>
      </w:r>
      <w:r w:rsidR="00DF0DC4" w:rsidRPr="001469C5">
        <w:rPr>
          <w:rFonts w:ascii="GHEA Grapalat" w:hAnsi="GHEA Grapalat"/>
          <w:color w:val="000000"/>
          <w:spacing w:val="-4"/>
          <w:lang w:val="hy-AM"/>
        </w:rPr>
        <w:t xml:space="preserve">ներկայացնում </w:t>
      </w:r>
      <w:r w:rsidR="00834AE3" w:rsidRPr="001469C5">
        <w:rPr>
          <w:rFonts w:ascii="GHEA Grapalat" w:hAnsi="GHEA Grapalat"/>
          <w:color w:val="000000"/>
          <w:spacing w:val="-4"/>
          <w:lang w:val="hy-AM"/>
        </w:rPr>
        <w:t>է</w:t>
      </w:r>
      <w:r w:rsidR="00DF0DC4" w:rsidRPr="001469C5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6B150B" w:rsidRPr="001469C5">
        <w:rPr>
          <w:rFonts w:ascii="GHEA Grapalat" w:hAnsi="GHEA Grapalat"/>
          <w:color w:val="000000"/>
          <w:spacing w:val="-4"/>
          <w:lang w:val="hy-AM"/>
        </w:rPr>
        <w:t xml:space="preserve">սույն որոշման </w:t>
      </w:r>
      <w:r w:rsidR="006B150B" w:rsidRPr="001469C5">
        <w:rPr>
          <w:rFonts w:ascii="GHEA Grapalat" w:hAnsi="GHEA Grapalat"/>
          <w:color w:val="000000"/>
          <w:spacing w:val="-4"/>
          <w:lang w:val="af-ZA"/>
        </w:rPr>
        <w:t>№</w:t>
      </w:r>
      <w:r w:rsidR="006B150B" w:rsidRPr="001469C5">
        <w:rPr>
          <w:rFonts w:ascii="GHEA Grapalat" w:hAnsi="GHEA Grapalat"/>
          <w:spacing w:val="-4"/>
          <w:lang w:val="af-ZA"/>
        </w:rPr>
        <w:t>2</w:t>
      </w:r>
      <w:r w:rsidR="006B150B" w:rsidRPr="001469C5">
        <w:rPr>
          <w:rFonts w:ascii="GHEA Grapalat" w:hAnsi="GHEA Grapalat"/>
          <w:spacing w:val="-4"/>
          <w:lang w:val="hy-AM"/>
        </w:rPr>
        <w:t xml:space="preserve"> </w:t>
      </w:r>
      <w:proofErr w:type="spellStart"/>
      <w:r w:rsidR="0015669F" w:rsidRPr="001469C5">
        <w:rPr>
          <w:rFonts w:ascii="GHEA Grapalat" w:hAnsi="GHEA Grapalat"/>
          <w:color w:val="000000"/>
          <w:spacing w:val="-4"/>
        </w:rPr>
        <w:t>հավելված</w:t>
      </w:r>
      <w:proofErr w:type="spellEnd"/>
      <w:r w:rsidR="0015669F" w:rsidRPr="001469C5">
        <w:rPr>
          <w:rFonts w:ascii="GHEA Grapalat" w:hAnsi="GHEA Grapalat"/>
          <w:color w:val="000000"/>
          <w:spacing w:val="-4"/>
          <w:lang w:val="hy-AM"/>
        </w:rPr>
        <w:t xml:space="preserve">ի </w:t>
      </w:r>
      <w:r w:rsidR="0015669F" w:rsidRPr="001469C5">
        <w:rPr>
          <w:rFonts w:ascii="GHEA Grapalat" w:hAnsi="GHEA Grapalat"/>
          <w:color w:val="000000"/>
          <w:spacing w:val="-4"/>
          <w:lang w:val="af-ZA"/>
        </w:rPr>
        <w:t>№2-</w:t>
      </w:r>
      <w:r w:rsidR="0015669F" w:rsidRPr="001469C5">
        <w:rPr>
          <w:rFonts w:ascii="GHEA Grapalat" w:hAnsi="GHEA Grapalat"/>
          <w:color w:val="000000"/>
          <w:spacing w:val="-4"/>
          <w:lang w:val="hy-AM"/>
        </w:rPr>
        <w:t xml:space="preserve">2 </w:t>
      </w:r>
      <w:r w:rsidR="0015669F" w:rsidRPr="001469C5">
        <w:rPr>
          <w:rFonts w:ascii="GHEA Grapalat" w:hAnsi="GHEA Grapalat"/>
          <w:spacing w:val="-4"/>
          <w:lang w:val="hy-AM"/>
        </w:rPr>
        <w:t xml:space="preserve">և </w:t>
      </w:r>
      <w:r w:rsidR="0015669F" w:rsidRPr="001469C5">
        <w:rPr>
          <w:rFonts w:ascii="GHEA Grapalat" w:hAnsi="GHEA Grapalat"/>
          <w:color w:val="000000"/>
          <w:spacing w:val="-4"/>
          <w:lang w:val="af-ZA"/>
        </w:rPr>
        <w:t>№</w:t>
      </w:r>
      <w:r w:rsidR="0015669F" w:rsidRPr="001469C5">
        <w:rPr>
          <w:rFonts w:ascii="GHEA Grapalat" w:hAnsi="GHEA Grapalat"/>
          <w:spacing w:val="-4"/>
          <w:lang w:val="hy-AM"/>
        </w:rPr>
        <w:t>2-6 ձ</w:t>
      </w:r>
      <w:r w:rsidR="0015669F" w:rsidRPr="001469C5">
        <w:rPr>
          <w:rFonts w:ascii="GHEA Grapalat" w:hAnsi="GHEA Grapalat"/>
          <w:color w:val="000000"/>
          <w:spacing w:val="-4"/>
        </w:rPr>
        <w:t>և</w:t>
      </w:r>
      <w:r w:rsidR="0015669F" w:rsidRPr="001469C5">
        <w:rPr>
          <w:rFonts w:ascii="GHEA Grapalat" w:hAnsi="GHEA Grapalat"/>
          <w:color w:val="000000"/>
          <w:spacing w:val="-4"/>
          <w:lang w:val="hy-AM"/>
        </w:rPr>
        <w:t>երով նախատեսված տեղեկատվությունը,</w:t>
      </w:r>
    </w:p>
    <w:p w14:paraId="26484939" w14:textId="6255B20A" w:rsidR="007069FF" w:rsidRPr="001469C5" w:rsidRDefault="00D97030" w:rsidP="00EF56BA">
      <w:pPr>
        <w:pStyle w:val="af2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rFonts w:ascii="GHEA Grapalat" w:hAnsi="GHEA Grapalat"/>
          <w:color w:val="000000"/>
          <w:spacing w:val="-4"/>
          <w:lang w:val="hy-AM"/>
        </w:rPr>
      </w:pPr>
      <w:r w:rsidRPr="001469C5">
        <w:rPr>
          <w:rFonts w:ascii="GHEA Grapalat" w:hAnsi="GHEA Grapalat"/>
          <w:color w:val="000000"/>
          <w:spacing w:val="-4"/>
          <w:lang w:val="hy-AM"/>
        </w:rPr>
        <w:t>ջ</w:t>
      </w:r>
      <w:r w:rsidR="007069FF" w:rsidRPr="001469C5">
        <w:rPr>
          <w:rFonts w:ascii="GHEA Grapalat" w:hAnsi="GHEA Grapalat"/>
          <w:color w:val="000000"/>
          <w:spacing w:val="-4"/>
          <w:lang w:val="hy-AM"/>
        </w:rPr>
        <w:t xml:space="preserve">երմային էլեկտրակայանում Էլեկտրական էներգիայի (հզորության) և ջերմային էներգիայի արտադրության (ներառյալ դրանց համակցված արտադրության) լիցենզիա ունեցող </w:t>
      </w:r>
      <w:r w:rsidR="00DF0DC4" w:rsidRPr="001469C5">
        <w:rPr>
          <w:rFonts w:ascii="GHEA Grapalat" w:hAnsi="GHEA Grapalat"/>
          <w:color w:val="000000"/>
          <w:spacing w:val="-4"/>
          <w:lang w:val="hy-AM"/>
        </w:rPr>
        <w:t>անձ</w:t>
      </w:r>
      <w:r w:rsidR="00834AE3" w:rsidRPr="001469C5">
        <w:rPr>
          <w:rFonts w:ascii="GHEA Grapalat" w:hAnsi="GHEA Grapalat"/>
          <w:color w:val="000000"/>
          <w:spacing w:val="-4"/>
          <w:lang w:val="hy-AM"/>
        </w:rPr>
        <w:t>ը</w:t>
      </w:r>
      <w:r w:rsidR="00DF0DC4" w:rsidRPr="001469C5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Pr="001469C5">
        <w:rPr>
          <w:rFonts w:ascii="GHEA Grapalat" w:hAnsi="GHEA Grapalat"/>
          <w:color w:val="000000"/>
          <w:spacing w:val="-4"/>
          <w:lang w:val="hy-AM"/>
        </w:rPr>
        <w:t xml:space="preserve">(բացառությամբ հաշվեկշռման ծառայություն մատուցող արտադրողի) էլեկտրական էներգիայի արտադրության փուլում </w:t>
      </w:r>
      <w:r w:rsidR="00DF0DC4" w:rsidRPr="001469C5">
        <w:rPr>
          <w:rFonts w:ascii="GHEA Grapalat" w:hAnsi="GHEA Grapalat"/>
          <w:color w:val="000000"/>
          <w:spacing w:val="-4"/>
          <w:lang w:val="hy-AM"/>
        </w:rPr>
        <w:t xml:space="preserve">ներկայացնում </w:t>
      </w:r>
      <w:r w:rsidR="00834AE3" w:rsidRPr="001469C5">
        <w:rPr>
          <w:rFonts w:ascii="GHEA Grapalat" w:hAnsi="GHEA Grapalat"/>
          <w:color w:val="000000"/>
          <w:spacing w:val="-4"/>
          <w:lang w:val="hy-AM"/>
        </w:rPr>
        <w:t>է</w:t>
      </w:r>
      <w:r w:rsidR="00DF0DC4" w:rsidRPr="001469C5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6B150B" w:rsidRPr="001469C5">
        <w:rPr>
          <w:rFonts w:ascii="GHEA Grapalat" w:hAnsi="GHEA Grapalat"/>
          <w:color w:val="000000"/>
          <w:spacing w:val="-4"/>
          <w:lang w:val="hy-AM"/>
        </w:rPr>
        <w:t xml:space="preserve">սույն որոշման №2 </w:t>
      </w:r>
      <w:r w:rsidR="0015669F" w:rsidRPr="001469C5">
        <w:rPr>
          <w:rFonts w:ascii="GHEA Grapalat" w:hAnsi="GHEA Grapalat"/>
          <w:color w:val="000000"/>
          <w:spacing w:val="-4"/>
          <w:lang w:val="hy-AM"/>
        </w:rPr>
        <w:t xml:space="preserve">հավելվածի </w:t>
      </w:r>
      <w:r w:rsidR="0015669F" w:rsidRPr="001469C5">
        <w:rPr>
          <w:rFonts w:ascii="GHEA Grapalat" w:hAnsi="GHEA Grapalat"/>
          <w:color w:val="000000"/>
          <w:spacing w:val="-4"/>
          <w:lang w:val="af-ZA"/>
        </w:rPr>
        <w:t>№2-</w:t>
      </w:r>
      <w:r w:rsidR="0015669F" w:rsidRPr="001469C5">
        <w:rPr>
          <w:rFonts w:ascii="GHEA Grapalat" w:hAnsi="GHEA Grapalat"/>
          <w:color w:val="000000"/>
          <w:spacing w:val="-4"/>
          <w:lang w:val="hy-AM"/>
        </w:rPr>
        <w:t xml:space="preserve">3 </w:t>
      </w:r>
      <w:r w:rsidR="0015669F" w:rsidRPr="001469C5">
        <w:rPr>
          <w:rFonts w:ascii="GHEA Grapalat" w:hAnsi="GHEA Grapalat"/>
          <w:spacing w:val="-4"/>
          <w:lang w:val="hy-AM"/>
        </w:rPr>
        <w:t xml:space="preserve">և </w:t>
      </w:r>
      <w:r w:rsidR="0015669F" w:rsidRPr="001469C5">
        <w:rPr>
          <w:rFonts w:ascii="GHEA Grapalat" w:hAnsi="GHEA Grapalat"/>
          <w:color w:val="000000"/>
          <w:spacing w:val="-4"/>
          <w:lang w:val="af-ZA"/>
        </w:rPr>
        <w:t>№</w:t>
      </w:r>
      <w:r w:rsidR="0015669F" w:rsidRPr="001469C5">
        <w:rPr>
          <w:rFonts w:ascii="GHEA Grapalat" w:hAnsi="GHEA Grapalat"/>
          <w:spacing w:val="-4"/>
          <w:lang w:val="hy-AM"/>
        </w:rPr>
        <w:t>2-6 ձ</w:t>
      </w:r>
      <w:r w:rsidR="0015669F" w:rsidRPr="001469C5">
        <w:rPr>
          <w:rFonts w:ascii="GHEA Grapalat" w:hAnsi="GHEA Grapalat"/>
          <w:color w:val="000000"/>
          <w:spacing w:val="-4"/>
          <w:lang w:val="hy-AM"/>
        </w:rPr>
        <w:t>ևերով նախատեսված տեղեկատվությունը,</w:t>
      </w:r>
    </w:p>
    <w:p w14:paraId="05289522" w14:textId="14CFC707" w:rsidR="0015669F" w:rsidRPr="001469C5" w:rsidRDefault="00D97030" w:rsidP="004D3772">
      <w:pPr>
        <w:pStyle w:val="af2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rFonts w:ascii="GHEA Grapalat" w:hAnsi="GHEA Grapalat"/>
          <w:color w:val="000000"/>
          <w:spacing w:val="-4"/>
          <w:lang w:val="hy-AM"/>
        </w:rPr>
      </w:pPr>
      <w:r w:rsidRPr="001469C5">
        <w:rPr>
          <w:rFonts w:ascii="GHEA Grapalat" w:hAnsi="GHEA Grapalat"/>
          <w:color w:val="000000"/>
          <w:spacing w:val="-4"/>
          <w:lang w:val="hy-AM"/>
        </w:rPr>
        <w:t>է</w:t>
      </w:r>
      <w:r w:rsidR="007069FF" w:rsidRPr="001469C5">
        <w:rPr>
          <w:rFonts w:ascii="GHEA Grapalat" w:hAnsi="GHEA Grapalat"/>
          <w:color w:val="000000"/>
          <w:spacing w:val="-4"/>
          <w:lang w:val="hy-AM"/>
        </w:rPr>
        <w:t>լեկտրական էներգիայի հաղորդման</w:t>
      </w:r>
      <w:r w:rsidR="0015669F" w:rsidRPr="001469C5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7069FF" w:rsidRPr="001469C5">
        <w:rPr>
          <w:rFonts w:ascii="GHEA Grapalat" w:hAnsi="GHEA Grapalat"/>
          <w:color w:val="000000"/>
          <w:spacing w:val="-4"/>
          <w:lang w:val="hy-AM"/>
        </w:rPr>
        <w:t xml:space="preserve">լիցենզիա ունեցող </w:t>
      </w:r>
      <w:r w:rsidR="00DF0DC4" w:rsidRPr="001469C5">
        <w:rPr>
          <w:rFonts w:ascii="GHEA Grapalat" w:hAnsi="GHEA Grapalat"/>
          <w:color w:val="000000"/>
          <w:spacing w:val="-4"/>
          <w:lang w:val="hy-AM"/>
        </w:rPr>
        <w:t>անձ</w:t>
      </w:r>
      <w:r w:rsidRPr="001469C5">
        <w:rPr>
          <w:rFonts w:ascii="GHEA Grapalat" w:hAnsi="GHEA Grapalat"/>
          <w:color w:val="000000"/>
          <w:spacing w:val="-4"/>
          <w:lang w:val="hy-AM"/>
        </w:rPr>
        <w:t>ը</w:t>
      </w:r>
      <w:r w:rsidR="00DF0DC4" w:rsidRPr="001469C5">
        <w:rPr>
          <w:rFonts w:ascii="GHEA Grapalat" w:hAnsi="GHEA Grapalat"/>
          <w:color w:val="000000"/>
          <w:spacing w:val="-4"/>
          <w:lang w:val="hy-AM"/>
        </w:rPr>
        <w:t xml:space="preserve"> ներկայացնում </w:t>
      </w:r>
      <w:r w:rsidRPr="001469C5">
        <w:rPr>
          <w:rFonts w:ascii="GHEA Grapalat" w:hAnsi="GHEA Grapalat"/>
          <w:color w:val="000000"/>
          <w:spacing w:val="-4"/>
          <w:lang w:val="hy-AM"/>
        </w:rPr>
        <w:t>է</w:t>
      </w:r>
      <w:r w:rsidR="00DF0DC4" w:rsidRPr="001469C5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6B150B" w:rsidRPr="001469C5">
        <w:rPr>
          <w:rFonts w:ascii="GHEA Grapalat" w:hAnsi="GHEA Grapalat"/>
          <w:color w:val="000000"/>
          <w:spacing w:val="-4"/>
          <w:lang w:val="hy-AM"/>
        </w:rPr>
        <w:t xml:space="preserve">սույն որոշման №2 </w:t>
      </w:r>
      <w:r w:rsidR="0015669F" w:rsidRPr="001469C5">
        <w:rPr>
          <w:rFonts w:ascii="GHEA Grapalat" w:hAnsi="GHEA Grapalat"/>
          <w:color w:val="000000"/>
          <w:spacing w:val="-4"/>
          <w:lang w:val="hy-AM"/>
        </w:rPr>
        <w:t xml:space="preserve">հավելվածի </w:t>
      </w:r>
      <w:r w:rsidR="0015669F" w:rsidRPr="001469C5">
        <w:rPr>
          <w:rFonts w:ascii="GHEA Grapalat" w:hAnsi="GHEA Grapalat"/>
          <w:color w:val="000000"/>
          <w:spacing w:val="-4"/>
          <w:lang w:val="af-ZA"/>
        </w:rPr>
        <w:t>№2-</w:t>
      </w:r>
      <w:r w:rsidR="0015669F" w:rsidRPr="001469C5">
        <w:rPr>
          <w:rFonts w:ascii="GHEA Grapalat" w:hAnsi="GHEA Grapalat"/>
          <w:color w:val="000000"/>
          <w:spacing w:val="-4"/>
          <w:lang w:val="hy-AM"/>
        </w:rPr>
        <w:t xml:space="preserve">4 </w:t>
      </w:r>
      <w:r w:rsidR="0015669F" w:rsidRPr="001469C5">
        <w:rPr>
          <w:rFonts w:ascii="GHEA Grapalat" w:hAnsi="GHEA Grapalat"/>
          <w:spacing w:val="-4"/>
          <w:lang w:val="hy-AM"/>
        </w:rPr>
        <w:t xml:space="preserve">և </w:t>
      </w:r>
      <w:r w:rsidR="0015669F" w:rsidRPr="001469C5">
        <w:rPr>
          <w:rFonts w:ascii="GHEA Grapalat" w:hAnsi="GHEA Grapalat"/>
          <w:color w:val="000000"/>
          <w:spacing w:val="-4"/>
          <w:lang w:val="af-ZA"/>
        </w:rPr>
        <w:t>№</w:t>
      </w:r>
      <w:r w:rsidR="0015669F" w:rsidRPr="001469C5">
        <w:rPr>
          <w:rFonts w:ascii="GHEA Grapalat" w:hAnsi="GHEA Grapalat"/>
          <w:spacing w:val="-4"/>
          <w:lang w:val="hy-AM"/>
        </w:rPr>
        <w:t>2-10 ձ</w:t>
      </w:r>
      <w:r w:rsidR="0015669F" w:rsidRPr="001469C5">
        <w:rPr>
          <w:rFonts w:ascii="GHEA Grapalat" w:hAnsi="GHEA Grapalat"/>
          <w:color w:val="000000"/>
          <w:spacing w:val="-4"/>
          <w:lang w:val="hy-AM"/>
        </w:rPr>
        <w:t>ևերով նախատեսված տեղեկատվությոնը,</w:t>
      </w:r>
    </w:p>
    <w:p w14:paraId="5B5A2464" w14:textId="7A1D2127" w:rsidR="0015669F" w:rsidRPr="001469C5" w:rsidRDefault="0015669F" w:rsidP="004D3772">
      <w:pPr>
        <w:pStyle w:val="af2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rFonts w:ascii="GHEA Grapalat" w:hAnsi="GHEA Grapalat"/>
          <w:color w:val="000000"/>
          <w:spacing w:val="-4"/>
          <w:lang w:val="hy-AM"/>
        </w:rPr>
      </w:pPr>
      <w:r w:rsidRPr="001469C5">
        <w:rPr>
          <w:rFonts w:ascii="GHEA Grapalat" w:hAnsi="GHEA Grapalat"/>
          <w:color w:val="000000"/>
          <w:spacing w:val="-4"/>
          <w:lang w:val="hy-AM"/>
        </w:rPr>
        <w:t>է</w:t>
      </w:r>
      <w:r w:rsidR="007069FF" w:rsidRPr="001469C5">
        <w:rPr>
          <w:rFonts w:ascii="GHEA Grapalat" w:hAnsi="GHEA Grapalat"/>
          <w:color w:val="000000"/>
          <w:spacing w:val="-4"/>
          <w:lang w:val="hy-AM"/>
        </w:rPr>
        <w:t>լեկտրական էներգիայի բաշխման</w:t>
      </w:r>
      <w:r w:rsidR="00D97030" w:rsidRPr="001469C5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7069FF" w:rsidRPr="001469C5">
        <w:rPr>
          <w:rFonts w:ascii="GHEA Grapalat" w:hAnsi="GHEA Grapalat"/>
          <w:color w:val="000000"/>
          <w:spacing w:val="-4"/>
          <w:lang w:val="hy-AM"/>
        </w:rPr>
        <w:t>(երաշխավորված մատակարարման)</w:t>
      </w:r>
      <w:r w:rsidR="007069FF" w:rsidRPr="001469C5">
        <w:rPr>
          <w:rFonts w:ascii="Calibri" w:hAnsi="Calibri" w:cs="Calibri"/>
          <w:color w:val="000000"/>
          <w:spacing w:val="-4"/>
          <w:lang w:val="hy-AM"/>
        </w:rPr>
        <w:t> </w:t>
      </w:r>
      <w:r w:rsidR="007069FF" w:rsidRPr="001469C5">
        <w:rPr>
          <w:rFonts w:ascii="GHEA Grapalat" w:hAnsi="GHEA Grapalat"/>
          <w:color w:val="000000"/>
          <w:spacing w:val="-4"/>
          <w:lang w:val="hy-AM"/>
        </w:rPr>
        <w:t xml:space="preserve">լիցենզիա ունեցող </w:t>
      </w:r>
      <w:r w:rsidR="00DF0DC4" w:rsidRPr="001469C5">
        <w:rPr>
          <w:rFonts w:ascii="GHEA Grapalat" w:hAnsi="GHEA Grapalat"/>
          <w:color w:val="000000"/>
          <w:spacing w:val="-4"/>
          <w:lang w:val="hy-AM"/>
        </w:rPr>
        <w:t>անձ</w:t>
      </w:r>
      <w:r w:rsidR="00D97030" w:rsidRPr="001469C5">
        <w:rPr>
          <w:rFonts w:ascii="GHEA Grapalat" w:hAnsi="GHEA Grapalat"/>
          <w:color w:val="000000"/>
          <w:spacing w:val="-4"/>
          <w:lang w:val="hy-AM"/>
        </w:rPr>
        <w:t>ը</w:t>
      </w:r>
      <w:r w:rsidR="00DF0DC4" w:rsidRPr="001469C5">
        <w:rPr>
          <w:rFonts w:ascii="GHEA Grapalat" w:hAnsi="GHEA Grapalat"/>
          <w:color w:val="000000"/>
          <w:spacing w:val="-4"/>
          <w:lang w:val="hy-AM"/>
        </w:rPr>
        <w:t xml:space="preserve"> ներկայացնում </w:t>
      </w:r>
      <w:r w:rsidR="00D97030" w:rsidRPr="001469C5">
        <w:rPr>
          <w:rFonts w:ascii="GHEA Grapalat" w:hAnsi="GHEA Grapalat"/>
          <w:color w:val="000000"/>
          <w:spacing w:val="-4"/>
          <w:lang w:val="hy-AM"/>
        </w:rPr>
        <w:t>է</w:t>
      </w:r>
      <w:r w:rsidR="00DF0DC4" w:rsidRPr="001469C5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6B150B" w:rsidRPr="001469C5">
        <w:rPr>
          <w:rFonts w:ascii="GHEA Grapalat" w:hAnsi="GHEA Grapalat"/>
          <w:color w:val="000000"/>
          <w:spacing w:val="-4"/>
          <w:lang w:val="hy-AM"/>
        </w:rPr>
        <w:t xml:space="preserve">սույն որոշման №2 </w:t>
      </w:r>
      <w:r w:rsidRPr="001469C5">
        <w:rPr>
          <w:rFonts w:ascii="GHEA Grapalat" w:hAnsi="GHEA Grapalat"/>
          <w:color w:val="000000"/>
          <w:spacing w:val="-4"/>
          <w:lang w:val="hy-AM"/>
        </w:rPr>
        <w:t>հավելվածի №2-5, №2-9, №2-14, №2-16 և №2-20 ձևերով նախատեսված տեղեկատվությունը,</w:t>
      </w:r>
    </w:p>
    <w:p w14:paraId="1873C586" w14:textId="61E7209A" w:rsidR="0015669F" w:rsidRPr="001469C5" w:rsidRDefault="00D97030" w:rsidP="0015669F">
      <w:pPr>
        <w:pStyle w:val="af2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rFonts w:ascii="GHEA Grapalat" w:hAnsi="GHEA Grapalat"/>
          <w:color w:val="000000"/>
          <w:spacing w:val="-4"/>
          <w:lang w:val="hy-AM"/>
        </w:rPr>
      </w:pPr>
      <w:r w:rsidRPr="001469C5">
        <w:rPr>
          <w:rFonts w:ascii="GHEA Grapalat" w:hAnsi="GHEA Grapalat"/>
          <w:color w:val="000000"/>
          <w:spacing w:val="-4"/>
          <w:lang w:val="hy-AM"/>
        </w:rPr>
        <w:t>հ</w:t>
      </w:r>
      <w:r w:rsidR="007069FF" w:rsidRPr="001469C5">
        <w:rPr>
          <w:rFonts w:ascii="GHEA Grapalat" w:hAnsi="GHEA Grapalat"/>
          <w:color w:val="000000"/>
          <w:spacing w:val="-4"/>
          <w:lang w:val="hy-AM"/>
        </w:rPr>
        <w:t>աշվեշռման ծառայությ</w:t>
      </w:r>
      <w:r w:rsidR="0015669F" w:rsidRPr="001469C5">
        <w:rPr>
          <w:rFonts w:ascii="GHEA Grapalat" w:hAnsi="GHEA Grapalat"/>
          <w:color w:val="000000"/>
          <w:spacing w:val="-4"/>
          <w:lang w:val="hy-AM"/>
        </w:rPr>
        <w:t>ա</w:t>
      </w:r>
      <w:r w:rsidR="007069FF" w:rsidRPr="001469C5">
        <w:rPr>
          <w:rFonts w:ascii="GHEA Grapalat" w:hAnsi="GHEA Grapalat"/>
          <w:color w:val="000000"/>
          <w:spacing w:val="-4"/>
          <w:lang w:val="hy-AM"/>
        </w:rPr>
        <w:t>ն մատուց</w:t>
      </w:r>
      <w:r w:rsidR="0015669F" w:rsidRPr="001469C5">
        <w:rPr>
          <w:rFonts w:ascii="GHEA Grapalat" w:hAnsi="GHEA Grapalat"/>
          <w:color w:val="000000"/>
          <w:spacing w:val="-4"/>
          <w:lang w:val="hy-AM"/>
        </w:rPr>
        <w:t>ման իրավունք ստացած՝</w:t>
      </w:r>
      <w:r w:rsidR="007069FF" w:rsidRPr="001469C5">
        <w:rPr>
          <w:rFonts w:ascii="GHEA Grapalat" w:hAnsi="GHEA Grapalat"/>
          <w:color w:val="000000"/>
          <w:spacing w:val="-4"/>
          <w:lang w:val="hy-AM"/>
        </w:rPr>
        <w:t xml:space="preserve"> արտադրո</w:t>
      </w:r>
      <w:r w:rsidR="0015669F" w:rsidRPr="001469C5">
        <w:rPr>
          <w:rFonts w:ascii="GHEA Grapalat" w:hAnsi="GHEA Grapalat"/>
          <w:color w:val="000000"/>
          <w:spacing w:val="-4"/>
          <w:lang w:val="hy-AM"/>
        </w:rPr>
        <w:t>ւթյան լիցենզիա ունեցող անձ</w:t>
      </w:r>
      <w:r w:rsidR="00D34909" w:rsidRPr="001469C5">
        <w:rPr>
          <w:rFonts w:ascii="GHEA Grapalat" w:hAnsi="GHEA Grapalat"/>
          <w:color w:val="000000"/>
          <w:spacing w:val="-4"/>
          <w:lang w:val="hy-AM"/>
        </w:rPr>
        <w:t>ը</w:t>
      </w:r>
      <w:r w:rsidR="00DF0DC4" w:rsidRPr="001469C5">
        <w:rPr>
          <w:rFonts w:ascii="GHEA Grapalat" w:hAnsi="GHEA Grapalat"/>
          <w:color w:val="000000"/>
          <w:spacing w:val="-4"/>
          <w:lang w:val="hy-AM"/>
        </w:rPr>
        <w:t xml:space="preserve"> ներկայացնում </w:t>
      </w:r>
      <w:r w:rsidRPr="001469C5">
        <w:rPr>
          <w:rFonts w:ascii="GHEA Grapalat" w:hAnsi="GHEA Grapalat"/>
          <w:color w:val="000000"/>
          <w:spacing w:val="-4"/>
          <w:lang w:val="hy-AM"/>
        </w:rPr>
        <w:t>է</w:t>
      </w:r>
      <w:r w:rsidR="00DF0DC4" w:rsidRPr="001469C5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6B150B" w:rsidRPr="001469C5">
        <w:rPr>
          <w:rFonts w:ascii="GHEA Grapalat" w:hAnsi="GHEA Grapalat"/>
          <w:color w:val="000000"/>
          <w:spacing w:val="-4"/>
          <w:lang w:val="hy-AM"/>
        </w:rPr>
        <w:t xml:space="preserve">սույն որոշման №2 </w:t>
      </w:r>
      <w:r w:rsidR="0015669F" w:rsidRPr="001469C5">
        <w:rPr>
          <w:rFonts w:ascii="GHEA Grapalat" w:hAnsi="GHEA Grapalat"/>
          <w:color w:val="000000"/>
          <w:spacing w:val="-4"/>
          <w:lang w:val="hy-AM"/>
        </w:rPr>
        <w:t>հավելվածի №2-3 և №2-7 ձևերով նախատեսված տեղեկատվությունը,</w:t>
      </w:r>
    </w:p>
    <w:p w14:paraId="4B75B324" w14:textId="3AED870A" w:rsidR="0015669F" w:rsidRPr="001469C5" w:rsidRDefault="00D97030" w:rsidP="0015669F">
      <w:pPr>
        <w:pStyle w:val="af2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rFonts w:ascii="GHEA Grapalat" w:hAnsi="GHEA Grapalat"/>
          <w:color w:val="000000"/>
          <w:spacing w:val="-4"/>
          <w:lang w:val="hy-AM"/>
        </w:rPr>
      </w:pPr>
      <w:r w:rsidRPr="001469C5">
        <w:rPr>
          <w:rFonts w:ascii="GHEA Grapalat" w:hAnsi="GHEA Grapalat"/>
          <w:color w:val="000000"/>
          <w:spacing w:val="-4"/>
          <w:lang w:val="hy-AM"/>
        </w:rPr>
        <w:t>է</w:t>
      </w:r>
      <w:r w:rsidR="007069FF" w:rsidRPr="001469C5">
        <w:rPr>
          <w:rFonts w:ascii="GHEA Grapalat" w:hAnsi="GHEA Grapalat"/>
          <w:color w:val="000000"/>
          <w:spacing w:val="-4"/>
          <w:lang w:val="hy-AM"/>
        </w:rPr>
        <w:t xml:space="preserve">լեկտրաէներգետիկական համակարգի օպերատորի լիցենզիա ունեցող </w:t>
      </w:r>
      <w:r w:rsidR="000624FD" w:rsidRPr="001469C5">
        <w:rPr>
          <w:rFonts w:ascii="GHEA Grapalat" w:hAnsi="GHEA Grapalat"/>
          <w:color w:val="000000"/>
          <w:spacing w:val="-4"/>
          <w:lang w:val="hy-AM"/>
        </w:rPr>
        <w:t>անձ</w:t>
      </w:r>
      <w:r w:rsidRPr="001469C5">
        <w:rPr>
          <w:rFonts w:ascii="GHEA Grapalat" w:hAnsi="GHEA Grapalat"/>
          <w:color w:val="000000"/>
          <w:spacing w:val="-4"/>
          <w:lang w:val="hy-AM"/>
        </w:rPr>
        <w:t>ը</w:t>
      </w:r>
      <w:r w:rsidR="000624FD" w:rsidRPr="001469C5">
        <w:rPr>
          <w:rFonts w:ascii="GHEA Grapalat" w:hAnsi="GHEA Grapalat"/>
          <w:color w:val="000000"/>
          <w:spacing w:val="-4"/>
          <w:lang w:val="hy-AM"/>
        </w:rPr>
        <w:t xml:space="preserve"> ներկայացնում </w:t>
      </w:r>
      <w:r w:rsidRPr="001469C5">
        <w:rPr>
          <w:rFonts w:ascii="GHEA Grapalat" w:hAnsi="GHEA Grapalat"/>
          <w:color w:val="000000"/>
          <w:spacing w:val="-4"/>
          <w:lang w:val="hy-AM"/>
        </w:rPr>
        <w:t>է</w:t>
      </w:r>
      <w:r w:rsidR="000624FD" w:rsidRPr="001469C5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6B150B" w:rsidRPr="001469C5">
        <w:rPr>
          <w:rFonts w:ascii="GHEA Grapalat" w:hAnsi="GHEA Grapalat"/>
          <w:color w:val="000000"/>
          <w:spacing w:val="-4"/>
          <w:lang w:val="hy-AM"/>
        </w:rPr>
        <w:t xml:space="preserve">սույն որոշման №2 </w:t>
      </w:r>
      <w:r w:rsidR="0015669F" w:rsidRPr="001469C5">
        <w:rPr>
          <w:rFonts w:ascii="GHEA Grapalat" w:hAnsi="GHEA Grapalat"/>
          <w:color w:val="000000"/>
          <w:spacing w:val="-4"/>
          <w:lang w:val="hy-AM"/>
        </w:rPr>
        <w:t>հավելվածի №2-8 և №2-11 ձևերով նախատեսված տեղեկատվությունը,</w:t>
      </w:r>
    </w:p>
    <w:p w14:paraId="6884C0D8" w14:textId="4FF0DAF0" w:rsidR="0015669F" w:rsidRPr="001469C5" w:rsidRDefault="00D97030" w:rsidP="0015669F">
      <w:pPr>
        <w:pStyle w:val="af2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rFonts w:ascii="GHEA Grapalat" w:hAnsi="GHEA Grapalat"/>
          <w:color w:val="000000"/>
          <w:spacing w:val="-4"/>
          <w:lang w:val="hy-AM"/>
        </w:rPr>
      </w:pPr>
      <w:r w:rsidRPr="001469C5">
        <w:rPr>
          <w:rFonts w:ascii="GHEA Grapalat" w:hAnsi="GHEA Grapalat"/>
          <w:color w:val="000000"/>
          <w:spacing w:val="-4"/>
          <w:lang w:val="hy-AM"/>
        </w:rPr>
        <w:t>է</w:t>
      </w:r>
      <w:r w:rsidR="007069FF" w:rsidRPr="001469C5">
        <w:rPr>
          <w:rFonts w:ascii="GHEA Grapalat" w:hAnsi="GHEA Grapalat"/>
          <w:color w:val="000000"/>
          <w:spacing w:val="-4"/>
          <w:lang w:val="hy-AM"/>
        </w:rPr>
        <w:t xml:space="preserve">լեկտրաէներգետիկական շուկայի օպերատորի լիցենզիա ունեցող </w:t>
      </w:r>
      <w:r w:rsidR="000624FD" w:rsidRPr="001469C5">
        <w:rPr>
          <w:rFonts w:ascii="GHEA Grapalat" w:hAnsi="GHEA Grapalat"/>
          <w:color w:val="000000"/>
          <w:spacing w:val="-4"/>
          <w:lang w:val="hy-AM"/>
        </w:rPr>
        <w:t>անձ</w:t>
      </w:r>
      <w:r w:rsidRPr="001469C5">
        <w:rPr>
          <w:rFonts w:ascii="GHEA Grapalat" w:hAnsi="GHEA Grapalat"/>
          <w:color w:val="000000"/>
          <w:spacing w:val="-4"/>
          <w:lang w:val="hy-AM"/>
        </w:rPr>
        <w:t>ը</w:t>
      </w:r>
      <w:r w:rsidR="000624FD" w:rsidRPr="001469C5">
        <w:rPr>
          <w:rFonts w:ascii="GHEA Grapalat" w:hAnsi="GHEA Grapalat"/>
          <w:color w:val="000000"/>
          <w:spacing w:val="-4"/>
          <w:lang w:val="hy-AM"/>
        </w:rPr>
        <w:t xml:space="preserve"> ներկայացնում </w:t>
      </w:r>
      <w:r w:rsidRPr="001469C5">
        <w:rPr>
          <w:rFonts w:ascii="GHEA Grapalat" w:hAnsi="GHEA Grapalat"/>
          <w:color w:val="000000"/>
          <w:spacing w:val="-4"/>
          <w:lang w:val="hy-AM"/>
        </w:rPr>
        <w:t>է</w:t>
      </w:r>
      <w:r w:rsidR="000624FD" w:rsidRPr="001469C5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6B150B" w:rsidRPr="001469C5">
        <w:rPr>
          <w:rFonts w:ascii="GHEA Grapalat" w:hAnsi="GHEA Grapalat"/>
          <w:color w:val="000000"/>
          <w:spacing w:val="-4"/>
          <w:lang w:val="hy-AM"/>
        </w:rPr>
        <w:t xml:space="preserve">սույն որոշման №2 </w:t>
      </w:r>
      <w:r w:rsidR="0015669F" w:rsidRPr="001469C5">
        <w:rPr>
          <w:rFonts w:ascii="GHEA Grapalat" w:hAnsi="GHEA Grapalat"/>
          <w:color w:val="000000"/>
          <w:spacing w:val="-4"/>
          <w:lang w:val="hy-AM"/>
        </w:rPr>
        <w:t>հավելվածի №2-12, №2-13 և №2-15 ձևերով նախատեսված տեղեկատվությունը,</w:t>
      </w:r>
    </w:p>
    <w:p w14:paraId="515E929A" w14:textId="01445B58" w:rsidR="00834AE3" w:rsidRPr="001469C5" w:rsidRDefault="00D97030" w:rsidP="00834AE3">
      <w:pPr>
        <w:pStyle w:val="af2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rFonts w:ascii="GHEA Grapalat" w:hAnsi="GHEA Grapalat"/>
          <w:color w:val="000000"/>
          <w:spacing w:val="-4"/>
          <w:lang w:val="hy-AM"/>
        </w:rPr>
      </w:pPr>
      <w:r w:rsidRPr="001469C5">
        <w:rPr>
          <w:rFonts w:ascii="GHEA Grapalat" w:hAnsi="GHEA Grapalat"/>
          <w:color w:val="000000"/>
          <w:spacing w:val="-4"/>
          <w:lang w:val="hy-AM"/>
        </w:rPr>
        <w:lastRenderedPageBreak/>
        <w:t>է</w:t>
      </w:r>
      <w:r w:rsidR="007069FF" w:rsidRPr="001469C5">
        <w:rPr>
          <w:rFonts w:ascii="GHEA Grapalat" w:hAnsi="GHEA Grapalat"/>
          <w:color w:val="000000"/>
          <w:spacing w:val="-4"/>
          <w:lang w:val="hy-AM"/>
        </w:rPr>
        <w:t xml:space="preserve">լեկտրական էներգիայի մեծածախ առևտրի լիցենզիա ունեցող </w:t>
      </w:r>
      <w:r w:rsidR="000624FD" w:rsidRPr="001469C5">
        <w:rPr>
          <w:rFonts w:ascii="GHEA Grapalat" w:hAnsi="GHEA Grapalat"/>
          <w:color w:val="000000"/>
          <w:spacing w:val="-4"/>
          <w:lang w:val="hy-AM"/>
        </w:rPr>
        <w:t>անձ</w:t>
      </w:r>
      <w:r w:rsidR="0015669F" w:rsidRPr="001469C5">
        <w:rPr>
          <w:rFonts w:ascii="GHEA Grapalat" w:hAnsi="GHEA Grapalat"/>
          <w:color w:val="000000"/>
          <w:spacing w:val="-4"/>
          <w:lang w:val="hy-AM"/>
        </w:rPr>
        <w:t>ը</w:t>
      </w:r>
      <w:r w:rsidR="000624FD" w:rsidRPr="001469C5">
        <w:rPr>
          <w:rFonts w:ascii="GHEA Grapalat" w:hAnsi="GHEA Grapalat"/>
          <w:color w:val="000000"/>
          <w:spacing w:val="-4"/>
          <w:lang w:val="hy-AM"/>
        </w:rPr>
        <w:t xml:space="preserve"> ներկայացնում </w:t>
      </w:r>
      <w:r w:rsidR="00834AE3" w:rsidRPr="001469C5">
        <w:rPr>
          <w:rFonts w:ascii="GHEA Grapalat" w:hAnsi="GHEA Grapalat"/>
          <w:color w:val="000000"/>
          <w:spacing w:val="-4"/>
          <w:lang w:val="hy-AM"/>
        </w:rPr>
        <w:t>է</w:t>
      </w:r>
      <w:r w:rsidR="000624FD" w:rsidRPr="001469C5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6B150B" w:rsidRPr="001469C5">
        <w:rPr>
          <w:rFonts w:ascii="GHEA Grapalat" w:hAnsi="GHEA Grapalat"/>
          <w:color w:val="000000"/>
          <w:spacing w:val="-4"/>
          <w:lang w:val="hy-AM"/>
        </w:rPr>
        <w:t xml:space="preserve">սույն որոշման №2 </w:t>
      </w:r>
      <w:r w:rsidR="00834AE3" w:rsidRPr="001469C5">
        <w:rPr>
          <w:rFonts w:ascii="GHEA Grapalat" w:hAnsi="GHEA Grapalat"/>
          <w:color w:val="000000"/>
          <w:spacing w:val="-4"/>
          <w:lang w:val="hy-AM"/>
        </w:rPr>
        <w:t>հավելվածի №2-17 ձևով նախատեսված տեղեկատվությունը,</w:t>
      </w:r>
    </w:p>
    <w:p w14:paraId="7EF19A36" w14:textId="038722F0" w:rsidR="007069FF" w:rsidRPr="001469C5" w:rsidRDefault="00D97030" w:rsidP="00834AE3">
      <w:pPr>
        <w:pStyle w:val="af2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rFonts w:ascii="GHEA Grapalat" w:hAnsi="GHEA Grapalat"/>
          <w:color w:val="000000"/>
          <w:spacing w:val="-4"/>
          <w:lang w:val="hy-AM"/>
        </w:rPr>
      </w:pPr>
      <w:r w:rsidRPr="001469C5">
        <w:rPr>
          <w:rFonts w:ascii="GHEA Grapalat" w:hAnsi="GHEA Grapalat"/>
          <w:color w:val="000000"/>
          <w:spacing w:val="-4"/>
          <w:lang w:val="hy-AM"/>
        </w:rPr>
        <w:t>է</w:t>
      </w:r>
      <w:r w:rsidR="007069FF" w:rsidRPr="001469C5">
        <w:rPr>
          <w:rFonts w:ascii="GHEA Grapalat" w:hAnsi="GHEA Grapalat"/>
          <w:color w:val="000000"/>
          <w:spacing w:val="-4"/>
          <w:lang w:val="hy-AM"/>
        </w:rPr>
        <w:t xml:space="preserve">լեկտրական էներգիայի մատակարարման լիցենզիա ունեցող </w:t>
      </w:r>
      <w:r w:rsidR="000624FD" w:rsidRPr="001469C5">
        <w:rPr>
          <w:rFonts w:ascii="GHEA Grapalat" w:hAnsi="GHEA Grapalat"/>
          <w:color w:val="000000"/>
          <w:spacing w:val="-4"/>
          <w:lang w:val="hy-AM"/>
        </w:rPr>
        <w:t>անձ</w:t>
      </w:r>
      <w:r w:rsidR="00834AE3" w:rsidRPr="001469C5">
        <w:rPr>
          <w:rFonts w:ascii="GHEA Grapalat" w:hAnsi="GHEA Grapalat"/>
          <w:color w:val="000000"/>
          <w:spacing w:val="-4"/>
          <w:lang w:val="hy-AM"/>
        </w:rPr>
        <w:t>ը</w:t>
      </w:r>
      <w:r w:rsidR="000624FD" w:rsidRPr="001469C5">
        <w:rPr>
          <w:rFonts w:ascii="GHEA Grapalat" w:hAnsi="GHEA Grapalat"/>
          <w:color w:val="000000"/>
          <w:spacing w:val="-4"/>
          <w:lang w:val="hy-AM"/>
        </w:rPr>
        <w:t xml:space="preserve"> ներկայացնում </w:t>
      </w:r>
      <w:r w:rsidR="00834AE3" w:rsidRPr="001469C5">
        <w:rPr>
          <w:rFonts w:ascii="GHEA Grapalat" w:hAnsi="GHEA Grapalat"/>
          <w:color w:val="000000"/>
          <w:spacing w:val="-4"/>
          <w:lang w:val="hy-AM"/>
        </w:rPr>
        <w:t>է</w:t>
      </w:r>
      <w:r w:rsidR="000624FD" w:rsidRPr="001469C5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6B150B" w:rsidRPr="001469C5">
        <w:rPr>
          <w:rFonts w:ascii="GHEA Grapalat" w:hAnsi="GHEA Grapalat"/>
          <w:color w:val="000000"/>
          <w:spacing w:val="-4"/>
          <w:lang w:val="hy-AM"/>
        </w:rPr>
        <w:t xml:space="preserve">սույն որոշման №2 </w:t>
      </w:r>
      <w:r w:rsidR="00834AE3" w:rsidRPr="001469C5">
        <w:rPr>
          <w:rFonts w:ascii="GHEA Grapalat" w:hAnsi="GHEA Grapalat"/>
          <w:color w:val="000000"/>
          <w:spacing w:val="-4"/>
          <w:lang w:val="hy-AM"/>
        </w:rPr>
        <w:t>հավելվածի №2-18 ձևով նախատեսված տեղեկատվությունը,</w:t>
      </w:r>
    </w:p>
    <w:p w14:paraId="15B6131D" w14:textId="37A9928E" w:rsidR="007069FF" w:rsidRPr="001469C5" w:rsidRDefault="00D97030" w:rsidP="004C115D">
      <w:pPr>
        <w:pStyle w:val="af2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1134" w:hanging="425"/>
        <w:jc w:val="both"/>
        <w:rPr>
          <w:rFonts w:ascii="GHEA Grapalat" w:hAnsi="GHEA Grapalat"/>
          <w:color w:val="000000"/>
          <w:spacing w:val="-4"/>
          <w:lang w:val="hy-AM"/>
        </w:rPr>
      </w:pPr>
      <w:r w:rsidRPr="001469C5">
        <w:rPr>
          <w:rFonts w:ascii="GHEA Grapalat" w:hAnsi="GHEA Grapalat"/>
          <w:color w:val="000000"/>
          <w:spacing w:val="-4"/>
          <w:lang w:val="hy-AM"/>
        </w:rPr>
        <w:t>պ</w:t>
      </w:r>
      <w:r w:rsidR="007069FF" w:rsidRPr="001469C5">
        <w:rPr>
          <w:rFonts w:ascii="GHEA Grapalat" w:hAnsi="GHEA Grapalat"/>
          <w:color w:val="000000"/>
          <w:spacing w:val="-4"/>
          <w:lang w:val="hy-AM"/>
        </w:rPr>
        <w:t xml:space="preserve">ետական մասնակցությամբ այն </w:t>
      </w:r>
      <w:r w:rsidR="0015669F" w:rsidRPr="001469C5">
        <w:rPr>
          <w:rFonts w:ascii="GHEA Grapalat" w:hAnsi="GHEA Grapalat"/>
          <w:color w:val="000000"/>
          <w:spacing w:val="-4"/>
          <w:lang w:val="hy-AM"/>
        </w:rPr>
        <w:t>լիցենզավորված անձ</w:t>
      </w:r>
      <w:r w:rsidR="00B70760" w:rsidRPr="001469C5">
        <w:rPr>
          <w:rFonts w:ascii="GHEA Grapalat" w:hAnsi="GHEA Grapalat"/>
          <w:color w:val="000000"/>
          <w:spacing w:val="-4"/>
          <w:lang w:val="hy-AM"/>
        </w:rPr>
        <w:t>ը</w:t>
      </w:r>
      <w:r w:rsidR="007069FF" w:rsidRPr="001469C5">
        <w:rPr>
          <w:rFonts w:ascii="GHEA Grapalat" w:hAnsi="GHEA Grapalat"/>
          <w:color w:val="000000"/>
          <w:spacing w:val="-4"/>
          <w:lang w:val="hy-AM"/>
        </w:rPr>
        <w:t>, որ</w:t>
      </w:r>
      <w:r w:rsidR="0015669F" w:rsidRPr="001469C5">
        <w:rPr>
          <w:rFonts w:ascii="GHEA Grapalat" w:hAnsi="GHEA Grapalat"/>
          <w:color w:val="000000"/>
          <w:spacing w:val="-4"/>
          <w:lang w:val="hy-AM"/>
        </w:rPr>
        <w:t>ի</w:t>
      </w:r>
      <w:r w:rsidR="007069FF" w:rsidRPr="001469C5">
        <w:rPr>
          <w:rFonts w:ascii="GHEA Grapalat" w:hAnsi="GHEA Grapalat"/>
          <w:color w:val="000000"/>
          <w:spacing w:val="-4"/>
          <w:lang w:val="hy-AM"/>
        </w:rPr>
        <w:t xml:space="preserve"> սակագների հաշվարկներում նախատեսված են Հայաստանի Հանրապետության կառավարությունից և (կամ) Հայաստանի Հանրապետության կառավարության երաշխիքով ստացված արտոնյալ վարկերի մարման և սպասարկման ծախսեր, </w:t>
      </w:r>
      <w:r w:rsidR="00B70760" w:rsidRPr="001469C5">
        <w:rPr>
          <w:rFonts w:ascii="GHEA Grapalat" w:hAnsi="GHEA Grapalat"/>
          <w:color w:val="000000"/>
          <w:spacing w:val="-4"/>
          <w:lang w:val="hy-AM"/>
        </w:rPr>
        <w:t xml:space="preserve">ներկայացնում </w:t>
      </w:r>
      <w:r w:rsidR="00C07811">
        <w:rPr>
          <w:rFonts w:ascii="GHEA Grapalat" w:hAnsi="GHEA Grapalat"/>
          <w:color w:val="000000"/>
          <w:spacing w:val="-4"/>
          <w:lang w:val="hy-AM"/>
        </w:rPr>
        <w:t>է</w:t>
      </w:r>
      <w:r w:rsidR="00B70760" w:rsidRPr="001469C5">
        <w:rPr>
          <w:rFonts w:ascii="GHEA Grapalat" w:hAnsi="GHEA Grapalat"/>
          <w:color w:val="000000"/>
          <w:spacing w:val="-4"/>
          <w:lang w:val="hy-AM"/>
        </w:rPr>
        <w:t xml:space="preserve"> </w:t>
      </w:r>
      <w:r w:rsidR="006B150B" w:rsidRPr="001469C5">
        <w:rPr>
          <w:rFonts w:ascii="GHEA Grapalat" w:hAnsi="GHEA Grapalat"/>
          <w:color w:val="000000"/>
          <w:spacing w:val="-4"/>
          <w:lang w:val="hy-AM"/>
        </w:rPr>
        <w:t xml:space="preserve">սույն որոշման №2 </w:t>
      </w:r>
      <w:r w:rsidR="00637186" w:rsidRPr="001469C5">
        <w:rPr>
          <w:rFonts w:ascii="GHEA Grapalat" w:hAnsi="GHEA Grapalat"/>
          <w:color w:val="000000"/>
          <w:spacing w:val="-4"/>
          <w:lang w:val="hy-AM"/>
        </w:rPr>
        <w:t>հավելվածի №2-19 ձևով նախատեսված տեղեկատվությունը</w:t>
      </w:r>
      <w:r w:rsidR="007069FF" w:rsidRPr="001469C5">
        <w:rPr>
          <w:rFonts w:ascii="GHEA Grapalat" w:hAnsi="GHEA Grapalat"/>
          <w:color w:val="000000"/>
          <w:spacing w:val="-4"/>
          <w:lang w:val="hy-AM"/>
        </w:rPr>
        <w:t>։</w:t>
      </w:r>
    </w:p>
    <w:p w14:paraId="2B3A9F38" w14:textId="4C98A2FC" w:rsidR="006723B5" w:rsidRPr="001469C5" w:rsidRDefault="00B76A50" w:rsidP="000E259D">
      <w:pPr>
        <w:pStyle w:val="af1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GHEA Grapalat" w:hAnsi="GHEA Grapalat"/>
          <w:spacing w:val="-4"/>
          <w:lang w:val="af-ZA"/>
        </w:rPr>
      </w:pPr>
      <w:r w:rsidRPr="001469C5">
        <w:rPr>
          <w:rFonts w:ascii="GHEA Grapalat" w:hAnsi="GHEA Grapalat"/>
          <w:spacing w:val="-4"/>
          <w:lang w:val="af-ZA"/>
        </w:rPr>
        <w:t>Ուժը կորցրած ճանաչել Հայաստանի Հանրապետության հանրային ծառայությունները կարգավորող հանձնաժողովի 2008 թվականի հունիսի 6-ի «էլեկտրաէներգետիկական և ջերմամատակարարման համակարգերի լիցենզավորված անձանց կողմից Հայաստանի Հանրապետության հանրային ծառայությունները կարգավորող հանձնաժողով լիցենզավորված գործունեության վերաբերյալ տեխնիկատնտեսական տեղեկատվության ներկայացման կարգը հաստատելու մասին» №308-Ն որոշումը։</w:t>
      </w:r>
    </w:p>
    <w:p w14:paraId="02FAEAA2" w14:textId="6B5EE21E" w:rsidR="00293AF6" w:rsidRPr="001469C5" w:rsidRDefault="00293AF6" w:rsidP="000E259D">
      <w:pPr>
        <w:pStyle w:val="af1"/>
        <w:numPr>
          <w:ilvl w:val="0"/>
          <w:numId w:val="14"/>
        </w:numPr>
        <w:shd w:val="clear" w:color="auto" w:fill="FFFFFF"/>
        <w:spacing w:line="360" w:lineRule="auto"/>
        <w:jc w:val="both"/>
        <w:rPr>
          <w:rFonts w:ascii="GHEA Grapalat" w:hAnsi="GHEA Grapalat"/>
          <w:spacing w:val="-4"/>
          <w:lang w:val="af-ZA"/>
        </w:rPr>
      </w:pPr>
      <w:r w:rsidRPr="001469C5">
        <w:rPr>
          <w:rFonts w:ascii="GHEA Grapalat" w:hAnsi="GHEA Grapalat"/>
          <w:spacing w:val="-4"/>
          <w:lang w:val="af-ZA"/>
        </w:rPr>
        <w:t>Սույն որոշումն ուժի մեջ է</w:t>
      </w:r>
      <w:r w:rsidR="00165C33">
        <w:rPr>
          <w:rFonts w:ascii="GHEA Grapalat" w:hAnsi="GHEA Grapalat"/>
          <w:spacing w:val="-4"/>
          <w:lang w:val="hy-AM"/>
        </w:rPr>
        <w:t xml:space="preserve"> մտնում</w:t>
      </w:r>
      <w:r w:rsidRPr="001469C5">
        <w:rPr>
          <w:rFonts w:ascii="GHEA Grapalat" w:hAnsi="GHEA Grapalat"/>
          <w:spacing w:val="-4"/>
          <w:lang w:val="af-ZA"/>
        </w:rPr>
        <w:t xml:space="preserve"> </w:t>
      </w:r>
      <w:r w:rsidR="004E6356" w:rsidRPr="001469C5">
        <w:rPr>
          <w:rFonts w:ascii="GHEA Grapalat" w:hAnsi="GHEA Grapalat"/>
          <w:spacing w:val="-4"/>
          <w:lang w:val="hy-AM"/>
        </w:rPr>
        <w:t>2024 թվականի հունվարի 1-ից</w:t>
      </w:r>
      <w:r w:rsidRPr="001469C5">
        <w:rPr>
          <w:rFonts w:ascii="GHEA Grapalat" w:hAnsi="GHEA Grapalat"/>
          <w:spacing w:val="-4"/>
          <w:lang w:val="af-ZA"/>
        </w:rPr>
        <w:t>:</w:t>
      </w:r>
    </w:p>
    <w:p w14:paraId="492B4D08" w14:textId="77777777" w:rsidR="00FF6F1F" w:rsidRPr="00B76A50" w:rsidRDefault="00FF6F1F" w:rsidP="005F39FB">
      <w:pPr>
        <w:pStyle w:val="a3"/>
        <w:spacing w:line="360" w:lineRule="auto"/>
        <w:jc w:val="both"/>
        <w:rPr>
          <w:rFonts w:ascii="GHEA Grapalat" w:hAnsi="GHEA Grapalat"/>
          <w:lang w:val="af-ZA"/>
        </w:rPr>
      </w:pPr>
    </w:p>
    <w:p w14:paraId="210EACB1" w14:textId="77777777" w:rsidR="00CE3335" w:rsidRPr="00B76A50" w:rsidRDefault="00CE3335" w:rsidP="00B76A50">
      <w:pPr>
        <w:pStyle w:val="a3"/>
        <w:jc w:val="both"/>
        <w:rPr>
          <w:rFonts w:ascii="GHEA Grapalat" w:hAnsi="GHEA Grapalat"/>
          <w:b/>
          <w:iCs/>
          <w:lang w:val="hy-AM"/>
        </w:rPr>
      </w:pPr>
      <w:r w:rsidRPr="00B76A50">
        <w:rPr>
          <w:rFonts w:ascii="GHEA Grapalat" w:hAnsi="GHEA Grapalat"/>
          <w:b/>
          <w:iCs/>
          <w:lang w:val="hy-AM"/>
        </w:rPr>
        <w:t>ՀԱՅԱՍՏԱՆԻ ՀԱՆՐԱՊԵՏՈՒԹՅԱՆ ՀԱՆՐԱՅԻՆ</w:t>
      </w:r>
    </w:p>
    <w:p w14:paraId="4B03C390" w14:textId="247E15E0" w:rsidR="00CE3335" w:rsidRPr="00B76A50" w:rsidRDefault="00CE3335" w:rsidP="00D8230A">
      <w:pPr>
        <w:pStyle w:val="a3"/>
        <w:tabs>
          <w:tab w:val="clear" w:pos="4677"/>
          <w:tab w:val="clear" w:pos="9355"/>
        </w:tabs>
        <w:ind w:firstLine="426"/>
        <w:jc w:val="both"/>
        <w:rPr>
          <w:rFonts w:ascii="GHEA Grapalat" w:hAnsi="GHEA Grapalat"/>
          <w:b/>
          <w:iCs/>
          <w:lang w:val="hy-AM"/>
        </w:rPr>
      </w:pPr>
      <w:r w:rsidRPr="00B76A50">
        <w:rPr>
          <w:rFonts w:ascii="GHEA Grapalat" w:hAnsi="GHEA Grapalat"/>
          <w:b/>
          <w:iCs/>
          <w:lang w:val="hy-AM"/>
        </w:rPr>
        <w:t>ԾԱՌԱՅՈՒԹՅՈՒՆՆԵՐԸ ԿԱՐԳԱՎՈՐՈՂ</w:t>
      </w:r>
      <w:r w:rsidRPr="00B76A50">
        <w:rPr>
          <w:rFonts w:ascii="GHEA Grapalat" w:hAnsi="GHEA Grapalat"/>
          <w:b/>
          <w:iCs/>
          <w:lang w:val="hy-AM"/>
        </w:rPr>
        <w:tab/>
      </w:r>
    </w:p>
    <w:p w14:paraId="42EFB317" w14:textId="16B11C44" w:rsidR="000736C1" w:rsidRDefault="00B5624C" w:rsidP="00D8230A">
      <w:pPr>
        <w:pStyle w:val="a3"/>
        <w:tabs>
          <w:tab w:val="clear" w:pos="4677"/>
          <w:tab w:val="clear" w:pos="9355"/>
        </w:tabs>
        <w:ind w:firstLine="851"/>
        <w:jc w:val="both"/>
        <w:rPr>
          <w:rFonts w:ascii="GHEA Grapalat" w:hAnsi="GHEA Grapalat"/>
          <w:b/>
          <w:iCs/>
          <w:lang w:val="hy-AM"/>
        </w:rPr>
      </w:pPr>
      <w:r w:rsidRPr="00B76A50">
        <w:rPr>
          <w:rFonts w:ascii="GHEA Grapalat" w:hAnsi="GHEA Grapalat"/>
          <w:b/>
          <w:iCs/>
          <w:lang w:val="hy-AM"/>
        </w:rPr>
        <w:t xml:space="preserve">ՀԱՆՁՆԱԺՈՂՈՎԻ ՆԱԽԱԳԱՀ </w:t>
      </w:r>
      <w:r w:rsidR="00CE3335" w:rsidRPr="00B76A50">
        <w:rPr>
          <w:rFonts w:ascii="GHEA Grapalat" w:hAnsi="GHEA Grapalat"/>
          <w:b/>
          <w:iCs/>
          <w:lang w:val="hy-AM"/>
        </w:rPr>
        <w:t>՝</w:t>
      </w:r>
      <w:r w:rsidR="00D8230A">
        <w:rPr>
          <w:rFonts w:ascii="GHEA Grapalat" w:hAnsi="GHEA Grapalat"/>
          <w:b/>
          <w:iCs/>
          <w:lang w:val="hy-AM"/>
        </w:rPr>
        <w:t xml:space="preserve"> </w:t>
      </w:r>
      <w:r w:rsidR="00CE3335" w:rsidRPr="00B76A50">
        <w:rPr>
          <w:rFonts w:ascii="GHEA Grapalat" w:hAnsi="GHEA Grapalat"/>
          <w:b/>
          <w:iCs/>
          <w:lang w:val="hy-AM"/>
        </w:rPr>
        <w:tab/>
      </w:r>
      <w:r w:rsidR="00D8230A">
        <w:rPr>
          <w:rFonts w:ascii="GHEA Grapalat" w:hAnsi="GHEA Grapalat"/>
          <w:b/>
          <w:iCs/>
          <w:lang w:val="en-US"/>
        </w:rPr>
        <w:tab/>
      </w:r>
      <w:r w:rsidR="00D8230A">
        <w:rPr>
          <w:rFonts w:ascii="GHEA Grapalat" w:hAnsi="GHEA Grapalat"/>
          <w:b/>
          <w:iCs/>
          <w:lang w:val="en-US"/>
        </w:rPr>
        <w:tab/>
      </w:r>
      <w:r w:rsidR="00D8230A">
        <w:rPr>
          <w:rFonts w:ascii="GHEA Grapalat" w:hAnsi="GHEA Grapalat"/>
          <w:b/>
          <w:iCs/>
          <w:lang w:val="en-US"/>
        </w:rPr>
        <w:tab/>
      </w:r>
      <w:r w:rsidR="00D8230A">
        <w:rPr>
          <w:rFonts w:ascii="GHEA Grapalat" w:hAnsi="GHEA Grapalat"/>
          <w:b/>
          <w:iCs/>
          <w:lang w:val="hy-AM"/>
        </w:rPr>
        <w:t xml:space="preserve"> </w:t>
      </w:r>
      <w:r w:rsidRPr="00B76A50">
        <w:rPr>
          <w:rFonts w:ascii="GHEA Grapalat" w:hAnsi="GHEA Grapalat"/>
          <w:b/>
          <w:iCs/>
          <w:lang w:val="hy-AM"/>
        </w:rPr>
        <w:t>Գ. ԲԱՂՐԱՄՅԱՆ</w:t>
      </w:r>
      <w:r w:rsidR="00D8230A">
        <w:rPr>
          <w:rFonts w:ascii="GHEA Grapalat" w:hAnsi="GHEA Grapalat"/>
          <w:b/>
          <w:iCs/>
          <w:lang w:val="hy-AM"/>
        </w:rPr>
        <w:t xml:space="preserve"> </w:t>
      </w:r>
    </w:p>
    <w:p w14:paraId="6D99D739" w14:textId="77777777" w:rsidR="000736C1" w:rsidRDefault="000736C1" w:rsidP="00B76A50">
      <w:pPr>
        <w:pStyle w:val="a3"/>
        <w:jc w:val="both"/>
        <w:rPr>
          <w:rFonts w:ascii="GHEA Grapalat" w:hAnsi="GHEA Grapalat"/>
          <w:b/>
          <w:iCs/>
          <w:lang w:val="hy-AM"/>
        </w:rPr>
      </w:pPr>
    </w:p>
    <w:p w14:paraId="6A724D2B" w14:textId="1374D920" w:rsidR="00047261" w:rsidRPr="00B76A50" w:rsidRDefault="00D8230A" w:rsidP="00B76A50">
      <w:pPr>
        <w:pStyle w:val="a3"/>
        <w:jc w:val="both"/>
        <w:rPr>
          <w:rFonts w:ascii="GHEA Grapalat" w:hAnsi="GHEA Grapalat"/>
          <w:b/>
          <w:iCs/>
          <w:lang w:val="hy-AM"/>
        </w:rPr>
      </w:pPr>
      <w:r>
        <w:rPr>
          <w:rFonts w:ascii="GHEA Grapalat" w:hAnsi="GHEA Grapalat"/>
          <w:b/>
          <w:iCs/>
          <w:lang w:val="hy-AM"/>
        </w:rPr>
        <w:t xml:space="preserve"> </w:t>
      </w:r>
    </w:p>
    <w:p w14:paraId="3921E5CC" w14:textId="1EDC9303" w:rsidR="002D52ED" w:rsidRPr="00D8230A" w:rsidRDefault="004E1F2E" w:rsidP="00B76A50">
      <w:pPr>
        <w:pStyle w:val="a3"/>
        <w:spacing w:line="360" w:lineRule="auto"/>
        <w:jc w:val="both"/>
        <w:rPr>
          <w:rFonts w:ascii="GHEA Grapalat" w:hAnsi="GHEA Grapalat"/>
          <w:b/>
          <w:lang w:val="hy-AM"/>
        </w:rPr>
      </w:pPr>
      <w:r w:rsidRPr="00B76A50">
        <w:rPr>
          <w:rFonts w:ascii="GHEA Grapalat" w:hAnsi="GHEA Grapalat"/>
          <w:bCs/>
          <w:iCs/>
          <w:noProof/>
          <w:sz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1AC994" wp14:editId="28B2DCE5">
                <wp:simplePos x="0" y="0"/>
                <wp:positionH relativeFrom="margin">
                  <wp:align>left</wp:align>
                </wp:positionH>
                <wp:positionV relativeFrom="paragraph">
                  <wp:posOffset>67890</wp:posOffset>
                </wp:positionV>
                <wp:extent cx="1569085" cy="508883"/>
                <wp:effectExtent l="0" t="0" r="12065" b="247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508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DE4D8" w14:textId="77777777" w:rsidR="00CE3335" w:rsidRPr="00D8230A" w:rsidRDefault="00CE3335" w:rsidP="00D8230A">
                            <w:pPr>
                              <w:pStyle w:val="a3"/>
                              <w:rPr>
                                <w:rFonts w:ascii="GHEA Grapalat" w:hAnsi="GHEA Grapalat"/>
                                <w:bCs/>
                                <w:iCs/>
                                <w:sz w:val="20"/>
                                <w:szCs w:val="20"/>
                                <w:lang w:val="af-ZA"/>
                              </w:rPr>
                            </w:pPr>
                            <w:r w:rsidRPr="00D8230A">
                              <w:rPr>
                                <w:rFonts w:ascii="GHEA Grapalat" w:hAnsi="GHEA Grapalat"/>
                                <w:bCs/>
                                <w:iCs/>
                                <w:sz w:val="20"/>
                                <w:szCs w:val="20"/>
                                <w:lang w:val="af-ZA"/>
                              </w:rPr>
                              <w:t>ք. Երևան</w:t>
                            </w:r>
                          </w:p>
                          <w:p w14:paraId="0ED13140" w14:textId="3E783CA0" w:rsidR="00CE3335" w:rsidRPr="00D8230A" w:rsidRDefault="002D52ED" w:rsidP="00D8230A">
                            <w:pPr>
                              <w:pStyle w:val="a3"/>
                              <w:rPr>
                                <w:rFonts w:ascii="GHEA Grapalat" w:hAnsi="GHEA Grapalat" w:cs="Sylfaen"/>
                                <w:bCs/>
                                <w:iCs/>
                                <w:sz w:val="20"/>
                                <w:szCs w:val="20"/>
                                <w:lang w:val="af-ZA"/>
                              </w:rPr>
                            </w:pPr>
                            <w:r w:rsidRPr="00D8230A">
                              <w:rPr>
                                <w:rFonts w:ascii="GHEA Grapalat" w:hAnsi="GHEA Grapalat"/>
                                <w:bCs/>
                                <w:iCs/>
                                <w:sz w:val="20"/>
                                <w:szCs w:val="20"/>
                                <w:lang w:val="hy-AM"/>
                              </w:rPr>
                              <w:t>8</w:t>
                            </w:r>
                            <w:r w:rsidR="001D4A5B" w:rsidRPr="00D8230A">
                              <w:rPr>
                                <w:rFonts w:ascii="GHEA Grapalat" w:hAnsi="GHEA Grapalat"/>
                                <w:bCs/>
                                <w:iCs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  <w:r w:rsidRPr="00D8230A">
                              <w:rPr>
                                <w:rFonts w:ascii="GHEA Grapalat" w:hAnsi="GHEA Grapalat"/>
                                <w:bCs/>
                                <w:iCs/>
                                <w:sz w:val="20"/>
                                <w:szCs w:val="20"/>
                                <w:lang w:val="hy-AM"/>
                              </w:rPr>
                              <w:t>նոյեմբերի</w:t>
                            </w:r>
                            <w:r w:rsidR="00CE3335" w:rsidRPr="00D8230A">
                              <w:rPr>
                                <w:rFonts w:ascii="GHEA Grapalat" w:hAnsi="GHEA Grapalat"/>
                                <w:bCs/>
                                <w:iCs/>
                                <w:sz w:val="20"/>
                                <w:szCs w:val="20"/>
                                <w:lang w:val="af-ZA"/>
                              </w:rPr>
                              <w:t xml:space="preserve"> </w:t>
                            </w:r>
                            <w:r w:rsidR="002A6428" w:rsidRPr="00D8230A">
                              <w:rPr>
                                <w:rFonts w:ascii="GHEA Grapalat" w:hAnsi="GHEA Grapalat" w:cs="Sylfaen"/>
                                <w:bCs/>
                                <w:iCs/>
                                <w:sz w:val="20"/>
                                <w:szCs w:val="20"/>
                                <w:lang w:val="af-ZA"/>
                              </w:rPr>
                              <w:t>20</w:t>
                            </w:r>
                            <w:r w:rsidR="00F10F75" w:rsidRPr="00D8230A">
                              <w:rPr>
                                <w:rFonts w:ascii="GHEA Grapalat" w:hAnsi="GHEA Grapalat" w:cs="Sylfaen"/>
                                <w:bCs/>
                                <w:iCs/>
                                <w:sz w:val="20"/>
                                <w:szCs w:val="20"/>
                                <w:lang w:val="hy-AM"/>
                              </w:rPr>
                              <w:t>2</w:t>
                            </w:r>
                            <w:r w:rsidR="001D1912" w:rsidRPr="00D8230A">
                              <w:rPr>
                                <w:rFonts w:ascii="GHEA Grapalat" w:hAnsi="GHEA Grapalat" w:cs="Sylfaen"/>
                                <w:bCs/>
                                <w:iCs/>
                                <w:sz w:val="20"/>
                                <w:szCs w:val="20"/>
                                <w:lang w:val="hy-AM"/>
                              </w:rPr>
                              <w:t>3</w:t>
                            </w:r>
                            <w:r w:rsidR="00CE3335" w:rsidRPr="00D8230A">
                              <w:rPr>
                                <w:rFonts w:ascii="GHEA Grapalat" w:hAnsi="GHEA Grapalat" w:cs="Sylfaen"/>
                                <w:bCs/>
                                <w:iCs/>
                                <w:sz w:val="20"/>
                                <w:szCs w:val="20"/>
                                <w:lang w:val="af-ZA"/>
                              </w:rPr>
                              <w:t>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5.35pt;width:123.55pt;height:40.0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" strokecolor="white">
                <v:textbox>
                  <w:txbxContent>
                    <w:p w14:paraId="6DCDE4D8" w14:textId="77777777" w:rsidR="00CE3335" w:rsidRPr="00D8230A" w:rsidRDefault="00CE3335" w:rsidP="00D8230A">
                      <w:pPr>
                        <w:pStyle w:val="a3"/>
                        <w:rPr>
                          <w:rFonts w:ascii="GHEA Grapalat" w:hAnsi="GHEA Grapalat"/>
                          <w:bCs/>
                          <w:iCs/>
                          <w:sz w:val="20"/>
                          <w:szCs w:val="20"/>
                          <w:lang w:val="af-ZA"/>
                        </w:rPr>
                      </w:pPr>
                      <w:r w:rsidRPr="00D8230A">
                        <w:rPr>
                          <w:rFonts w:ascii="GHEA Grapalat" w:hAnsi="GHEA Grapalat"/>
                          <w:bCs/>
                          <w:iCs/>
                          <w:sz w:val="20"/>
                          <w:szCs w:val="20"/>
                          <w:lang w:val="af-ZA"/>
                        </w:rPr>
                        <w:t>ք. Երևան</w:t>
                      </w:r>
                    </w:p>
                    <w:p w14:paraId="0ED13140" w14:textId="3E783CA0" w:rsidR="00CE3335" w:rsidRPr="00D8230A" w:rsidRDefault="002D52ED" w:rsidP="00D8230A">
                      <w:pPr>
                        <w:pStyle w:val="a3"/>
                        <w:rPr>
                          <w:rFonts w:ascii="GHEA Grapalat" w:hAnsi="GHEA Grapalat" w:cs="Sylfaen"/>
                          <w:bCs/>
                          <w:iCs/>
                          <w:sz w:val="20"/>
                          <w:szCs w:val="20"/>
                          <w:lang w:val="af-ZA"/>
                        </w:rPr>
                      </w:pPr>
                      <w:r w:rsidRPr="00D8230A">
                        <w:rPr>
                          <w:rFonts w:ascii="GHEA Grapalat" w:hAnsi="GHEA Grapalat"/>
                          <w:bCs/>
                          <w:iCs/>
                          <w:sz w:val="20"/>
                          <w:szCs w:val="20"/>
                          <w:lang w:val="hy-AM"/>
                        </w:rPr>
                        <w:t>8</w:t>
                      </w:r>
                      <w:r w:rsidR="001D4A5B" w:rsidRPr="00D8230A">
                        <w:rPr>
                          <w:rFonts w:ascii="GHEA Grapalat" w:hAnsi="GHEA Grapalat"/>
                          <w:bCs/>
                          <w:iCs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  <w:r w:rsidRPr="00D8230A">
                        <w:rPr>
                          <w:rFonts w:ascii="GHEA Grapalat" w:hAnsi="GHEA Grapalat"/>
                          <w:bCs/>
                          <w:iCs/>
                          <w:sz w:val="20"/>
                          <w:szCs w:val="20"/>
                          <w:lang w:val="hy-AM"/>
                        </w:rPr>
                        <w:t>նոյեմբերի</w:t>
                      </w:r>
                      <w:r w:rsidR="00CE3335" w:rsidRPr="00D8230A">
                        <w:rPr>
                          <w:rFonts w:ascii="GHEA Grapalat" w:hAnsi="GHEA Grapalat"/>
                          <w:bCs/>
                          <w:iCs/>
                          <w:sz w:val="20"/>
                          <w:szCs w:val="20"/>
                          <w:lang w:val="af-ZA"/>
                        </w:rPr>
                        <w:t xml:space="preserve"> </w:t>
                      </w:r>
                      <w:r w:rsidR="002A6428" w:rsidRPr="00D8230A">
                        <w:rPr>
                          <w:rFonts w:ascii="GHEA Grapalat" w:hAnsi="GHEA Grapalat" w:cs="Sylfaen"/>
                          <w:bCs/>
                          <w:iCs/>
                          <w:sz w:val="20"/>
                          <w:szCs w:val="20"/>
                          <w:lang w:val="af-ZA"/>
                        </w:rPr>
                        <w:t>20</w:t>
                      </w:r>
                      <w:r w:rsidR="00F10F75" w:rsidRPr="00D8230A">
                        <w:rPr>
                          <w:rFonts w:ascii="GHEA Grapalat" w:hAnsi="GHEA Grapalat" w:cs="Sylfaen"/>
                          <w:bCs/>
                          <w:iCs/>
                          <w:sz w:val="20"/>
                          <w:szCs w:val="20"/>
                          <w:lang w:val="hy-AM"/>
                        </w:rPr>
                        <w:t>2</w:t>
                      </w:r>
                      <w:r w:rsidR="001D1912" w:rsidRPr="00D8230A">
                        <w:rPr>
                          <w:rFonts w:ascii="GHEA Grapalat" w:hAnsi="GHEA Grapalat" w:cs="Sylfaen"/>
                          <w:bCs/>
                          <w:iCs/>
                          <w:sz w:val="20"/>
                          <w:szCs w:val="20"/>
                          <w:lang w:val="hy-AM"/>
                        </w:rPr>
                        <w:t>3</w:t>
                      </w:r>
                      <w:r w:rsidR="00CE3335" w:rsidRPr="00D8230A">
                        <w:rPr>
                          <w:rFonts w:ascii="GHEA Grapalat" w:hAnsi="GHEA Grapalat" w:cs="Sylfaen"/>
                          <w:bCs/>
                          <w:iCs/>
                          <w:sz w:val="20"/>
                          <w:szCs w:val="20"/>
                          <w:lang w:val="af-ZA"/>
                        </w:rPr>
                        <w:t>թ.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00AF70" w14:textId="06F1A1F5" w:rsidR="002D52ED" w:rsidRPr="00D8230A" w:rsidRDefault="002D52ED" w:rsidP="002D52ED">
      <w:pPr>
        <w:rPr>
          <w:lang w:val="hy-AM"/>
        </w:rPr>
      </w:pPr>
    </w:p>
    <w:p w14:paraId="3081935D" w14:textId="709620AF" w:rsidR="002D52ED" w:rsidRPr="00D8230A" w:rsidRDefault="002D52ED" w:rsidP="002D52ED">
      <w:pPr>
        <w:tabs>
          <w:tab w:val="left" w:pos="2980"/>
        </w:tabs>
        <w:rPr>
          <w:lang w:val="hy-AM"/>
        </w:rPr>
      </w:pPr>
      <w:r w:rsidRPr="00D8230A">
        <w:rPr>
          <w:lang w:val="hy-AM"/>
        </w:rPr>
        <w:tab/>
      </w:r>
    </w:p>
    <w:p w14:paraId="583E8FB6" w14:textId="731C2755" w:rsidR="002D52ED" w:rsidRPr="00D8230A" w:rsidRDefault="002D52ED" w:rsidP="002D52ED">
      <w:pPr>
        <w:tabs>
          <w:tab w:val="left" w:pos="2980"/>
        </w:tabs>
        <w:rPr>
          <w:lang w:val="hy-AM"/>
        </w:rPr>
      </w:pPr>
    </w:p>
    <w:p w14:paraId="1A1DEF80" w14:textId="0979D2A7" w:rsidR="002D52ED" w:rsidRPr="00D8230A" w:rsidRDefault="002D52ED" w:rsidP="002D52ED">
      <w:pPr>
        <w:tabs>
          <w:tab w:val="left" w:pos="2980"/>
        </w:tabs>
        <w:rPr>
          <w:lang w:val="hy-AM"/>
        </w:rPr>
      </w:pPr>
    </w:p>
    <w:p w14:paraId="2192F948" w14:textId="1E7203DE" w:rsidR="002D52ED" w:rsidRPr="00D8230A" w:rsidRDefault="002D52ED" w:rsidP="002D52ED">
      <w:pPr>
        <w:tabs>
          <w:tab w:val="left" w:pos="2980"/>
        </w:tabs>
        <w:rPr>
          <w:lang w:val="hy-AM"/>
        </w:rPr>
      </w:pPr>
    </w:p>
    <w:p w14:paraId="170B24C8" w14:textId="218ECAED" w:rsidR="002D52ED" w:rsidRPr="00D8230A" w:rsidRDefault="002D52ED" w:rsidP="002D52ED">
      <w:pPr>
        <w:tabs>
          <w:tab w:val="left" w:pos="2980"/>
        </w:tabs>
        <w:rPr>
          <w:lang w:val="hy-AM"/>
        </w:rPr>
      </w:pPr>
    </w:p>
    <w:p w14:paraId="7E0B9766" w14:textId="1DBC11D4" w:rsidR="002D52ED" w:rsidRPr="00D8230A" w:rsidRDefault="002D52ED" w:rsidP="002D52ED">
      <w:pPr>
        <w:tabs>
          <w:tab w:val="left" w:pos="2980"/>
        </w:tabs>
        <w:rPr>
          <w:lang w:val="hy-AM"/>
        </w:rPr>
      </w:pPr>
    </w:p>
    <w:p w14:paraId="5304A989" w14:textId="74E8DD75" w:rsidR="002D52ED" w:rsidRPr="00D8230A" w:rsidRDefault="002D52ED" w:rsidP="002D52ED">
      <w:pPr>
        <w:tabs>
          <w:tab w:val="left" w:pos="2980"/>
        </w:tabs>
        <w:rPr>
          <w:lang w:val="hy-AM"/>
        </w:rPr>
      </w:pPr>
    </w:p>
    <w:p w14:paraId="2484D8E7" w14:textId="1781D217" w:rsidR="002D52ED" w:rsidRPr="00D8230A" w:rsidRDefault="002D52ED" w:rsidP="002D52ED">
      <w:pPr>
        <w:tabs>
          <w:tab w:val="left" w:pos="2980"/>
        </w:tabs>
        <w:rPr>
          <w:lang w:val="hy-AM"/>
        </w:rPr>
      </w:pPr>
    </w:p>
    <w:p w14:paraId="6A656A5C" w14:textId="4FAE397E" w:rsidR="002D52ED" w:rsidRPr="00D8230A" w:rsidRDefault="002D52ED" w:rsidP="002D52ED">
      <w:pPr>
        <w:tabs>
          <w:tab w:val="left" w:pos="2980"/>
        </w:tabs>
        <w:rPr>
          <w:lang w:val="hy-AM"/>
        </w:rPr>
      </w:pPr>
    </w:p>
    <w:p w14:paraId="4665E4A8" w14:textId="4E01D506" w:rsidR="002D52ED" w:rsidRPr="00D8230A" w:rsidRDefault="002D52ED" w:rsidP="002D52ED">
      <w:pPr>
        <w:tabs>
          <w:tab w:val="left" w:pos="2980"/>
        </w:tabs>
        <w:rPr>
          <w:lang w:val="en-US"/>
        </w:rPr>
      </w:pPr>
    </w:p>
    <w:sectPr w:rsidR="002D52ED" w:rsidRPr="00D8230A" w:rsidSect="004C115D">
      <w:headerReference w:type="even" r:id="rId11"/>
      <w:footerReference w:type="even" r:id="rId12"/>
      <w:footerReference w:type="default" r:id="rId13"/>
      <w:pgSz w:w="11906" w:h="16838" w:code="9"/>
      <w:pgMar w:top="851" w:right="851" w:bottom="567" w:left="1134" w:header="0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5AA43" w14:textId="77777777" w:rsidR="00CB08B2" w:rsidRDefault="00CB08B2" w:rsidP="008C6868">
      <w:r>
        <w:separator/>
      </w:r>
    </w:p>
  </w:endnote>
  <w:endnote w:type="continuationSeparator" w:id="0">
    <w:p w14:paraId="2BF42678" w14:textId="77777777" w:rsidR="00CB08B2" w:rsidRDefault="00CB08B2" w:rsidP="008C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8FD3D" w14:textId="77777777" w:rsidR="009E70E3" w:rsidRDefault="002F61F4" w:rsidP="00C5760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E70E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5B804AC" w14:textId="77777777" w:rsidR="009E70E3" w:rsidRDefault="009E70E3">
    <w:pPr>
      <w:pStyle w:val="a5"/>
      <w:ind w:right="360"/>
    </w:pPr>
  </w:p>
  <w:p w14:paraId="4F980988" w14:textId="77777777" w:rsidR="009E70E3" w:rsidRDefault="009E70E3"/>
  <w:p w14:paraId="16B29873" w14:textId="77777777" w:rsidR="009E70E3" w:rsidRDefault="009E70E3"/>
  <w:p w14:paraId="5C8F38C9" w14:textId="77777777" w:rsidR="009E70E3" w:rsidRDefault="009E70E3"/>
  <w:p w14:paraId="7D825C05" w14:textId="77777777" w:rsidR="009E70E3" w:rsidRDefault="009E70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81764" w14:textId="77777777" w:rsidR="009E70E3" w:rsidRDefault="009E70E3" w:rsidP="00C5760C">
    <w:pPr>
      <w:pStyle w:val="a5"/>
      <w:framePr w:wrap="around" w:vAnchor="text" w:hAnchor="margin" w:xAlign="right" w:y="1"/>
      <w:rPr>
        <w:rStyle w:val="a9"/>
      </w:rPr>
    </w:pPr>
  </w:p>
  <w:p w14:paraId="79A63DFA" w14:textId="77777777" w:rsidR="009E70E3" w:rsidRDefault="009E70E3" w:rsidP="00C576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5F9DE" w14:textId="77777777" w:rsidR="00CB08B2" w:rsidRDefault="00CB08B2" w:rsidP="008C6868">
      <w:r>
        <w:separator/>
      </w:r>
    </w:p>
  </w:footnote>
  <w:footnote w:type="continuationSeparator" w:id="0">
    <w:p w14:paraId="276B6F5F" w14:textId="77777777" w:rsidR="00CB08B2" w:rsidRDefault="00CB08B2" w:rsidP="008C6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28134" w14:textId="77777777" w:rsidR="009E70E3" w:rsidRDefault="009E70E3"/>
  <w:p w14:paraId="1123560D" w14:textId="77777777" w:rsidR="009E70E3" w:rsidRDefault="009E70E3"/>
  <w:p w14:paraId="13A8E001" w14:textId="77777777" w:rsidR="009E70E3" w:rsidRDefault="009E70E3"/>
  <w:p w14:paraId="50A65171" w14:textId="77777777" w:rsidR="009E70E3" w:rsidRDefault="009E70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69C"/>
    <w:multiLevelType w:val="hybridMultilevel"/>
    <w:tmpl w:val="AE00CC78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02C60CF2"/>
    <w:multiLevelType w:val="hybridMultilevel"/>
    <w:tmpl w:val="2F1C8C1C"/>
    <w:lvl w:ilvl="0" w:tplc="7608AF00">
      <w:start w:val="2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39303D"/>
    <w:multiLevelType w:val="hybridMultilevel"/>
    <w:tmpl w:val="89B8E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B471B"/>
    <w:multiLevelType w:val="hybridMultilevel"/>
    <w:tmpl w:val="5C440772"/>
    <w:lvl w:ilvl="0" w:tplc="375E7C7E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1B912D07"/>
    <w:multiLevelType w:val="hybridMultilevel"/>
    <w:tmpl w:val="AE00CC78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68E14CF"/>
    <w:multiLevelType w:val="hybridMultilevel"/>
    <w:tmpl w:val="38BE3D8A"/>
    <w:lvl w:ilvl="0" w:tplc="5D8AF046">
      <w:start w:val="1"/>
      <w:numFmt w:val="decimal"/>
      <w:lvlText w:val="%1)"/>
      <w:lvlJc w:val="left"/>
      <w:pPr>
        <w:ind w:left="735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D6219C6"/>
    <w:multiLevelType w:val="hybridMultilevel"/>
    <w:tmpl w:val="D3FAC9F4"/>
    <w:lvl w:ilvl="0" w:tplc="1EE82F62">
      <w:start w:val="1"/>
      <w:numFmt w:val="decimal"/>
      <w:lvlText w:val="%1."/>
      <w:lvlJc w:val="left"/>
      <w:pPr>
        <w:ind w:left="750" w:hanging="390"/>
      </w:pPr>
      <w:rPr>
        <w:rFonts w:ascii="Sylfaen" w:eastAsia="Times New Roman" w:hAnsi="Sylfae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B2BEF"/>
    <w:multiLevelType w:val="hybridMultilevel"/>
    <w:tmpl w:val="1B26FBF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0EEA5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F41C7E"/>
    <w:multiLevelType w:val="hybridMultilevel"/>
    <w:tmpl w:val="AE00CC78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50A8063B"/>
    <w:multiLevelType w:val="hybridMultilevel"/>
    <w:tmpl w:val="AE00CC78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54CE2C34"/>
    <w:multiLevelType w:val="hybridMultilevel"/>
    <w:tmpl w:val="AE00CC78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59500BAB"/>
    <w:multiLevelType w:val="hybridMultilevel"/>
    <w:tmpl w:val="32C07CF6"/>
    <w:lvl w:ilvl="0" w:tplc="29142E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C0319E8"/>
    <w:multiLevelType w:val="hybridMultilevel"/>
    <w:tmpl w:val="4BE2A88A"/>
    <w:lvl w:ilvl="0" w:tplc="639836B6">
      <w:start w:val="2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67CA7858"/>
    <w:multiLevelType w:val="hybridMultilevel"/>
    <w:tmpl w:val="2D244C6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A9A6685"/>
    <w:multiLevelType w:val="multilevel"/>
    <w:tmpl w:val="B5BA526E"/>
    <w:lvl w:ilvl="0">
      <w:start w:val="3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2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16" w:hanging="1800"/>
      </w:pPr>
      <w:rPr>
        <w:rFonts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8"/>
  </w:num>
  <w:num w:numId="10">
    <w:abstractNumId w:val="9"/>
  </w:num>
  <w:num w:numId="11">
    <w:abstractNumId w:val="10"/>
  </w:num>
  <w:num w:numId="12">
    <w:abstractNumId w:val="1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D4"/>
    <w:rsid w:val="00014FAB"/>
    <w:rsid w:val="000216D0"/>
    <w:rsid w:val="00024552"/>
    <w:rsid w:val="00024B70"/>
    <w:rsid w:val="00027892"/>
    <w:rsid w:val="00031C20"/>
    <w:rsid w:val="00044A7D"/>
    <w:rsid w:val="0004677F"/>
    <w:rsid w:val="00047261"/>
    <w:rsid w:val="00053902"/>
    <w:rsid w:val="000624FD"/>
    <w:rsid w:val="00062691"/>
    <w:rsid w:val="0006300A"/>
    <w:rsid w:val="000633E0"/>
    <w:rsid w:val="00064C40"/>
    <w:rsid w:val="00064C54"/>
    <w:rsid w:val="00066BC5"/>
    <w:rsid w:val="00066CAA"/>
    <w:rsid w:val="000736C1"/>
    <w:rsid w:val="0007421B"/>
    <w:rsid w:val="00080F7D"/>
    <w:rsid w:val="00097D71"/>
    <w:rsid w:val="000A5A5A"/>
    <w:rsid w:val="000A6D7D"/>
    <w:rsid w:val="000C25F5"/>
    <w:rsid w:val="000D7394"/>
    <w:rsid w:val="000E259D"/>
    <w:rsid w:val="000F0F54"/>
    <w:rsid w:val="000F62F0"/>
    <w:rsid w:val="00100091"/>
    <w:rsid w:val="00106BF8"/>
    <w:rsid w:val="001114CB"/>
    <w:rsid w:val="00124F21"/>
    <w:rsid w:val="0012589A"/>
    <w:rsid w:val="00135DA5"/>
    <w:rsid w:val="00140FDB"/>
    <w:rsid w:val="00145586"/>
    <w:rsid w:val="001469C5"/>
    <w:rsid w:val="00154ADC"/>
    <w:rsid w:val="0015669F"/>
    <w:rsid w:val="00165C33"/>
    <w:rsid w:val="00176479"/>
    <w:rsid w:val="001957E1"/>
    <w:rsid w:val="00197E77"/>
    <w:rsid w:val="001A0CAE"/>
    <w:rsid w:val="001A0D4D"/>
    <w:rsid w:val="001C018B"/>
    <w:rsid w:val="001D1912"/>
    <w:rsid w:val="001D20DF"/>
    <w:rsid w:val="001D428B"/>
    <w:rsid w:val="001D4A5B"/>
    <w:rsid w:val="001D66EC"/>
    <w:rsid w:val="001D6E0D"/>
    <w:rsid w:val="001F3121"/>
    <w:rsid w:val="001F3753"/>
    <w:rsid w:val="001F3F97"/>
    <w:rsid w:val="00201188"/>
    <w:rsid w:val="0020383E"/>
    <w:rsid w:val="002040AA"/>
    <w:rsid w:val="00207881"/>
    <w:rsid w:val="00220AA8"/>
    <w:rsid w:val="002255D5"/>
    <w:rsid w:val="00231B0B"/>
    <w:rsid w:val="00231C45"/>
    <w:rsid w:val="00237FFD"/>
    <w:rsid w:val="002431E1"/>
    <w:rsid w:val="00243BC8"/>
    <w:rsid w:val="0025175F"/>
    <w:rsid w:val="00263B23"/>
    <w:rsid w:val="00265248"/>
    <w:rsid w:val="00272758"/>
    <w:rsid w:val="00284334"/>
    <w:rsid w:val="002851A9"/>
    <w:rsid w:val="0028670B"/>
    <w:rsid w:val="00287AD3"/>
    <w:rsid w:val="00293AF6"/>
    <w:rsid w:val="00294F7D"/>
    <w:rsid w:val="0029728C"/>
    <w:rsid w:val="002A6428"/>
    <w:rsid w:val="002A6875"/>
    <w:rsid w:val="002B0BE9"/>
    <w:rsid w:val="002C1816"/>
    <w:rsid w:val="002C1A58"/>
    <w:rsid w:val="002C2536"/>
    <w:rsid w:val="002D2791"/>
    <w:rsid w:val="002D52ED"/>
    <w:rsid w:val="002D65AF"/>
    <w:rsid w:val="002E5483"/>
    <w:rsid w:val="002F14D6"/>
    <w:rsid w:val="002F349E"/>
    <w:rsid w:val="002F61F4"/>
    <w:rsid w:val="002F73FF"/>
    <w:rsid w:val="0030249E"/>
    <w:rsid w:val="0030285D"/>
    <w:rsid w:val="0030721A"/>
    <w:rsid w:val="0031207B"/>
    <w:rsid w:val="003238AA"/>
    <w:rsid w:val="0035758E"/>
    <w:rsid w:val="00357A53"/>
    <w:rsid w:val="00362A71"/>
    <w:rsid w:val="00373EF3"/>
    <w:rsid w:val="00375354"/>
    <w:rsid w:val="00390EBD"/>
    <w:rsid w:val="003A4650"/>
    <w:rsid w:val="003B7EF0"/>
    <w:rsid w:val="003D2F72"/>
    <w:rsid w:val="003D60A6"/>
    <w:rsid w:val="003E6D49"/>
    <w:rsid w:val="003F0E4E"/>
    <w:rsid w:val="003F11E7"/>
    <w:rsid w:val="00407243"/>
    <w:rsid w:val="004116E9"/>
    <w:rsid w:val="00446CD9"/>
    <w:rsid w:val="004535DA"/>
    <w:rsid w:val="0045405F"/>
    <w:rsid w:val="00457240"/>
    <w:rsid w:val="00465517"/>
    <w:rsid w:val="0047307D"/>
    <w:rsid w:val="0049038C"/>
    <w:rsid w:val="004A2B7A"/>
    <w:rsid w:val="004B18B8"/>
    <w:rsid w:val="004B27A3"/>
    <w:rsid w:val="004B6A76"/>
    <w:rsid w:val="004B6B69"/>
    <w:rsid w:val="004C06D4"/>
    <w:rsid w:val="004C115D"/>
    <w:rsid w:val="004C1670"/>
    <w:rsid w:val="004C4A59"/>
    <w:rsid w:val="004D390A"/>
    <w:rsid w:val="004E1351"/>
    <w:rsid w:val="004E1F2E"/>
    <w:rsid w:val="004E2745"/>
    <w:rsid w:val="004E4FD5"/>
    <w:rsid w:val="004E51EC"/>
    <w:rsid w:val="004E6356"/>
    <w:rsid w:val="00500ED4"/>
    <w:rsid w:val="00501FB2"/>
    <w:rsid w:val="005029BA"/>
    <w:rsid w:val="0051605F"/>
    <w:rsid w:val="00516952"/>
    <w:rsid w:val="00516FFB"/>
    <w:rsid w:val="005231EB"/>
    <w:rsid w:val="00527525"/>
    <w:rsid w:val="00540B0C"/>
    <w:rsid w:val="005502D3"/>
    <w:rsid w:val="00552E04"/>
    <w:rsid w:val="0056768C"/>
    <w:rsid w:val="00580256"/>
    <w:rsid w:val="005908C7"/>
    <w:rsid w:val="0059166A"/>
    <w:rsid w:val="0059451A"/>
    <w:rsid w:val="005947A0"/>
    <w:rsid w:val="0059791E"/>
    <w:rsid w:val="005B54FE"/>
    <w:rsid w:val="005C180B"/>
    <w:rsid w:val="005D1D32"/>
    <w:rsid w:val="005E5F94"/>
    <w:rsid w:val="005F39FB"/>
    <w:rsid w:val="005F693E"/>
    <w:rsid w:val="00603350"/>
    <w:rsid w:val="00605885"/>
    <w:rsid w:val="00607C47"/>
    <w:rsid w:val="00607F6C"/>
    <w:rsid w:val="006124B1"/>
    <w:rsid w:val="00612F03"/>
    <w:rsid w:val="006324A8"/>
    <w:rsid w:val="00634657"/>
    <w:rsid w:val="00637186"/>
    <w:rsid w:val="00652DF7"/>
    <w:rsid w:val="00653742"/>
    <w:rsid w:val="00660530"/>
    <w:rsid w:val="00661AC9"/>
    <w:rsid w:val="006634D9"/>
    <w:rsid w:val="00671426"/>
    <w:rsid w:val="006723B5"/>
    <w:rsid w:val="00673440"/>
    <w:rsid w:val="00676CF2"/>
    <w:rsid w:val="006A3D5E"/>
    <w:rsid w:val="006A4765"/>
    <w:rsid w:val="006B0EFF"/>
    <w:rsid w:val="006B150B"/>
    <w:rsid w:val="006B2DA3"/>
    <w:rsid w:val="006B47B0"/>
    <w:rsid w:val="006B66A6"/>
    <w:rsid w:val="006C003C"/>
    <w:rsid w:val="006C181D"/>
    <w:rsid w:val="006C1FB8"/>
    <w:rsid w:val="006C37A4"/>
    <w:rsid w:val="006D4AF2"/>
    <w:rsid w:val="006E5FC8"/>
    <w:rsid w:val="006F4709"/>
    <w:rsid w:val="006F6965"/>
    <w:rsid w:val="007069FF"/>
    <w:rsid w:val="0071443F"/>
    <w:rsid w:val="0071525D"/>
    <w:rsid w:val="00715B60"/>
    <w:rsid w:val="007263FC"/>
    <w:rsid w:val="007267BB"/>
    <w:rsid w:val="00732242"/>
    <w:rsid w:val="00736495"/>
    <w:rsid w:val="0073779D"/>
    <w:rsid w:val="007516B8"/>
    <w:rsid w:val="0076146C"/>
    <w:rsid w:val="00763C74"/>
    <w:rsid w:val="007675EE"/>
    <w:rsid w:val="007709A3"/>
    <w:rsid w:val="00773F4E"/>
    <w:rsid w:val="00782E69"/>
    <w:rsid w:val="00787346"/>
    <w:rsid w:val="00793AC5"/>
    <w:rsid w:val="00793F6A"/>
    <w:rsid w:val="007A7D11"/>
    <w:rsid w:val="007A7ED7"/>
    <w:rsid w:val="007C2C09"/>
    <w:rsid w:val="007C35DF"/>
    <w:rsid w:val="007C4C55"/>
    <w:rsid w:val="007D234E"/>
    <w:rsid w:val="007D6844"/>
    <w:rsid w:val="007E574E"/>
    <w:rsid w:val="007E7836"/>
    <w:rsid w:val="007F3063"/>
    <w:rsid w:val="007F32AE"/>
    <w:rsid w:val="007F4F18"/>
    <w:rsid w:val="00801585"/>
    <w:rsid w:val="00802B5D"/>
    <w:rsid w:val="00807709"/>
    <w:rsid w:val="008119B9"/>
    <w:rsid w:val="0082213F"/>
    <w:rsid w:val="00831FD4"/>
    <w:rsid w:val="00832080"/>
    <w:rsid w:val="00833DFC"/>
    <w:rsid w:val="00834AE3"/>
    <w:rsid w:val="00854374"/>
    <w:rsid w:val="008656D6"/>
    <w:rsid w:val="00867AB3"/>
    <w:rsid w:val="00870A1D"/>
    <w:rsid w:val="008770D4"/>
    <w:rsid w:val="008808F0"/>
    <w:rsid w:val="00885478"/>
    <w:rsid w:val="00885C98"/>
    <w:rsid w:val="00892BB2"/>
    <w:rsid w:val="00896451"/>
    <w:rsid w:val="008A12FF"/>
    <w:rsid w:val="008A59AD"/>
    <w:rsid w:val="008B03F5"/>
    <w:rsid w:val="008B3037"/>
    <w:rsid w:val="008C38FA"/>
    <w:rsid w:val="008C6868"/>
    <w:rsid w:val="008F44B0"/>
    <w:rsid w:val="009139A3"/>
    <w:rsid w:val="0091438D"/>
    <w:rsid w:val="00933A34"/>
    <w:rsid w:val="0094000C"/>
    <w:rsid w:val="00945997"/>
    <w:rsid w:val="00950ED3"/>
    <w:rsid w:val="0095606F"/>
    <w:rsid w:val="00980EC9"/>
    <w:rsid w:val="009848C6"/>
    <w:rsid w:val="00987005"/>
    <w:rsid w:val="00987A19"/>
    <w:rsid w:val="00997DDB"/>
    <w:rsid w:val="009A26AA"/>
    <w:rsid w:val="009A5704"/>
    <w:rsid w:val="009A6B9A"/>
    <w:rsid w:val="009B03AF"/>
    <w:rsid w:val="009B0F64"/>
    <w:rsid w:val="009C1134"/>
    <w:rsid w:val="009D404F"/>
    <w:rsid w:val="009D40BC"/>
    <w:rsid w:val="009D4900"/>
    <w:rsid w:val="009E31B9"/>
    <w:rsid w:val="009E70E3"/>
    <w:rsid w:val="009F0D10"/>
    <w:rsid w:val="009F2333"/>
    <w:rsid w:val="009F2FC0"/>
    <w:rsid w:val="00A073E7"/>
    <w:rsid w:val="00A13C01"/>
    <w:rsid w:val="00A433D2"/>
    <w:rsid w:val="00A709D7"/>
    <w:rsid w:val="00A76C5D"/>
    <w:rsid w:val="00AA11E4"/>
    <w:rsid w:val="00AA750F"/>
    <w:rsid w:val="00AB2E69"/>
    <w:rsid w:val="00AB6410"/>
    <w:rsid w:val="00AC7630"/>
    <w:rsid w:val="00AD3892"/>
    <w:rsid w:val="00AE7D50"/>
    <w:rsid w:val="00AF162B"/>
    <w:rsid w:val="00AF2826"/>
    <w:rsid w:val="00B22FC7"/>
    <w:rsid w:val="00B41C64"/>
    <w:rsid w:val="00B529F2"/>
    <w:rsid w:val="00B5624C"/>
    <w:rsid w:val="00B61021"/>
    <w:rsid w:val="00B64053"/>
    <w:rsid w:val="00B70760"/>
    <w:rsid w:val="00B76A50"/>
    <w:rsid w:val="00B8746B"/>
    <w:rsid w:val="00B90897"/>
    <w:rsid w:val="00B953AE"/>
    <w:rsid w:val="00BA5BAE"/>
    <w:rsid w:val="00BC0C0F"/>
    <w:rsid w:val="00BC2C7B"/>
    <w:rsid w:val="00BD0962"/>
    <w:rsid w:val="00BD11A5"/>
    <w:rsid w:val="00BE2A32"/>
    <w:rsid w:val="00BE6C00"/>
    <w:rsid w:val="00BF6EE4"/>
    <w:rsid w:val="00C07811"/>
    <w:rsid w:val="00C153C3"/>
    <w:rsid w:val="00C235C8"/>
    <w:rsid w:val="00C24E90"/>
    <w:rsid w:val="00C27FC3"/>
    <w:rsid w:val="00C31528"/>
    <w:rsid w:val="00C33452"/>
    <w:rsid w:val="00C506B9"/>
    <w:rsid w:val="00C510A4"/>
    <w:rsid w:val="00C519C9"/>
    <w:rsid w:val="00C5760C"/>
    <w:rsid w:val="00C62BBB"/>
    <w:rsid w:val="00C722D1"/>
    <w:rsid w:val="00C745EC"/>
    <w:rsid w:val="00C74C6C"/>
    <w:rsid w:val="00C937E5"/>
    <w:rsid w:val="00C957BD"/>
    <w:rsid w:val="00C965F0"/>
    <w:rsid w:val="00CA441D"/>
    <w:rsid w:val="00CA6758"/>
    <w:rsid w:val="00CB08B2"/>
    <w:rsid w:val="00CC171F"/>
    <w:rsid w:val="00CC5D15"/>
    <w:rsid w:val="00CE04A5"/>
    <w:rsid w:val="00CE2C37"/>
    <w:rsid w:val="00CE3335"/>
    <w:rsid w:val="00CE6FD8"/>
    <w:rsid w:val="00CE72FF"/>
    <w:rsid w:val="00CF7902"/>
    <w:rsid w:val="00D029D1"/>
    <w:rsid w:val="00D20BE1"/>
    <w:rsid w:val="00D21B2D"/>
    <w:rsid w:val="00D24DD1"/>
    <w:rsid w:val="00D34909"/>
    <w:rsid w:val="00D37EE0"/>
    <w:rsid w:val="00D52DAB"/>
    <w:rsid w:val="00D61E8A"/>
    <w:rsid w:val="00D666EB"/>
    <w:rsid w:val="00D668DB"/>
    <w:rsid w:val="00D8230A"/>
    <w:rsid w:val="00D84349"/>
    <w:rsid w:val="00D90C2D"/>
    <w:rsid w:val="00D97030"/>
    <w:rsid w:val="00DA396E"/>
    <w:rsid w:val="00DA7B43"/>
    <w:rsid w:val="00DB0360"/>
    <w:rsid w:val="00DB070D"/>
    <w:rsid w:val="00DC1240"/>
    <w:rsid w:val="00DC25B2"/>
    <w:rsid w:val="00DC4070"/>
    <w:rsid w:val="00DC76C4"/>
    <w:rsid w:val="00DE3899"/>
    <w:rsid w:val="00DE5288"/>
    <w:rsid w:val="00DE7283"/>
    <w:rsid w:val="00DF0DC4"/>
    <w:rsid w:val="00DF2242"/>
    <w:rsid w:val="00DF3E35"/>
    <w:rsid w:val="00DF3E8C"/>
    <w:rsid w:val="00E137AC"/>
    <w:rsid w:val="00E3148E"/>
    <w:rsid w:val="00E36F5B"/>
    <w:rsid w:val="00E43403"/>
    <w:rsid w:val="00E46611"/>
    <w:rsid w:val="00E559C4"/>
    <w:rsid w:val="00E56CCE"/>
    <w:rsid w:val="00E6398A"/>
    <w:rsid w:val="00E65A89"/>
    <w:rsid w:val="00E8155B"/>
    <w:rsid w:val="00E86B27"/>
    <w:rsid w:val="00E93CE2"/>
    <w:rsid w:val="00EB5D4D"/>
    <w:rsid w:val="00EC1D7B"/>
    <w:rsid w:val="00ED5E92"/>
    <w:rsid w:val="00EE2CE8"/>
    <w:rsid w:val="00EF26BD"/>
    <w:rsid w:val="00EF6CCA"/>
    <w:rsid w:val="00F0660C"/>
    <w:rsid w:val="00F10F75"/>
    <w:rsid w:val="00F17565"/>
    <w:rsid w:val="00F24D41"/>
    <w:rsid w:val="00F27192"/>
    <w:rsid w:val="00F33E0B"/>
    <w:rsid w:val="00F436DF"/>
    <w:rsid w:val="00F46574"/>
    <w:rsid w:val="00F5722B"/>
    <w:rsid w:val="00F738E0"/>
    <w:rsid w:val="00F809C3"/>
    <w:rsid w:val="00F81BA5"/>
    <w:rsid w:val="00F82D7A"/>
    <w:rsid w:val="00F82ECC"/>
    <w:rsid w:val="00F91E9B"/>
    <w:rsid w:val="00FA0C27"/>
    <w:rsid w:val="00FB2733"/>
    <w:rsid w:val="00FB7AEF"/>
    <w:rsid w:val="00FB7C8E"/>
    <w:rsid w:val="00FC6FD1"/>
    <w:rsid w:val="00FC79B1"/>
    <w:rsid w:val="00FE7696"/>
    <w:rsid w:val="00FF6F1F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F3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06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rsid w:val="004C06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Title"/>
    <w:basedOn w:val="a"/>
    <w:link w:val="a8"/>
    <w:qFormat/>
    <w:rsid w:val="004C06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8">
    <w:name w:val="Название Знак"/>
    <w:basedOn w:val="a0"/>
    <w:link w:val="a7"/>
    <w:rsid w:val="004C06D4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4C06D4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C06D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4C06D4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a9">
    <w:name w:val="page number"/>
    <w:basedOn w:val="a0"/>
    <w:rsid w:val="004C06D4"/>
  </w:style>
  <w:style w:type="paragraph" w:customStyle="1" w:styleId="gam">
    <w:name w:val="gam"/>
    <w:basedOn w:val="a"/>
    <w:rsid w:val="004C06D4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a"/>
    <w:rsid w:val="004C06D4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a"/>
    <w:autoRedefine/>
    <w:rsid w:val="004C06D4"/>
    <w:pPr>
      <w:ind w:left="720" w:hanging="720"/>
    </w:pPr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4C06D4"/>
    <w:pPr>
      <w:tabs>
        <w:tab w:val="left" w:pos="992"/>
        <w:tab w:val="left" w:pos="7655"/>
      </w:tabs>
    </w:pPr>
  </w:style>
  <w:style w:type="paragraph" w:styleId="2">
    <w:name w:val="envelope return"/>
    <w:basedOn w:val="a"/>
    <w:semiHidden/>
    <w:unhideWhenUsed/>
    <w:rsid w:val="00C5760C"/>
    <w:rPr>
      <w:rFonts w:ascii="Nork New" w:hAnsi="Nork New"/>
      <w:kern w:val="28"/>
      <w:sz w:val="26"/>
      <w:szCs w:val="20"/>
      <w:lang w:val="en-US"/>
    </w:rPr>
  </w:style>
  <w:style w:type="character" w:styleId="aa">
    <w:name w:val="Hyperlink"/>
    <w:basedOn w:val="a0"/>
    <w:uiPriority w:val="99"/>
    <w:unhideWhenUsed/>
    <w:rsid w:val="00AF162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F162B"/>
    <w:rPr>
      <w:color w:val="800080" w:themeColor="followedHyperlink"/>
      <w:u w:val="single"/>
    </w:rPr>
  </w:style>
  <w:style w:type="paragraph" w:styleId="ac">
    <w:name w:val="Body Text"/>
    <w:basedOn w:val="a"/>
    <w:link w:val="ad"/>
    <w:rsid w:val="007C35DF"/>
    <w:rPr>
      <w:rFonts w:ascii="ArTarumianTimes" w:hAnsi="ArTarumianTimes"/>
      <w:b/>
      <w:szCs w:val="20"/>
      <w:lang w:val="af-ZA"/>
    </w:rPr>
  </w:style>
  <w:style w:type="character" w:customStyle="1" w:styleId="ad">
    <w:name w:val="Основной текст Знак"/>
    <w:basedOn w:val="a0"/>
    <w:link w:val="ac"/>
    <w:rsid w:val="007C35DF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character" w:styleId="ae">
    <w:name w:val="Strong"/>
    <w:basedOn w:val="a0"/>
    <w:uiPriority w:val="22"/>
    <w:qFormat/>
    <w:rsid w:val="00793A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92BB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92BB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833DFC"/>
    <w:pPr>
      <w:ind w:left="720"/>
      <w:contextualSpacing/>
    </w:pPr>
  </w:style>
  <w:style w:type="paragraph" w:customStyle="1" w:styleId="katarox">
    <w:name w:val="katarox"/>
    <w:basedOn w:val="a"/>
    <w:rsid w:val="00047261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paragraph" w:styleId="af2">
    <w:name w:val="Normal (Web)"/>
    <w:basedOn w:val="a"/>
    <w:uiPriority w:val="99"/>
    <w:unhideWhenUsed/>
    <w:rsid w:val="00671426"/>
    <w:pPr>
      <w:spacing w:before="100" w:beforeAutospacing="1" w:after="100" w:afterAutospacing="1"/>
    </w:pPr>
    <w:rPr>
      <w:lang w:val="en-US" w:eastAsia="en-US"/>
    </w:rPr>
  </w:style>
  <w:style w:type="table" w:styleId="af3">
    <w:name w:val="Table Grid"/>
    <w:basedOn w:val="a1"/>
    <w:uiPriority w:val="59"/>
    <w:rsid w:val="00914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a1"/>
    <w:uiPriority w:val="46"/>
    <w:rsid w:val="006C0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amak">
    <w:name w:val="namak"/>
    <w:basedOn w:val="a"/>
    <w:link w:val="namak0"/>
    <w:rsid w:val="00FC79B1"/>
    <w:pPr>
      <w:spacing w:line="400" w:lineRule="exact"/>
      <w:ind w:firstLine="397"/>
      <w:jc w:val="both"/>
    </w:pPr>
    <w:rPr>
      <w:rFonts w:ascii="GHEA Grapalat" w:hAnsi="GHEA Grapalat"/>
      <w:spacing w:val="-4"/>
      <w:lang w:val="en-US"/>
    </w:rPr>
  </w:style>
  <w:style w:type="character" w:customStyle="1" w:styleId="namak0">
    <w:name w:val="namak Знак"/>
    <w:link w:val="namak"/>
    <w:rsid w:val="00FC79B1"/>
    <w:rPr>
      <w:rFonts w:ascii="GHEA Grapalat" w:eastAsia="Times New Roman" w:hAnsi="GHEA Grapalat" w:cs="Times New Roman"/>
      <w:spacing w:val="-4"/>
      <w:sz w:val="24"/>
      <w:szCs w:val="24"/>
      <w:lang w:eastAsia="ru-RU"/>
    </w:rPr>
  </w:style>
  <w:style w:type="paragraph" w:customStyle="1" w:styleId="hamakargox">
    <w:name w:val="hamakargox"/>
    <w:rsid w:val="002D52ED"/>
    <w:pPr>
      <w:spacing w:before="120" w:after="0" w:line="360" w:lineRule="auto"/>
      <w:ind w:firstLine="397"/>
    </w:pPr>
    <w:rPr>
      <w:rFonts w:ascii="GHEA Grapalat" w:eastAsia="Times New Roman" w:hAnsi="GHEA Grapalat" w:cs="Times New Roman"/>
      <w:spacing w:val="-4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06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rsid w:val="004C06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Title"/>
    <w:basedOn w:val="a"/>
    <w:link w:val="a8"/>
    <w:qFormat/>
    <w:rsid w:val="004C06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8">
    <w:name w:val="Название Знак"/>
    <w:basedOn w:val="a0"/>
    <w:link w:val="a7"/>
    <w:rsid w:val="004C06D4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4C06D4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C06D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4C06D4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a9">
    <w:name w:val="page number"/>
    <w:basedOn w:val="a0"/>
    <w:rsid w:val="004C06D4"/>
  </w:style>
  <w:style w:type="paragraph" w:customStyle="1" w:styleId="gam">
    <w:name w:val="gam"/>
    <w:basedOn w:val="a"/>
    <w:rsid w:val="004C06D4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a"/>
    <w:rsid w:val="004C06D4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a"/>
    <w:autoRedefine/>
    <w:rsid w:val="004C06D4"/>
    <w:pPr>
      <w:ind w:left="720" w:hanging="720"/>
    </w:pPr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4C06D4"/>
    <w:pPr>
      <w:tabs>
        <w:tab w:val="left" w:pos="992"/>
        <w:tab w:val="left" w:pos="7655"/>
      </w:tabs>
    </w:pPr>
  </w:style>
  <w:style w:type="paragraph" w:styleId="2">
    <w:name w:val="envelope return"/>
    <w:basedOn w:val="a"/>
    <w:semiHidden/>
    <w:unhideWhenUsed/>
    <w:rsid w:val="00C5760C"/>
    <w:rPr>
      <w:rFonts w:ascii="Nork New" w:hAnsi="Nork New"/>
      <w:kern w:val="28"/>
      <w:sz w:val="26"/>
      <w:szCs w:val="20"/>
      <w:lang w:val="en-US"/>
    </w:rPr>
  </w:style>
  <w:style w:type="character" w:styleId="aa">
    <w:name w:val="Hyperlink"/>
    <w:basedOn w:val="a0"/>
    <w:uiPriority w:val="99"/>
    <w:unhideWhenUsed/>
    <w:rsid w:val="00AF162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F162B"/>
    <w:rPr>
      <w:color w:val="800080" w:themeColor="followedHyperlink"/>
      <w:u w:val="single"/>
    </w:rPr>
  </w:style>
  <w:style w:type="paragraph" w:styleId="ac">
    <w:name w:val="Body Text"/>
    <w:basedOn w:val="a"/>
    <w:link w:val="ad"/>
    <w:rsid w:val="007C35DF"/>
    <w:rPr>
      <w:rFonts w:ascii="ArTarumianTimes" w:hAnsi="ArTarumianTimes"/>
      <w:b/>
      <w:szCs w:val="20"/>
      <w:lang w:val="af-ZA"/>
    </w:rPr>
  </w:style>
  <w:style w:type="character" w:customStyle="1" w:styleId="ad">
    <w:name w:val="Основной текст Знак"/>
    <w:basedOn w:val="a0"/>
    <w:link w:val="ac"/>
    <w:rsid w:val="007C35DF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character" w:styleId="ae">
    <w:name w:val="Strong"/>
    <w:basedOn w:val="a0"/>
    <w:uiPriority w:val="22"/>
    <w:qFormat/>
    <w:rsid w:val="00793A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92BB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92BB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833DFC"/>
    <w:pPr>
      <w:ind w:left="720"/>
      <w:contextualSpacing/>
    </w:pPr>
  </w:style>
  <w:style w:type="paragraph" w:customStyle="1" w:styleId="katarox">
    <w:name w:val="katarox"/>
    <w:basedOn w:val="a"/>
    <w:rsid w:val="00047261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paragraph" w:styleId="af2">
    <w:name w:val="Normal (Web)"/>
    <w:basedOn w:val="a"/>
    <w:uiPriority w:val="99"/>
    <w:unhideWhenUsed/>
    <w:rsid w:val="00671426"/>
    <w:pPr>
      <w:spacing w:before="100" w:beforeAutospacing="1" w:after="100" w:afterAutospacing="1"/>
    </w:pPr>
    <w:rPr>
      <w:lang w:val="en-US" w:eastAsia="en-US"/>
    </w:rPr>
  </w:style>
  <w:style w:type="table" w:styleId="af3">
    <w:name w:val="Table Grid"/>
    <w:basedOn w:val="a1"/>
    <w:uiPriority w:val="59"/>
    <w:rsid w:val="00914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a1"/>
    <w:uiPriority w:val="46"/>
    <w:rsid w:val="006C0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amak">
    <w:name w:val="namak"/>
    <w:basedOn w:val="a"/>
    <w:link w:val="namak0"/>
    <w:rsid w:val="00FC79B1"/>
    <w:pPr>
      <w:spacing w:line="400" w:lineRule="exact"/>
      <w:ind w:firstLine="397"/>
      <w:jc w:val="both"/>
    </w:pPr>
    <w:rPr>
      <w:rFonts w:ascii="GHEA Grapalat" w:hAnsi="GHEA Grapalat"/>
      <w:spacing w:val="-4"/>
      <w:lang w:val="en-US"/>
    </w:rPr>
  </w:style>
  <w:style w:type="character" w:customStyle="1" w:styleId="namak0">
    <w:name w:val="namak Знак"/>
    <w:link w:val="namak"/>
    <w:rsid w:val="00FC79B1"/>
    <w:rPr>
      <w:rFonts w:ascii="GHEA Grapalat" w:eastAsia="Times New Roman" w:hAnsi="GHEA Grapalat" w:cs="Times New Roman"/>
      <w:spacing w:val="-4"/>
      <w:sz w:val="24"/>
      <w:szCs w:val="24"/>
      <w:lang w:eastAsia="ru-RU"/>
    </w:rPr>
  </w:style>
  <w:style w:type="paragraph" w:customStyle="1" w:styleId="hamakargox">
    <w:name w:val="hamakargox"/>
    <w:rsid w:val="002D52ED"/>
    <w:pPr>
      <w:spacing w:before="120" w:after="0" w:line="360" w:lineRule="auto"/>
      <w:ind w:firstLine="397"/>
    </w:pPr>
    <w:rPr>
      <w:rFonts w:ascii="GHEA Grapalat" w:eastAsia="Times New Roman" w:hAnsi="GHEA Grapalat" w:cs="Times New Roman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7C41E-451D-4AAE-8127-B9D9F7BB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Badalyan</dc:creator>
  <cp:keywords/>
  <dc:description/>
  <cp:lastModifiedBy>Melanya</cp:lastModifiedBy>
  <cp:revision>40</cp:revision>
  <cp:lastPrinted>2023-11-08T07:53:00Z</cp:lastPrinted>
  <dcterms:created xsi:type="dcterms:W3CDTF">2023-09-22T06:46:00Z</dcterms:created>
  <dcterms:modified xsi:type="dcterms:W3CDTF">2023-11-10T05:22:00Z</dcterms:modified>
</cp:coreProperties>
</file>