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122D4" w14:textId="2E55F1D8" w:rsidR="007B7606" w:rsidRPr="009D67CE" w:rsidRDefault="005E53A0" w:rsidP="001C3F5E">
      <w:pPr>
        <w:pStyle w:val="600"/>
        <w:tabs>
          <w:tab w:val="left" w:pos="7890"/>
        </w:tabs>
        <w:rPr>
          <w:rFonts w:ascii="GHEA Grapalat" w:hAnsi="GHEA Grapalat"/>
          <w:b w:val="0"/>
          <w:lang w:val="hy-AM"/>
        </w:rPr>
      </w:pPr>
      <w:r w:rsidRPr="009D67CE">
        <w:rPr>
          <w:rFonts w:ascii="GHEA Grapalat" w:hAnsi="GHEA Grapalat"/>
        </w:rPr>
        <w:t>600.0</w:t>
      </w:r>
      <w:r w:rsidR="009D67CE">
        <w:rPr>
          <w:rFonts w:ascii="GHEA Grapalat" w:hAnsi="GHEA Grapalat"/>
          <w:lang w:val="hy-AM"/>
        </w:rPr>
        <w:t>467</w:t>
      </w:r>
      <w:r w:rsidRPr="009D67CE">
        <w:rPr>
          <w:rFonts w:ascii="GHEA Grapalat" w:hAnsi="GHEA Grapalat"/>
        </w:rPr>
        <w:t>.</w:t>
      </w:r>
      <w:r w:rsidR="009D67CE">
        <w:rPr>
          <w:rFonts w:ascii="GHEA Grapalat" w:hAnsi="GHEA Grapalat"/>
          <w:lang w:val="hy-AM"/>
        </w:rPr>
        <w:t>27</w:t>
      </w:r>
      <w:r w:rsidRPr="009D67CE">
        <w:rPr>
          <w:rFonts w:ascii="GHEA Grapalat" w:hAnsi="GHEA Grapalat"/>
        </w:rPr>
        <w:t>.</w:t>
      </w:r>
      <w:r w:rsidR="000006E6" w:rsidRPr="009D67CE">
        <w:rPr>
          <w:rFonts w:ascii="GHEA Grapalat" w:hAnsi="GHEA Grapalat"/>
          <w:lang w:val="hy-AM"/>
        </w:rPr>
        <w:t>1</w:t>
      </w:r>
      <w:r w:rsidR="00CE49CE" w:rsidRPr="009D67CE">
        <w:rPr>
          <w:rFonts w:ascii="GHEA Grapalat" w:hAnsi="GHEA Grapalat"/>
        </w:rPr>
        <w:t>2</w:t>
      </w:r>
      <w:r w:rsidRPr="009D67CE">
        <w:rPr>
          <w:rFonts w:ascii="GHEA Grapalat" w:hAnsi="GHEA Grapalat"/>
        </w:rPr>
        <w:t>.2</w:t>
      </w:r>
      <w:r w:rsidR="009D67CE">
        <w:rPr>
          <w:rFonts w:ascii="GHEA Grapalat" w:hAnsi="GHEA Grapalat"/>
          <w:lang w:val="hy-AM"/>
        </w:rPr>
        <w:t>3</w:t>
      </w:r>
      <w:r w:rsidR="00DF1F13" w:rsidRPr="009D67CE">
        <w:rPr>
          <w:rFonts w:ascii="GHEA Grapalat" w:hAnsi="GHEA Grapalat"/>
        </w:rPr>
        <w:t xml:space="preserve"> </w:t>
      </w:r>
      <w:r w:rsidR="004803C3" w:rsidRPr="009D67CE">
        <w:rPr>
          <w:rFonts w:ascii="GHEA Grapalat" w:hAnsi="GHEA Grapalat"/>
        </w:rPr>
        <w:tab/>
      </w:r>
      <w:r w:rsidR="00FC7CBF">
        <w:rPr>
          <w:rFonts w:ascii="GHEA Grapalat" w:hAnsi="GHEA Grapalat"/>
          <w:lang w:val="hy-AM"/>
        </w:rPr>
        <w:t xml:space="preserve"> </w:t>
      </w:r>
      <w:r w:rsidR="001260ED" w:rsidRPr="009D67CE">
        <w:rPr>
          <w:rFonts w:ascii="GHEA Grapalat" w:hAnsi="GHEA Grapalat"/>
          <w:color w:val="FFFFFF" w:themeColor="background1"/>
          <w:lang w:val="hy-AM"/>
        </w:rPr>
        <w:t>ՆԱԽԱԳԻԾ</w:t>
      </w:r>
    </w:p>
    <w:p w14:paraId="4911D411" w14:textId="77777777" w:rsidR="00DF1F13" w:rsidRDefault="00A23A07" w:rsidP="00DF1F13">
      <w:pPr>
        <w:pStyle w:val="voroshum"/>
        <w:spacing w:before="0"/>
        <w:rPr>
          <w:rFonts w:ascii="GHEA Grapalat" w:hAnsi="GHEA Grapalat"/>
        </w:rPr>
      </w:pPr>
      <w:r w:rsidRPr="00903C6E">
        <w:rPr>
          <w:rFonts w:ascii="Sylfaen" w:hAnsi="Sylfaen"/>
        </w:rPr>
        <w:object w:dxaOrig="3739" w:dyaOrig="3605" w14:anchorId="25735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74.5pt" o:ole="">
            <v:imagedata r:id="rId8" o:title=""/>
          </v:shape>
          <o:OLEObject Type="Embed" ProgID="Word.Document.8" ShapeID="_x0000_i1025" DrawAspect="Content" ObjectID="_1765199364" r:id="rId9"/>
        </w:object>
      </w:r>
    </w:p>
    <w:p w14:paraId="4C015ABB" w14:textId="77777777" w:rsidR="00DF1F13" w:rsidRPr="00DB3649" w:rsidRDefault="00DF1F13" w:rsidP="00DF1F13">
      <w:pPr>
        <w:pStyle w:val="voroshum"/>
        <w:spacing w:before="0"/>
        <w:rPr>
          <w:rFonts w:ascii="GHEA Grapalat" w:hAnsi="GHEA Grapalat"/>
          <w:sz w:val="14"/>
          <w:szCs w:val="14"/>
        </w:rPr>
      </w:pPr>
    </w:p>
    <w:p w14:paraId="6B028781" w14:textId="77777777" w:rsidR="007B7606" w:rsidRPr="003062E4" w:rsidRDefault="003062E4" w:rsidP="00DF1F13">
      <w:pPr>
        <w:pStyle w:val="voroshum"/>
        <w:spacing w:before="0"/>
        <w:rPr>
          <w:rFonts w:ascii="GHEA Grapalat" w:hAnsi="GHEA Grapalat"/>
        </w:rPr>
      </w:pPr>
      <w:r w:rsidRPr="003062E4">
        <w:rPr>
          <w:rFonts w:ascii="GHEA Grapalat" w:hAnsi="GHEA Grapalat"/>
        </w:rPr>
        <w:t>ՀԱՅԱՍՏԱՆԻ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ՀԱՆՐԱՊԵՏՈՒԹՅԱՆ</w:t>
      </w:r>
      <w:r w:rsidR="007B7606" w:rsidRPr="003062E4">
        <w:rPr>
          <w:rFonts w:ascii="GHEA Grapalat" w:hAnsi="GHEA Grapalat"/>
        </w:rPr>
        <w:br/>
      </w:r>
      <w:r w:rsidRPr="003062E4">
        <w:rPr>
          <w:rFonts w:ascii="GHEA Grapalat" w:hAnsi="GHEA Grapalat"/>
        </w:rPr>
        <w:t>ՀԱՆՐԱՅԻՆ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ԾԱՌԱՅՈՒԹՅՈՒՆՆԵՐԸ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ԿԱՐԳԱՎՈՐՈՂ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ՀԱՆՁՆԱԺՈՂՈՎ</w:t>
      </w:r>
    </w:p>
    <w:p w14:paraId="5B155C51" w14:textId="77777777" w:rsidR="007B7606" w:rsidRPr="00EF5979" w:rsidRDefault="003062E4" w:rsidP="00DF1F13">
      <w:pPr>
        <w:pStyle w:val="voroshum2"/>
        <w:rPr>
          <w:rFonts w:ascii="GHEA Grapalat" w:hAnsi="GHEA Grapalat"/>
          <w:sz w:val="32"/>
          <w:szCs w:val="32"/>
        </w:rPr>
      </w:pP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Ր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Շ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1F2B2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Ւ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Մ</w:t>
      </w:r>
    </w:p>
    <w:p w14:paraId="5D838463" w14:textId="77777777" w:rsidR="006065DB" w:rsidRPr="005E53A0" w:rsidRDefault="006065DB" w:rsidP="00DF1F13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197AB890" w14:textId="035B63FA" w:rsidR="007B7606" w:rsidRPr="00DB3649" w:rsidRDefault="009D67CE" w:rsidP="00DB3649">
      <w:pPr>
        <w:pStyle w:val="data"/>
        <w:spacing w:after="0" w:line="24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27</w:t>
      </w:r>
      <w:r w:rsidR="00A800B2">
        <w:rPr>
          <w:rFonts w:ascii="GHEA Grapalat" w:hAnsi="GHEA Grapalat"/>
          <w:lang w:val="hy-AM"/>
        </w:rPr>
        <w:t xml:space="preserve"> դեկտեմբերի</w:t>
      </w:r>
      <w:r w:rsidR="00277087" w:rsidRPr="00DB3649">
        <w:rPr>
          <w:rFonts w:ascii="GHEA Grapalat" w:hAnsi="GHEA Grapalat"/>
        </w:rPr>
        <w:t xml:space="preserve"> </w:t>
      </w:r>
      <w:r w:rsidR="004803C3" w:rsidRPr="00DB3649">
        <w:rPr>
          <w:rFonts w:ascii="GHEA Grapalat" w:hAnsi="GHEA Grapalat"/>
        </w:rPr>
        <w:t>20</w:t>
      </w:r>
      <w:r w:rsidR="005E53A0" w:rsidRPr="00DB3649">
        <w:rPr>
          <w:rFonts w:ascii="GHEA Grapalat" w:hAnsi="GHEA Grapalat"/>
        </w:rPr>
        <w:t>2</w:t>
      </w:r>
      <w:r w:rsidR="005858FA">
        <w:rPr>
          <w:rFonts w:ascii="GHEA Grapalat" w:hAnsi="GHEA Grapalat"/>
          <w:lang w:val="hy-AM"/>
        </w:rPr>
        <w:t>3</w:t>
      </w:r>
      <w:r w:rsidR="007B7606" w:rsidRPr="00DB3649">
        <w:rPr>
          <w:rFonts w:ascii="GHEA Grapalat" w:hAnsi="GHEA Grapalat"/>
        </w:rPr>
        <w:t xml:space="preserve"> </w:t>
      </w:r>
      <w:r w:rsidR="003062E4" w:rsidRPr="00DB3649">
        <w:rPr>
          <w:rFonts w:ascii="GHEA Grapalat" w:hAnsi="GHEA Grapalat"/>
        </w:rPr>
        <w:t>թվականի</w:t>
      </w:r>
      <w:r w:rsidR="007B7606" w:rsidRPr="00DB3649">
        <w:rPr>
          <w:rFonts w:ascii="GHEA Grapalat" w:hAnsi="GHEA Grapalat"/>
        </w:rPr>
        <w:t xml:space="preserve"> №</w:t>
      </w:r>
      <w:r>
        <w:rPr>
          <w:rFonts w:ascii="GHEA Grapalat" w:hAnsi="GHEA Grapalat"/>
          <w:lang w:val="hy-AM"/>
        </w:rPr>
        <w:t>467</w:t>
      </w:r>
      <w:r w:rsidR="00DB3649">
        <w:rPr>
          <w:rFonts w:ascii="GHEA Grapalat" w:hAnsi="GHEA Grapalat"/>
          <w:lang w:val="hy-AM"/>
        </w:rPr>
        <w:t>-Ա</w:t>
      </w:r>
      <w:r w:rsidR="007B7606" w:rsidRPr="00DB3649">
        <w:rPr>
          <w:rFonts w:ascii="GHEA Grapalat" w:hAnsi="GHEA Grapalat"/>
        </w:rPr>
        <w:br/>
      </w:r>
    </w:p>
    <w:p w14:paraId="140723B0" w14:textId="77777777" w:rsidR="007B7606" w:rsidRPr="00002574" w:rsidRDefault="007B7606" w:rsidP="00DF1F13">
      <w:pPr>
        <w:pStyle w:val="a6"/>
        <w:rPr>
          <w:rFonts w:ascii="GHEA Grapalat" w:hAnsi="GHEA Grapalat"/>
          <w:sz w:val="24"/>
          <w:szCs w:val="24"/>
          <w:lang w:val="af-ZA"/>
        </w:rPr>
      </w:pPr>
    </w:p>
    <w:p w14:paraId="4BB02F8E" w14:textId="2FD402E5" w:rsidR="00131CA9" w:rsidRPr="006F51B7" w:rsidRDefault="00E87515" w:rsidP="00131CA9">
      <w:pPr>
        <w:pStyle w:val="a3"/>
        <w:jc w:val="center"/>
        <w:rPr>
          <w:rFonts w:ascii="GHEA Grapalat" w:hAnsi="GHEA Grapalat" w:cs="Sylfaen"/>
          <w:b/>
          <w:lang w:val="af-ZA"/>
        </w:rPr>
      </w:pPr>
      <w:r w:rsidRPr="00E87515">
        <w:rPr>
          <w:rFonts w:ascii="GHEA Grapalat" w:hAnsi="GHEA Grapalat" w:cs="Sylfaen"/>
          <w:b/>
          <w:color w:val="000000"/>
          <w:spacing w:val="-4"/>
          <w:kern w:val="28"/>
          <w:lang w:val="af-ZA"/>
        </w:rPr>
        <w:t>«ՀԱՅԱՍՏԱՆԻ ԷԼԵԿՏՐԱԿԱՆ ՑԱՆՑԵ</w:t>
      </w:r>
      <w:r w:rsidR="00315503">
        <w:rPr>
          <w:rFonts w:ascii="GHEA Grapalat" w:hAnsi="GHEA Grapalat" w:cs="Sylfaen"/>
          <w:b/>
          <w:color w:val="000000"/>
          <w:spacing w:val="-4"/>
          <w:kern w:val="28"/>
          <w:lang w:val="af-ZA"/>
        </w:rPr>
        <w:t>Ր» ՓԱԿ ԲԱԺՆԵՏԻՐԱԿԱՆ ԸՆԿԵՐՈՒԹՅ</w:t>
      </w:r>
      <w:r w:rsidR="00BF083F">
        <w:rPr>
          <w:rFonts w:ascii="GHEA Grapalat" w:hAnsi="GHEA Grapalat" w:cs="Sylfaen"/>
          <w:b/>
          <w:color w:val="000000"/>
          <w:spacing w:val="-4"/>
          <w:kern w:val="28"/>
          <w:lang w:val="hy-AM"/>
        </w:rPr>
        <w:t>Ա</w:t>
      </w:r>
      <w:r w:rsidR="00315503">
        <w:rPr>
          <w:rFonts w:ascii="GHEA Grapalat" w:hAnsi="GHEA Grapalat" w:cs="Sylfaen"/>
          <w:b/>
          <w:color w:val="000000"/>
          <w:spacing w:val="-4"/>
          <w:kern w:val="28"/>
          <w:lang w:val="af-ZA"/>
        </w:rPr>
        <w:t>Ն</w:t>
      </w:r>
      <w:r w:rsidRPr="00E87515">
        <w:rPr>
          <w:rFonts w:ascii="GHEA Grapalat" w:hAnsi="GHEA Grapalat" w:cs="Sylfaen"/>
          <w:b/>
          <w:color w:val="000000"/>
          <w:spacing w:val="-4"/>
          <w:kern w:val="28"/>
          <w:lang w:val="af-ZA"/>
        </w:rPr>
        <w:t xml:space="preserve"> </w:t>
      </w:r>
      <w:r w:rsidR="00BF083F" w:rsidRPr="00BF083F">
        <w:rPr>
          <w:rFonts w:ascii="GHEA Grapalat" w:hAnsi="GHEA Grapalat" w:cs="Sylfaen"/>
          <w:b/>
          <w:color w:val="000000"/>
          <w:spacing w:val="-4"/>
          <w:kern w:val="28"/>
          <w:lang w:val="af-ZA"/>
        </w:rPr>
        <w:t>ՍՊԱՌՄԱՆ ՀԱՄԱԿԱՐԳԻ ԱԿՏԻՎ ՀԶՈՐՈՒԹՅՈՒՆԸ</w:t>
      </w:r>
      <w:r w:rsidR="00BF083F" w:rsidRPr="00E87515">
        <w:rPr>
          <w:rFonts w:ascii="GHEA Grapalat" w:hAnsi="GHEA Grapalat" w:cs="Sylfaen"/>
          <w:b/>
          <w:color w:val="000000"/>
          <w:spacing w:val="-4"/>
          <w:kern w:val="28"/>
          <w:lang w:val="af-ZA"/>
        </w:rPr>
        <w:t xml:space="preserve"> </w:t>
      </w:r>
      <w:r w:rsidR="00F30879">
        <w:rPr>
          <w:rFonts w:ascii="GHEA Grapalat" w:hAnsi="GHEA Grapalat" w:cs="Sylfaen"/>
          <w:b/>
          <w:color w:val="000000"/>
          <w:spacing w:val="-4"/>
          <w:kern w:val="28"/>
          <w:lang w:val="hy-AM"/>
        </w:rPr>
        <w:t>ՍԱՀՄԱՆԵԼ</w:t>
      </w:r>
      <w:r w:rsidRPr="00E87515">
        <w:rPr>
          <w:rFonts w:ascii="GHEA Grapalat" w:hAnsi="GHEA Grapalat" w:cs="Sylfaen"/>
          <w:b/>
          <w:color w:val="000000"/>
          <w:spacing w:val="-4"/>
          <w:kern w:val="28"/>
          <w:lang w:val="af-ZA"/>
        </w:rPr>
        <w:t xml:space="preserve">ՈՒ </w:t>
      </w:r>
      <w:bookmarkStart w:id="0" w:name="_Hlk153816586"/>
      <w:r w:rsidR="00131CA9">
        <w:rPr>
          <w:rFonts w:ascii="GHEA Grapalat" w:hAnsi="GHEA Grapalat" w:cs="Sylfaen"/>
          <w:b/>
          <w:color w:val="000000"/>
          <w:spacing w:val="-4"/>
          <w:kern w:val="28"/>
          <w:lang w:val="hy-AM"/>
        </w:rPr>
        <w:t xml:space="preserve">ԵՎ </w:t>
      </w:r>
      <w:r w:rsidR="00131CA9" w:rsidRPr="006F51B7">
        <w:rPr>
          <w:rFonts w:ascii="GHEA Grapalat" w:hAnsi="GHEA Grapalat" w:cs="Sylfaen"/>
          <w:b/>
          <w:lang w:val="af-ZA"/>
        </w:rPr>
        <w:t>ՀԱՅԱՍՏԱՆԻ ՀԱՆՐԱՊԵՏՈՒԹՅԱՆ ՀԱՆՐԱՅԻՆ ԾԱՌԱՅՈՒԹՅՈՒՆՆԵՐԸ ԿԱՐԳԱՎՈՐՈՂ ՀԱՆՁՆԱԺՈՂՈՎԻ 202</w:t>
      </w:r>
      <w:r w:rsidR="00131CA9">
        <w:rPr>
          <w:rFonts w:ascii="GHEA Grapalat" w:hAnsi="GHEA Grapalat" w:cs="Sylfaen"/>
          <w:b/>
          <w:lang w:val="hy-AM"/>
        </w:rPr>
        <w:t>2</w:t>
      </w:r>
      <w:r w:rsidR="00131CA9" w:rsidRPr="006F51B7">
        <w:rPr>
          <w:rFonts w:ascii="Calibri" w:hAnsi="Calibri" w:cs="Calibri"/>
          <w:b/>
          <w:lang w:val="af-ZA"/>
        </w:rPr>
        <w:t> </w:t>
      </w:r>
      <w:r w:rsidR="00131CA9" w:rsidRPr="006F51B7">
        <w:rPr>
          <w:rFonts w:ascii="GHEA Grapalat" w:hAnsi="GHEA Grapalat" w:cs="GHEA Grapalat"/>
          <w:b/>
          <w:lang w:val="af-ZA"/>
        </w:rPr>
        <w:t>ԹՎԱԿԱՆԻ</w:t>
      </w:r>
      <w:r w:rsidR="00131CA9" w:rsidRPr="006F51B7">
        <w:rPr>
          <w:rFonts w:ascii="GHEA Grapalat" w:hAnsi="GHEA Grapalat" w:cs="Sylfaen"/>
          <w:b/>
          <w:lang w:val="af-ZA"/>
        </w:rPr>
        <w:t xml:space="preserve"> </w:t>
      </w:r>
      <w:r w:rsidR="00131CA9">
        <w:rPr>
          <w:rFonts w:ascii="GHEA Grapalat" w:hAnsi="GHEA Grapalat" w:cs="Sylfaen"/>
          <w:b/>
          <w:lang w:val="hy-AM"/>
        </w:rPr>
        <w:t>ԴԵԿՏԵՄԲԵՐԻ 28</w:t>
      </w:r>
      <w:r w:rsidR="00131CA9" w:rsidRPr="006F51B7">
        <w:rPr>
          <w:rFonts w:ascii="GHEA Grapalat" w:hAnsi="GHEA Grapalat" w:cs="Sylfaen"/>
          <w:b/>
          <w:lang w:val="af-ZA"/>
        </w:rPr>
        <w:t xml:space="preserve">-Ի </w:t>
      </w:r>
      <w:r w:rsidR="00131CA9" w:rsidRPr="006F51B7">
        <w:rPr>
          <w:rStyle w:val="ab"/>
          <w:rFonts w:ascii="GHEA Grapalat" w:hAnsi="GHEA Grapalat"/>
          <w:lang w:val="af-ZA"/>
        </w:rPr>
        <w:t>№</w:t>
      </w:r>
      <w:r w:rsidR="00131CA9">
        <w:rPr>
          <w:rStyle w:val="ab"/>
          <w:rFonts w:ascii="GHEA Grapalat" w:hAnsi="GHEA Grapalat"/>
          <w:lang w:val="hy-AM"/>
        </w:rPr>
        <w:t>567</w:t>
      </w:r>
      <w:r w:rsidR="00131CA9">
        <w:rPr>
          <w:rFonts w:ascii="GHEA Grapalat" w:hAnsi="GHEA Grapalat" w:cs="Sylfaen"/>
          <w:b/>
          <w:lang w:val="hy-AM"/>
        </w:rPr>
        <w:t>-Ա</w:t>
      </w:r>
      <w:r w:rsidR="00131CA9" w:rsidRPr="006F51B7">
        <w:rPr>
          <w:rFonts w:ascii="GHEA Grapalat" w:hAnsi="GHEA Grapalat" w:cs="Sylfaen"/>
          <w:b/>
          <w:lang w:val="af-ZA"/>
        </w:rPr>
        <w:t xml:space="preserve"> ՈՐՈՇ</w:t>
      </w:r>
      <w:r w:rsidR="00131CA9" w:rsidRPr="006F51B7">
        <w:rPr>
          <w:rFonts w:ascii="GHEA Grapalat" w:hAnsi="GHEA Grapalat" w:cs="Sylfaen"/>
          <w:b/>
          <w:lang w:val="hy-AM"/>
        </w:rPr>
        <w:t xml:space="preserve">ՈՒՄՆ ՈՒԺԸ ԿՈՐՑՐԱԾ ՃԱՆԱՉԵԼՈՒ </w:t>
      </w:r>
      <w:r w:rsidR="00131CA9" w:rsidRPr="006F51B7">
        <w:rPr>
          <w:rFonts w:ascii="GHEA Grapalat" w:hAnsi="GHEA Grapalat" w:cs="Sylfaen"/>
          <w:b/>
          <w:lang w:val="af-ZA"/>
        </w:rPr>
        <w:t>ՄԱՍԻՆ</w:t>
      </w:r>
    </w:p>
    <w:bookmarkEnd w:id="0"/>
    <w:p w14:paraId="61E826CA" w14:textId="77777777" w:rsidR="007B7606" w:rsidRPr="00002574" w:rsidRDefault="007B7606">
      <w:pPr>
        <w:pStyle w:val="a6"/>
        <w:jc w:val="left"/>
        <w:rPr>
          <w:rFonts w:ascii="GHEA Grapalat" w:hAnsi="GHEA Grapalat"/>
          <w:sz w:val="24"/>
          <w:szCs w:val="24"/>
          <w:lang w:val="af-ZA"/>
        </w:rPr>
      </w:pPr>
    </w:p>
    <w:p w14:paraId="4FF5BDB6" w14:textId="55A13BC3" w:rsidR="003E2603" w:rsidRPr="00F30879" w:rsidRDefault="003E2603" w:rsidP="00067271">
      <w:pPr>
        <w:spacing w:line="360" w:lineRule="auto"/>
        <w:ind w:firstLine="426"/>
        <w:jc w:val="both"/>
        <w:rPr>
          <w:rFonts w:ascii="GHEA Grapalat" w:hAnsi="GHEA Grapalat" w:cs="Sylfaen"/>
          <w:spacing w:val="-4"/>
          <w:lang w:val="hy-AM"/>
        </w:rPr>
      </w:pPr>
      <w:r w:rsidRPr="00F30879">
        <w:rPr>
          <w:rFonts w:ascii="GHEA Grapalat" w:hAnsi="GHEA Grapalat" w:cs="Sylfaen"/>
          <w:spacing w:val="-4"/>
          <w:lang w:val="hy-AM"/>
        </w:rPr>
        <w:t>Հաշվի առնելով, որ՝</w:t>
      </w:r>
    </w:p>
    <w:p w14:paraId="257E826E" w14:textId="4C487817" w:rsidR="003E2603" w:rsidRPr="00F30879" w:rsidRDefault="00D16DE5" w:rsidP="00067271">
      <w:pPr>
        <w:spacing w:line="360" w:lineRule="auto"/>
        <w:ind w:firstLine="426"/>
        <w:jc w:val="both"/>
        <w:rPr>
          <w:rFonts w:ascii="GHEA Grapalat" w:hAnsi="GHEA Grapalat" w:cs="Arial"/>
          <w:color w:val="000000"/>
          <w:spacing w:val="-4"/>
          <w:lang w:val="hy-AM"/>
        </w:rPr>
      </w:pPr>
      <w:r w:rsidRPr="00F30879">
        <w:rPr>
          <w:rFonts w:ascii="GHEA Grapalat" w:hAnsi="GHEA Grapalat"/>
          <w:spacing w:val="-4"/>
          <w:lang w:val="hy-AM"/>
        </w:rPr>
        <w:t xml:space="preserve">ա) Հայաստանի Հանրապետության </w:t>
      </w:r>
      <w:r w:rsidRPr="00F30879">
        <w:rPr>
          <w:rFonts w:ascii="GHEA Grapalat" w:hAnsi="GHEA Grapalat" w:cs="Sylfaen"/>
          <w:spacing w:val="-4"/>
          <w:lang w:val="hy-AM"/>
        </w:rPr>
        <w:t xml:space="preserve">հանրային ծառայությունները կարգավորող հանձնաժողովի 2019 թվականի դեկտեմբերի 25-ի №516-Ն որոշման 1-ին կետով հաստատված՝ Հայաստանի Հանրապետության էլեկտրաէներգետիկական մեծածախ շուկայի </w:t>
      </w:r>
      <w:r w:rsidR="00282A11" w:rsidRPr="00F30879">
        <w:rPr>
          <w:rFonts w:ascii="GHEA Grapalat" w:hAnsi="GHEA Grapalat" w:cs="Sylfaen"/>
          <w:spacing w:val="-4"/>
          <w:lang w:val="hy-AM"/>
        </w:rPr>
        <w:t xml:space="preserve">(այսուհետ՝ ԷՄՇ) </w:t>
      </w:r>
      <w:r w:rsidRPr="00F30879">
        <w:rPr>
          <w:rFonts w:ascii="GHEA Grapalat" w:hAnsi="GHEA Grapalat" w:cs="Sylfaen"/>
          <w:spacing w:val="-4"/>
          <w:lang w:val="hy-AM"/>
        </w:rPr>
        <w:t xml:space="preserve">առևտրային կանոնների 176.3-րդ կետի 2-րդ ենթակետի համաձայն՝ </w:t>
      </w:r>
      <w:r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>«Հայաստանի էլեկտրական ցանցեր» փակ բաժնետիրական ընկերության (այսուհետ՝ Ընկերություն)</w:t>
      </w:r>
      <w:r w:rsidRPr="00F30879">
        <w:rPr>
          <w:rFonts w:ascii="GHEA Grapalat" w:hAnsi="GHEA Grapalat" w:cs="Arial"/>
          <w:color w:val="000000"/>
          <w:spacing w:val="-4"/>
          <w:lang w:val="hy-AM"/>
        </w:rPr>
        <w:t xml:space="preserve"> սպառման համակարգի ակտիվ հզորության </w:t>
      </w:r>
      <w:r w:rsidR="002E18A9">
        <w:rPr>
          <w:rFonts w:ascii="GHEA Grapalat" w:hAnsi="GHEA Grapalat" w:cs="Arial"/>
          <w:color w:val="000000"/>
          <w:spacing w:val="-4"/>
          <w:lang w:val="hy-AM"/>
        </w:rPr>
        <w:t xml:space="preserve">յուրաքանչյուր ամսվա </w:t>
      </w:r>
      <w:r w:rsidR="00206557" w:rsidRPr="00F30879">
        <w:rPr>
          <w:rFonts w:ascii="GHEA Grapalat" w:hAnsi="GHEA Grapalat" w:cs="Arial"/>
          <w:color w:val="000000"/>
          <w:spacing w:val="-4"/>
          <w:lang w:val="hy-AM"/>
        </w:rPr>
        <w:t xml:space="preserve">հաշվարկային </w:t>
      </w:r>
      <w:r w:rsidRPr="00F30879">
        <w:rPr>
          <w:rFonts w:ascii="GHEA Grapalat" w:hAnsi="GHEA Grapalat" w:cs="Arial"/>
          <w:color w:val="000000"/>
          <w:spacing w:val="-4"/>
          <w:lang w:val="hy-AM"/>
        </w:rPr>
        <w:t>մեծությունը 2024 թվականի փետրվարի 1-ից մինչև 2025 թվականի հունվարի 31-ն ընկած ժամանակահատվածի համար</w:t>
      </w:r>
      <w:r w:rsidR="00206557" w:rsidRPr="00F30879">
        <w:rPr>
          <w:rFonts w:ascii="GHEA Grapalat" w:hAnsi="GHEA Grapalat" w:cs="Arial"/>
          <w:color w:val="000000"/>
          <w:spacing w:val="-4"/>
          <w:lang w:val="hy-AM"/>
        </w:rPr>
        <w:t xml:space="preserve"> կազմում է</w:t>
      </w:r>
      <w:r w:rsidRPr="00F30879">
        <w:rPr>
          <w:rFonts w:ascii="GHEA Grapalat" w:hAnsi="GHEA Grapalat" w:cs="Arial"/>
          <w:color w:val="000000"/>
          <w:spacing w:val="-4"/>
          <w:lang w:val="hy-AM"/>
        </w:rPr>
        <w:t xml:space="preserve"> 4258</w:t>
      </w:r>
      <w:r w:rsidR="00206557" w:rsidRPr="00F30879">
        <w:rPr>
          <w:rFonts w:ascii="GHEA Grapalat" w:hAnsi="GHEA Grapalat" w:cs="Arial"/>
          <w:color w:val="000000"/>
          <w:spacing w:val="-4"/>
          <w:lang w:val="hy-AM"/>
        </w:rPr>
        <w:t>.</w:t>
      </w:r>
      <w:r w:rsidRPr="00F30879">
        <w:rPr>
          <w:rFonts w:ascii="GHEA Grapalat" w:hAnsi="GHEA Grapalat" w:cs="Arial"/>
          <w:color w:val="000000"/>
          <w:spacing w:val="-4"/>
          <w:lang w:val="hy-AM"/>
        </w:rPr>
        <w:t>25 ՄՎտ</w:t>
      </w:r>
      <w:r w:rsidR="00206557" w:rsidRPr="00F30879">
        <w:rPr>
          <w:rFonts w:ascii="GHEA Grapalat" w:hAnsi="GHEA Grapalat" w:cs="Arial"/>
          <w:color w:val="000000"/>
          <w:spacing w:val="-4"/>
          <w:lang w:val="hy-AM"/>
        </w:rPr>
        <w:t>,</w:t>
      </w:r>
    </w:p>
    <w:p w14:paraId="04C65CF9" w14:textId="03065D29" w:rsidR="00206557" w:rsidRPr="00F30879" w:rsidRDefault="00206557" w:rsidP="00206557">
      <w:pPr>
        <w:spacing w:line="360" w:lineRule="auto"/>
        <w:ind w:firstLine="426"/>
        <w:jc w:val="both"/>
        <w:rPr>
          <w:rFonts w:ascii="GHEA Grapalat" w:hAnsi="GHEA Grapalat" w:cs="Sylfaen"/>
          <w:spacing w:val="-4"/>
          <w:lang w:val="hy-AM"/>
        </w:rPr>
      </w:pPr>
      <w:r w:rsidRPr="00F30879">
        <w:rPr>
          <w:rFonts w:ascii="GHEA Grapalat" w:hAnsi="GHEA Grapalat"/>
          <w:spacing w:val="-4"/>
          <w:lang w:val="hy-AM"/>
        </w:rPr>
        <w:t xml:space="preserve">բ) </w:t>
      </w:r>
      <w:r w:rsidRPr="00F30879">
        <w:rPr>
          <w:rFonts w:ascii="GHEA Grapalat" w:hAnsi="GHEA Grapalat" w:cs="Arial"/>
          <w:color w:val="000000"/>
          <w:spacing w:val="-4"/>
          <w:lang w:val="hy-AM"/>
        </w:rPr>
        <w:t xml:space="preserve">2024 թվականի փետրվարի 1-ից մինչև 2025 թվականի հունվարի 31-ն ընկած ժամանակահատվածի </w:t>
      </w:r>
      <w:r w:rsidR="002E18A9">
        <w:rPr>
          <w:rFonts w:ascii="GHEA Grapalat" w:hAnsi="GHEA Grapalat" w:cs="Arial"/>
          <w:color w:val="000000"/>
          <w:spacing w:val="-4"/>
          <w:lang w:val="hy-AM"/>
        </w:rPr>
        <w:t xml:space="preserve">համար </w:t>
      </w:r>
      <w:r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>«Երևանի Ջերմաէլեկտրակենտրոն» փակ բաժնետիրական ընկերության կողմից Ընկերությանը առաքվող էլեկտրական էներգիայի սակագնի հաշվարկում ներառված է նաև Ընկերության</w:t>
      </w:r>
      <w:r w:rsidRPr="00F30879">
        <w:rPr>
          <w:rFonts w:ascii="GHEA Grapalat" w:hAnsi="GHEA Grapalat" w:cs="Arial"/>
          <w:color w:val="000000"/>
          <w:spacing w:val="-4"/>
          <w:lang w:val="hy-AM"/>
        </w:rPr>
        <w:t xml:space="preserve"> սպառման համակարգի ակտիվ հզորության հաշվարկային մեծությանը (4258.25 ՄՎտ) համապատասխան </w:t>
      </w:r>
      <w:r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>երկրորդային և երրորդային պահուստն ապահովող էլեկտրական էներգիա արտադրող կայանների</w:t>
      </w:r>
      <w:r w:rsidR="00282A11"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>ց</w:t>
      </w:r>
      <w:r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հզորության</w:t>
      </w:r>
      <w:r w:rsidR="00282A11"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գնման</w:t>
      </w:r>
      <w:r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ծախսը</w:t>
      </w:r>
      <w:r w:rsidR="007C712F"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>, որ</w:t>
      </w:r>
      <w:r w:rsidR="00282A11"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>ն</w:t>
      </w:r>
      <w:r w:rsidR="007C712F"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Ընկերությունը վճարում է «Երևանի Ջերմաէլեկտրակենտրոն» փակ բաժնետիրական ընկերությանը վերջինից առաքվող էլեկտրական էներգիայի դիմաց վճարումներ կատարելիս,</w:t>
      </w:r>
    </w:p>
    <w:p w14:paraId="2224F52B" w14:textId="7386FE12" w:rsidR="00DB3649" w:rsidRPr="00F30879" w:rsidRDefault="00D16DE5" w:rsidP="00067271">
      <w:pPr>
        <w:spacing w:line="360" w:lineRule="auto"/>
        <w:ind w:firstLine="426"/>
        <w:jc w:val="both"/>
        <w:rPr>
          <w:rFonts w:ascii="GHEA Grapalat" w:hAnsi="GHEA Grapalat"/>
          <w:spacing w:val="-4"/>
          <w:lang w:val="af-ZA"/>
        </w:rPr>
      </w:pPr>
      <w:r w:rsidRPr="00F30879">
        <w:rPr>
          <w:rFonts w:ascii="GHEA Grapalat" w:hAnsi="GHEA Grapalat"/>
          <w:spacing w:val="-4"/>
          <w:lang w:val="hy-AM"/>
        </w:rPr>
        <w:lastRenderedPageBreak/>
        <w:t>և հ</w:t>
      </w:r>
      <w:r w:rsidR="00DB3649" w:rsidRPr="00F30879">
        <w:rPr>
          <w:rFonts w:ascii="GHEA Grapalat" w:hAnsi="GHEA Grapalat" w:cs="Sylfaen"/>
          <w:spacing w:val="-4"/>
          <w:lang w:val="hy-AM"/>
        </w:rPr>
        <w:t>իմք</w:t>
      </w:r>
      <w:r w:rsidR="00DB3649" w:rsidRPr="00F30879">
        <w:rPr>
          <w:rFonts w:ascii="GHEA Grapalat" w:hAnsi="GHEA Grapalat"/>
          <w:spacing w:val="-4"/>
          <w:lang w:val="af-ZA"/>
        </w:rPr>
        <w:t xml:space="preserve"> </w:t>
      </w:r>
      <w:r w:rsidR="00DB3649" w:rsidRPr="00F30879">
        <w:rPr>
          <w:rFonts w:ascii="GHEA Grapalat" w:hAnsi="GHEA Grapalat" w:cs="Sylfaen"/>
          <w:spacing w:val="-4"/>
          <w:lang w:val="hy-AM"/>
        </w:rPr>
        <w:t>ընդունելով</w:t>
      </w:r>
      <w:r w:rsidR="00DB3649" w:rsidRPr="00F30879">
        <w:rPr>
          <w:rFonts w:ascii="GHEA Grapalat" w:hAnsi="GHEA Grapalat"/>
          <w:spacing w:val="-4"/>
          <w:lang w:val="af-ZA"/>
        </w:rPr>
        <w:t xml:space="preserve"> </w:t>
      </w:r>
      <w:r w:rsidR="00DB3649" w:rsidRPr="00F30879">
        <w:rPr>
          <w:rFonts w:ascii="GHEA Grapalat" w:hAnsi="GHEA Grapalat" w:cs="Sylfaen"/>
          <w:spacing w:val="-4"/>
          <w:lang w:val="af-ZA"/>
        </w:rPr>
        <w:t>«</w:t>
      </w:r>
      <w:r w:rsidR="00A800B2" w:rsidRPr="00F30879">
        <w:rPr>
          <w:rFonts w:ascii="GHEA Grapalat" w:hAnsi="GHEA Grapalat" w:cs="Sylfaen"/>
          <w:spacing w:val="-4"/>
          <w:lang w:val="hy-AM"/>
        </w:rPr>
        <w:t>Էներգետիկայի</w:t>
      </w:r>
      <w:r w:rsidR="00DB3649" w:rsidRPr="00F30879">
        <w:rPr>
          <w:rFonts w:ascii="GHEA Grapalat" w:hAnsi="GHEA Grapalat" w:cs="Sylfaen"/>
          <w:spacing w:val="-4"/>
          <w:lang w:val="af-ZA"/>
        </w:rPr>
        <w:t xml:space="preserve"> </w:t>
      </w:r>
      <w:r w:rsidR="00DB3649" w:rsidRPr="00F30879">
        <w:rPr>
          <w:rFonts w:ascii="GHEA Grapalat" w:hAnsi="GHEA Grapalat" w:cs="Sylfaen"/>
          <w:spacing w:val="-4"/>
          <w:lang w:val="hy-AM"/>
        </w:rPr>
        <w:t>մասին</w:t>
      </w:r>
      <w:r w:rsidR="00DB3649" w:rsidRPr="00F30879">
        <w:rPr>
          <w:rFonts w:ascii="GHEA Grapalat" w:hAnsi="GHEA Grapalat" w:cs="Sylfaen"/>
          <w:spacing w:val="-4"/>
          <w:lang w:val="af-ZA"/>
        </w:rPr>
        <w:t xml:space="preserve">» </w:t>
      </w:r>
      <w:r w:rsidR="00DB3649" w:rsidRPr="00F30879">
        <w:rPr>
          <w:rFonts w:ascii="GHEA Grapalat" w:hAnsi="GHEA Grapalat" w:cs="Sylfaen"/>
          <w:spacing w:val="-4"/>
          <w:lang w:val="hy-AM"/>
        </w:rPr>
        <w:t>օրենքի</w:t>
      </w:r>
      <w:r w:rsidR="00DB3649" w:rsidRPr="00F30879">
        <w:rPr>
          <w:rFonts w:ascii="GHEA Grapalat" w:hAnsi="GHEA Grapalat" w:cs="Sylfaen"/>
          <w:spacing w:val="-4"/>
          <w:lang w:val="af-ZA"/>
        </w:rPr>
        <w:t xml:space="preserve"> </w:t>
      </w:r>
      <w:r w:rsidR="00E34609" w:rsidRPr="00F30879">
        <w:rPr>
          <w:rFonts w:ascii="GHEA Grapalat" w:hAnsi="GHEA Grapalat" w:cs="Sylfaen"/>
          <w:spacing w:val="-4"/>
          <w:lang w:val="hy-AM"/>
        </w:rPr>
        <w:t>22</w:t>
      </w:r>
      <w:r w:rsidR="00DB3649" w:rsidRPr="00F30879">
        <w:rPr>
          <w:rFonts w:ascii="GHEA Grapalat" w:hAnsi="GHEA Grapalat" w:cs="Sylfaen"/>
          <w:spacing w:val="-4"/>
          <w:lang w:val="hy-AM"/>
        </w:rPr>
        <w:t>-րդ</w:t>
      </w:r>
      <w:r w:rsidR="00DB3649" w:rsidRPr="00F30879">
        <w:rPr>
          <w:rFonts w:ascii="GHEA Grapalat" w:hAnsi="GHEA Grapalat" w:cs="Sylfaen"/>
          <w:spacing w:val="-4"/>
          <w:lang w:val="af-ZA"/>
        </w:rPr>
        <w:t xml:space="preserve"> </w:t>
      </w:r>
      <w:r w:rsidR="000B41E8" w:rsidRPr="00F30879">
        <w:rPr>
          <w:rFonts w:ascii="GHEA Grapalat" w:hAnsi="GHEA Grapalat" w:cs="Sylfaen"/>
          <w:spacing w:val="-4"/>
          <w:lang w:val="hy-AM"/>
        </w:rPr>
        <w:t>հոդվածի</w:t>
      </w:r>
      <w:r w:rsidR="00E34609" w:rsidRPr="00F30879">
        <w:rPr>
          <w:rFonts w:ascii="GHEA Grapalat" w:hAnsi="GHEA Grapalat" w:cs="Sylfaen"/>
          <w:spacing w:val="-4"/>
          <w:lang w:val="hy-AM"/>
        </w:rPr>
        <w:t xml:space="preserve"> 8-րդ մասը</w:t>
      </w:r>
      <w:r w:rsidR="000C0891" w:rsidRPr="00F30879">
        <w:rPr>
          <w:rFonts w:ascii="GHEA Grapalat" w:hAnsi="GHEA Grapalat" w:cs="Sylfaen"/>
          <w:spacing w:val="-4"/>
          <w:lang w:val="af-ZA"/>
        </w:rPr>
        <w:t xml:space="preserve">, </w:t>
      </w:r>
      <w:r w:rsidR="000C0891" w:rsidRPr="00F30879">
        <w:rPr>
          <w:rFonts w:ascii="GHEA Grapalat" w:hAnsi="GHEA Grapalat" w:cs="Sylfaen"/>
          <w:noProof/>
          <w:spacing w:val="-4"/>
          <w:lang w:val="af-ZA"/>
        </w:rPr>
        <w:t>«</w:t>
      </w:r>
      <w:r w:rsidR="000C0891" w:rsidRPr="00F30879">
        <w:rPr>
          <w:rFonts w:ascii="GHEA Grapalat" w:hAnsi="GHEA Grapalat" w:cs="Sylfaen"/>
          <w:noProof/>
          <w:spacing w:val="-4"/>
          <w:lang w:val="hy-AM"/>
        </w:rPr>
        <w:t>Հանրային ծառայությունները</w:t>
      </w:r>
      <w:r w:rsidR="00005F32" w:rsidRPr="00F30879">
        <w:rPr>
          <w:rFonts w:ascii="GHEA Grapalat" w:hAnsi="GHEA Grapalat" w:cs="Calibri"/>
          <w:noProof/>
          <w:spacing w:val="-4"/>
          <w:lang w:val="af-ZA"/>
        </w:rPr>
        <w:t xml:space="preserve"> </w:t>
      </w:r>
      <w:r w:rsidR="000C0891" w:rsidRPr="00F30879">
        <w:rPr>
          <w:rFonts w:ascii="GHEA Grapalat" w:hAnsi="GHEA Grapalat" w:cs="Sylfaen"/>
          <w:noProof/>
          <w:spacing w:val="-4"/>
          <w:lang w:val="hy-AM"/>
        </w:rPr>
        <w:t>կարգավորող</w:t>
      </w:r>
      <w:r w:rsidR="00005F32" w:rsidRPr="00F30879">
        <w:rPr>
          <w:rFonts w:ascii="GHEA Grapalat" w:hAnsi="GHEA Grapalat" w:cs="Calibri"/>
          <w:noProof/>
          <w:spacing w:val="-4"/>
          <w:lang w:val="af-ZA"/>
        </w:rPr>
        <w:t xml:space="preserve"> </w:t>
      </w:r>
      <w:r w:rsidR="000C0891" w:rsidRPr="00F30879">
        <w:rPr>
          <w:rFonts w:ascii="GHEA Grapalat" w:hAnsi="GHEA Grapalat" w:cs="Sylfaen"/>
          <w:noProof/>
          <w:spacing w:val="-4"/>
          <w:lang w:val="hy-AM"/>
        </w:rPr>
        <w:t>մարմնի</w:t>
      </w:r>
      <w:r w:rsidR="000C0891" w:rsidRPr="00F30879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0C0891" w:rsidRPr="00F30879">
        <w:rPr>
          <w:rFonts w:ascii="GHEA Grapalat" w:hAnsi="GHEA Grapalat" w:cs="Sylfaen"/>
          <w:noProof/>
          <w:spacing w:val="-4"/>
          <w:lang w:val="hy-AM"/>
        </w:rPr>
        <w:t>մասին</w:t>
      </w:r>
      <w:r w:rsidR="000C0891" w:rsidRPr="00F30879">
        <w:rPr>
          <w:rFonts w:ascii="GHEA Grapalat" w:hAnsi="GHEA Grapalat" w:cs="Sylfaen"/>
          <w:noProof/>
          <w:spacing w:val="-4"/>
          <w:lang w:val="af-ZA"/>
        </w:rPr>
        <w:t xml:space="preserve">» </w:t>
      </w:r>
      <w:r w:rsidR="000C0891" w:rsidRPr="00F30879">
        <w:rPr>
          <w:rFonts w:ascii="GHEA Grapalat" w:hAnsi="GHEA Grapalat" w:cs="Sylfaen"/>
          <w:noProof/>
          <w:spacing w:val="-4"/>
          <w:lang w:val="hy-AM"/>
        </w:rPr>
        <w:t>օրենքի</w:t>
      </w:r>
      <w:r w:rsidR="000C0891" w:rsidRPr="00F30879">
        <w:rPr>
          <w:rFonts w:ascii="GHEA Grapalat" w:hAnsi="GHEA Grapalat" w:cs="Sylfaen"/>
          <w:noProof/>
          <w:spacing w:val="-4"/>
          <w:lang w:val="af-ZA"/>
        </w:rPr>
        <w:t xml:space="preserve"> 1</w:t>
      </w:r>
      <w:r w:rsidR="000C0891" w:rsidRPr="00F30879">
        <w:rPr>
          <w:rFonts w:ascii="GHEA Grapalat" w:hAnsi="GHEA Grapalat" w:cs="Sylfaen"/>
          <w:noProof/>
          <w:spacing w:val="-4"/>
          <w:lang w:val="hy-AM"/>
        </w:rPr>
        <w:t>9</w:t>
      </w:r>
      <w:r w:rsidR="000C0891" w:rsidRPr="00F30879">
        <w:rPr>
          <w:rFonts w:ascii="GHEA Grapalat" w:hAnsi="GHEA Grapalat" w:cs="Sylfaen"/>
          <w:noProof/>
          <w:spacing w:val="-4"/>
          <w:lang w:val="af-ZA"/>
        </w:rPr>
        <w:t>-</w:t>
      </w:r>
      <w:r w:rsidR="000C0891" w:rsidRPr="00F30879">
        <w:rPr>
          <w:rFonts w:ascii="GHEA Grapalat" w:hAnsi="GHEA Grapalat" w:cs="Sylfaen"/>
          <w:noProof/>
          <w:spacing w:val="-4"/>
          <w:lang w:val="hy-AM"/>
        </w:rPr>
        <w:t>րդ</w:t>
      </w:r>
      <w:r w:rsidR="000C0891" w:rsidRPr="00F30879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0C0891" w:rsidRPr="00F30879">
        <w:rPr>
          <w:rFonts w:ascii="GHEA Grapalat" w:hAnsi="GHEA Grapalat" w:cs="Sylfaen"/>
          <w:noProof/>
          <w:spacing w:val="-4"/>
          <w:lang w:val="hy-AM"/>
        </w:rPr>
        <w:t>հոդվածի</w:t>
      </w:r>
      <w:r w:rsidR="000C0891" w:rsidRPr="00F30879">
        <w:rPr>
          <w:rFonts w:ascii="GHEA Grapalat" w:hAnsi="GHEA Grapalat" w:cs="Sylfaen"/>
          <w:noProof/>
          <w:spacing w:val="-4"/>
          <w:lang w:val="af-ZA"/>
        </w:rPr>
        <w:t xml:space="preserve"> 2-</w:t>
      </w:r>
      <w:r w:rsidR="000C0891" w:rsidRPr="00F30879">
        <w:rPr>
          <w:rFonts w:ascii="GHEA Grapalat" w:hAnsi="GHEA Grapalat" w:cs="Sylfaen"/>
          <w:noProof/>
          <w:spacing w:val="-4"/>
          <w:lang w:val="hy-AM"/>
        </w:rPr>
        <w:t>րդ</w:t>
      </w:r>
      <w:r w:rsidR="000C0891" w:rsidRPr="00F30879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39203C" w:rsidRPr="00F30879">
        <w:rPr>
          <w:rFonts w:ascii="GHEA Grapalat" w:hAnsi="GHEA Grapalat" w:cs="Sylfaen"/>
          <w:noProof/>
          <w:spacing w:val="-4"/>
          <w:lang w:val="hy-AM"/>
        </w:rPr>
        <w:t>մաս</w:t>
      </w:r>
      <w:r w:rsidR="000C0891" w:rsidRPr="00F30879">
        <w:rPr>
          <w:rFonts w:ascii="GHEA Grapalat" w:hAnsi="GHEA Grapalat" w:cs="Sylfaen"/>
          <w:noProof/>
          <w:spacing w:val="-4"/>
          <w:lang w:val="hy-AM"/>
        </w:rPr>
        <w:t>ը</w:t>
      </w:r>
      <w:r w:rsidR="003C3E19" w:rsidRPr="00F30879">
        <w:rPr>
          <w:rFonts w:ascii="GHEA Grapalat" w:hAnsi="GHEA Grapalat" w:cs="Sylfaen"/>
          <w:noProof/>
          <w:spacing w:val="-4"/>
          <w:lang w:val="af-ZA"/>
        </w:rPr>
        <w:t>,</w:t>
      </w:r>
      <w:r w:rsidR="003C3E19" w:rsidRPr="00F30879">
        <w:rPr>
          <w:rFonts w:ascii="GHEA Grapalat" w:hAnsi="GHEA Grapalat" w:cs="Sylfaen"/>
          <w:spacing w:val="-4"/>
          <w:kern w:val="28"/>
          <w:lang w:val="af-ZA"/>
        </w:rPr>
        <w:t xml:space="preserve"> «</w:t>
      </w:r>
      <w:r w:rsidR="003C3E19" w:rsidRPr="00F30879">
        <w:rPr>
          <w:rFonts w:ascii="GHEA Grapalat" w:hAnsi="GHEA Grapalat" w:cs="Sylfaen"/>
          <w:spacing w:val="-4"/>
          <w:kern w:val="28"/>
          <w:lang w:val="hy-AM"/>
        </w:rPr>
        <w:t>Նորմատիվ իրավական ակտերի</w:t>
      </w:r>
      <w:r w:rsidR="003C3E19" w:rsidRPr="00F30879">
        <w:rPr>
          <w:rFonts w:ascii="GHEA Grapalat" w:hAnsi="GHEA Grapalat" w:cs="Sylfaen"/>
          <w:spacing w:val="-4"/>
          <w:kern w:val="28"/>
          <w:lang w:val="af-ZA"/>
        </w:rPr>
        <w:t xml:space="preserve"> մասին» օրեն</w:t>
      </w:r>
      <w:r w:rsidR="003C3E19" w:rsidRPr="00F30879">
        <w:rPr>
          <w:rFonts w:ascii="GHEA Grapalat" w:hAnsi="GHEA Grapalat" w:cs="Sylfaen"/>
          <w:spacing w:val="-4"/>
          <w:kern w:val="28"/>
          <w:lang w:val="hy-AM"/>
        </w:rPr>
        <w:t xml:space="preserve">քի </w:t>
      </w:r>
      <w:r w:rsidR="00EB2295">
        <w:rPr>
          <w:rFonts w:ascii="GHEA Grapalat" w:hAnsi="GHEA Grapalat" w:cs="Sylfaen"/>
          <w:spacing w:val="-4"/>
          <w:kern w:val="28"/>
          <w:lang w:val="hy-AM"/>
        </w:rPr>
        <w:t>1-ին հոդվածի 2-րդ մասը,</w:t>
      </w:r>
      <w:r w:rsidR="00EB2295" w:rsidRPr="006F51B7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3C3E19" w:rsidRPr="00F30879">
        <w:rPr>
          <w:rFonts w:ascii="GHEA Grapalat" w:hAnsi="GHEA Grapalat" w:cs="Sylfaen"/>
          <w:spacing w:val="-4"/>
          <w:kern w:val="28"/>
          <w:lang w:val="hy-AM"/>
        </w:rPr>
        <w:t>37-րդ հոդվածը</w:t>
      </w:r>
      <w:r w:rsidR="003C3E19" w:rsidRPr="00F30879">
        <w:rPr>
          <w:rFonts w:ascii="GHEA Grapalat" w:hAnsi="GHEA Grapalat" w:cs="Sylfaen"/>
          <w:spacing w:val="-4"/>
          <w:lang w:val="af-ZA"/>
        </w:rPr>
        <w:t xml:space="preserve"> </w:t>
      </w:r>
      <w:r w:rsidR="000B41E8" w:rsidRPr="00F30879">
        <w:rPr>
          <w:rFonts w:ascii="GHEA Grapalat" w:hAnsi="GHEA Grapalat" w:cs="Sylfaen"/>
          <w:spacing w:val="-4"/>
          <w:lang w:val="hy-AM"/>
        </w:rPr>
        <w:t>և Հայաստանի</w:t>
      </w:r>
      <w:r w:rsidR="000B41E8" w:rsidRPr="00F30879">
        <w:rPr>
          <w:rFonts w:ascii="GHEA Grapalat" w:hAnsi="GHEA Grapalat"/>
          <w:spacing w:val="-4"/>
          <w:lang w:val="af-ZA"/>
        </w:rPr>
        <w:t xml:space="preserve"> </w:t>
      </w:r>
      <w:r w:rsidR="000B41E8" w:rsidRPr="00F30879">
        <w:rPr>
          <w:rFonts w:ascii="GHEA Grapalat" w:hAnsi="GHEA Grapalat" w:cs="Sylfaen"/>
          <w:spacing w:val="-4"/>
          <w:lang w:val="hy-AM"/>
        </w:rPr>
        <w:t>Հանրապետության</w:t>
      </w:r>
      <w:r w:rsidR="000B41E8" w:rsidRPr="00F30879">
        <w:rPr>
          <w:rFonts w:ascii="GHEA Grapalat" w:hAnsi="GHEA Grapalat"/>
          <w:spacing w:val="-4"/>
          <w:lang w:val="af-ZA"/>
        </w:rPr>
        <w:t xml:space="preserve"> </w:t>
      </w:r>
      <w:r w:rsidR="000B41E8" w:rsidRPr="00F30879">
        <w:rPr>
          <w:rFonts w:ascii="GHEA Grapalat" w:hAnsi="GHEA Grapalat" w:cs="Sylfaen"/>
          <w:spacing w:val="-4"/>
          <w:lang w:val="hy-AM"/>
        </w:rPr>
        <w:t>հանրային</w:t>
      </w:r>
      <w:r w:rsidR="000B41E8" w:rsidRPr="00F30879">
        <w:rPr>
          <w:rFonts w:ascii="GHEA Grapalat" w:hAnsi="GHEA Grapalat"/>
          <w:spacing w:val="-4"/>
          <w:lang w:val="af-ZA"/>
        </w:rPr>
        <w:t xml:space="preserve"> </w:t>
      </w:r>
      <w:r w:rsidR="000B41E8" w:rsidRPr="00F30879">
        <w:rPr>
          <w:rFonts w:ascii="GHEA Grapalat" w:hAnsi="GHEA Grapalat" w:cs="Sylfaen"/>
          <w:spacing w:val="-4"/>
          <w:lang w:val="hy-AM"/>
        </w:rPr>
        <w:t>ծառայությունները</w:t>
      </w:r>
      <w:r w:rsidR="000B41E8" w:rsidRPr="00F30879">
        <w:rPr>
          <w:rFonts w:ascii="GHEA Grapalat" w:hAnsi="GHEA Grapalat"/>
          <w:spacing w:val="-4"/>
          <w:lang w:val="af-ZA"/>
        </w:rPr>
        <w:t xml:space="preserve"> </w:t>
      </w:r>
      <w:r w:rsidR="000B41E8" w:rsidRPr="00F30879">
        <w:rPr>
          <w:rFonts w:ascii="GHEA Grapalat" w:hAnsi="GHEA Grapalat" w:cs="Sylfaen"/>
          <w:spacing w:val="-4"/>
          <w:lang w:val="hy-AM"/>
        </w:rPr>
        <w:t>կարգավորող</w:t>
      </w:r>
      <w:r w:rsidR="000B41E8" w:rsidRPr="00F30879">
        <w:rPr>
          <w:rFonts w:ascii="GHEA Grapalat" w:hAnsi="GHEA Grapalat"/>
          <w:spacing w:val="-4"/>
          <w:lang w:val="af-ZA"/>
        </w:rPr>
        <w:t xml:space="preserve"> </w:t>
      </w:r>
      <w:r w:rsidR="000B41E8" w:rsidRPr="00F30879">
        <w:rPr>
          <w:rFonts w:ascii="GHEA Grapalat" w:hAnsi="GHEA Grapalat" w:cs="Sylfaen"/>
          <w:spacing w:val="-4"/>
          <w:lang w:val="hy-AM"/>
        </w:rPr>
        <w:t xml:space="preserve">հանձնաժողովի 2019 թվականի դեկտեմբերի 25-ի </w:t>
      </w:r>
      <w:r w:rsidR="000B41E8" w:rsidRPr="00F30879">
        <w:rPr>
          <w:rFonts w:ascii="GHEA Grapalat" w:hAnsi="GHEA Grapalat" w:cs="Sylfaen"/>
          <w:spacing w:val="-4"/>
          <w:lang w:val="af-ZA"/>
        </w:rPr>
        <w:t>№</w:t>
      </w:r>
      <w:r w:rsidR="000B41E8" w:rsidRPr="00F30879">
        <w:rPr>
          <w:rFonts w:ascii="GHEA Grapalat" w:hAnsi="GHEA Grapalat" w:cs="Sylfaen"/>
          <w:spacing w:val="-4"/>
          <w:lang w:val="hy-AM"/>
        </w:rPr>
        <w:t>516-Ն որոշ</w:t>
      </w:r>
      <w:r w:rsidR="004417BA" w:rsidRPr="00F30879">
        <w:rPr>
          <w:rFonts w:ascii="GHEA Grapalat" w:hAnsi="GHEA Grapalat" w:cs="Sylfaen"/>
          <w:spacing w:val="-4"/>
          <w:lang w:val="hy-AM"/>
        </w:rPr>
        <w:t xml:space="preserve">ումը՝ </w:t>
      </w:r>
      <w:r w:rsidR="00DB3649" w:rsidRPr="00F30879">
        <w:rPr>
          <w:rFonts w:ascii="GHEA Grapalat" w:hAnsi="GHEA Grapalat" w:cs="Sylfaen"/>
          <w:spacing w:val="-4"/>
          <w:lang w:val="hy-AM"/>
        </w:rPr>
        <w:t>Հայաստանի</w:t>
      </w:r>
      <w:r w:rsidR="00DB3649" w:rsidRPr="00F30879">
        <w:rPr>
          <w:rFonts w:ascii="GHEA Grapalat" w:hAnsi="GHEA Grapalat"/>
          <w:spacing w:val="-4"/>
          <w:lang w:val="af-ZA"/>
        </w:rPr>
        <w:t xml:space="preserve"> </w:t>
      </w:r>
      <w:r w:rsidR="00DB3649" w:rsidRPr="00F30879">
        <w:rPr>
          <w:rFonts w:ascii="GHEA Grapalat" w:hAnsi="GHEA Grapalat" w:cs="Sylfaen"/>
          <w:spacing w:val="-4"/>
          <w:lang w:val="hy-AM"/>
        </w:rPr>
        <w:t>Հանրապետության</w:t>
      </w:r>
      <w:r w:rsidR="00DB3649" w:rsidRPr="00F30879">
        <w:rPr>
          <w:rFonts w:ascii="GHEA Grapalat" w:hAnsi="GHEA Grapalat"/>
          <w:spacing w:val="-4"/>
          <w:lang w:val="af-ZA"/>
        </w:rPr>
        <w:t xml:space="preserve"> </w:t>
      </w:r>
      <w:r w:rsidR="00DB3649" w:rsidRPr="00F30879">
        <w:rPr>
          <w:rFonts w:ascii="GHEA Grapalat" w:hAnsi="GHEA Grapalat" w:cs="Sylfaen"/>
          <w:spacing w:val="-4"/>
          <w:lang w:val="hy-AM"/>
        </w:rPr>
        <w:t>հանրային</w:t>
      </w:r>
      <w:r w:rsidR="00DB3649" w:rsidRPr="00F30879">
        <w:rPr>
          <w:rFonts w:ascii="GHEA Grapalat" w:hAnsi="GHEA Grapalat"/>
          <w:spacing w:val="-4"/>
          <w:lang w:val="af-ZA"/>
        </w:rPr>
        <w:t xml:space="preserve"> </w:t>
      </w:r>
      <w:r w:rsidR="00DB3649" w:rsidRPr="00F30879">
        <w:rPr>
          <w:rFonts w:ascii="GHEA Grapalat" w:hAnsi="GHEA Grapalat" w:cs="Sylfaen"/>
          <w:spacing w:val="-4"/>
          <w:lang w:val="hy-AM"/>
        </w:rPr>
        <w:t>ծառայությունները</w:t>
      </w:r>
      <w:r w:rsidR="00DB3649" w:rsidRPr="00F30879">
        <w:rPr>
          <w:rFonts w:ascii="GHEA Grapalat" w:hAnsi="GHEA Grapalat"/>
          <w:spacing w:val="-4"/>
          <w:lang w:val="af-ZA"/>
        </w:rPr>
        <w:t xml:space="preserve"> </w:t>
      </w:r>
      <w:r w:rsidR="00DB3649" w:rsidRPr="00F30879">
        <w:rPr>
          <w:rFonts w:ascii="GHEA Grapalat" w:hAnsi="GHEA Grapalat" w:cs="Sylfaen"/>
          <w:spacing w:val="-4"/>
          <w:lang w:val="hy-AM"/>
        </w:rPr>
        <w:t>կարգավորող</w:t>
      </w:r>
      <w:r w:rsidR="00DB3649" w:rsidRPr="00F30879">
        <w:rPr>
          <w:rFonts w:ascii="GHEA Grapalat" w:hAnsi="GHEA Grapalat"/>
          <w:spacing w:val="-4"/>
          <w:lang w:val="af-ZA"/>
        </w:rPr>
        <w:t xml:space="preserve"> </w:t>
      </w:r>
      <w:r w:rsidR="00DB3649" w:rsidRPr="00F30879">
        <w:rPr>
          <w:rFonts w:ascii="GHEA Grapalat" w:hAnsi="GHEA Grapalat" w:cs="Sylfaen"/>
          <w:spacing w:val="-4"/>
          <w:lang w:val="hy-AM"/>
        </w:rPr>
        <w:t>հանձնաժողովը</w:t>
      </w:r>
      <w:r w:rsidR="00DB3649" w:rsidRPr="00F30879">
        <w:rPr>
          <w:rFonts w:ascii="GHEA Grapalat" w:hAnsi="GHEA Grapalat"/>
          <w:spacing w:val="-4"/>
          <w:lang w:val="af-ZA"/>
        </w:rPr>
        <w:t xml:space="preserve"> </w:t>
      </w:r>
      <w:r w:rsidR="00DB3649" w:rsidRPr="00F30879">
        <w:rPr>
          <w:rFonts w:ascii="GHEA Grapalat" w:hAnsi="GHEA Grapalat" w:cs="Sylfaen"/>
          <w:b/>
          <w:spacing w:val="-4"/>
          <w:lang w:val="hy-AM"/>
        </w:rPr>
        <w:t>որոշում</w:t>
      </w:r>
      <w:r w:rsidR="00DB3649" w:rsidRPr="00F30879">
        <w:rPr>
          <w:rFonts w:ascii="GHEA Grapalat" w:hAnsi="GHEA Grapalat" w:cs="Sylfaen"/>
          <w:b/>
          <w:spacing w:val="-4"/>
          <w:lang w:val="af-ZA"/>
        </w:rPr>
        <w:t xml:space="preserve"> </w:t>
      </w:r>
      <w:r w:rsidR="00DB3649" w:rsidRPr="00F30879">
        <w:rPr>
          <w:rFonts w:ascii="GHEA Grapalat" w:hAnsi="GHEA Grapalat" w:cs="Sylfaen"/>
          <w:b/>
          <w:spacing w:val="-4"/>
          <w:lang w:val="hy-AM"/>
        </w:rPr>
        <w:t>է</w:t>
      </w:r>
      <w:r w:rsidR="00DB3649" w:rsidRPr="00F30879">
        <w:rPr>
          <w:rFonts w:ascii="GHEA Grapalat" w:hAnsi="GHEA Grapalat" w:cs="Sylfaen"/>
          <w:spacing w:val="-4"/>
          <w:lang w:val="af-ZA"/>
        </w:rPr>
        <w:t>.</w:t>
      </w:r>
      <w:r w:rsidR="00DB3649" w:rsidRPr="00F30879">
        <w:rPr>
          <w:rFonts w:ascii="GHEA Grapalat" w:hAnsi="GHEA Grapalat"/>
          <w:b/>
          <w:bCs/>
          <w:i/>
          <w:iCs/>
          <w:spacing w:val="-4"/>
          <w:lang w:val="af-ZA"/>
        </w:rPr>
        <w:t xml:space="preserve"> </w:t>
      </w:r>
    </w:p>
    <w:p w14:paraId="7EDE27AB" w14:textId="4DAC3563" w:rsidR="00BF083F" w:rsidRPr="00F30879" w:rsidRDefault="007C712F" w:rsidP="007C712F">
      <w:pPr>
        <w:pStyle w:val="aa"/>
        <w:numPr>
          <w:ilvl w:val="0"/>
          <w:numId w:val="17"/>
        </w:numPr>
        <w:spacing w:line="360" w:lineRule="auto"/>
        <w:ind w:left="0" w:firstLine="426"/>
        <w:contextualSpacing w:val="0"/>
        <w:jc w:val="both"/>
        <w:rPr>
          <w:rFonts w:ascii="GHEA Grapalat" w:hAnsi="GHEA Grapalat" w:cs="Sylfaen"/>
          <w:spacing w:val="-4"/>
          <w:lang w:val="af-ZA"/>
        </w:rPr>
      </w:pPr>
      <w:r w:rsidRPr="00F30879">
        <w:rPr>
          <w:rFonts w:ascii="GHEA Grapalat" w:hAnsi="GHEA Grapalat" w:cs="Sylfaen"/>
          <w:spacing w:val="-4"/>
          <w:lang w:val="hy-AM"/>
        </w:rPr>
        <w:t>Սահման</w:t>
      </w:r>
      <w:r w:rsidR="000B41E8" w:rsidRPr="00F30879">
        <w:rPr>
          <w:rFonts w:ascii="GHEA Grapalat" w:hAnsi="GHEA Grapalat" w:cs="Sylfaen"/>
          <w:spacing w:val="-4"/>
          <w:lang w:val="hy-AM"/>
        </w:rPr>
        <w:t>ել</w:t>
      </w:r>
      <w:r w:rsidR="00BF083F" w:rsidRPr="00F30879">
        <w:rPr>
          <w:rFonts w:ascii="GHEA Grapalat" w:hAnsi="GHEA Grapalat" w:cs="Sylfaen"/>
          <w:spacing w:val="-4"/>
          <w:lang w:val="hy-AM"/>
        </w:rPr>
        <w:t xml:space="preserve"> </w:t>
      </w:r>
      <w:r w:rsidRPr="00F30879">
        <w:rPr>
          <w:rFonts w:ascii="GHEA Grapalat" w:hAnsi="GHEA Grapalat" w:cs="Arial"/>
          <w:color w:val="000000"/>
          <w:spacing w:val="-4"/>
          <w:lang w:val="hy-AM"/>
        </w:rPr>
        <w:t>2024 թվականի փետրվարի 1-ից մինչև 2025 թվականի հունվարի 31-ն ընկած ժամանակահատվածի համար</w:t>
      </w:r>
      <w:r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Ը</w:t>
      </w:r>
      <w:r w:rsidR="00BF083F" w:rsidRPr="00F30879">
        <w:rPr>
          <w:rFonts w:ascii="GHEA Grapalat" w:hAnsi="GHEA Grapalat" w:cs="Sylfaen"/>
          <w:color w:val="000000"/>
          <w:spacing w:val="-4"/>
          <w:kern w:val="28"/>
          <w:lang w:val="hy-AM"/>
        </w:rPr>
        <w:t>նկերության</w:t>
      </w:r>
      <w:r w:rsidR="00BF083F" w:rsidRPr="00F30879">
        <w:rPr>
          <w:rFonts w:ascii="GHEA Grapalat" w:hAnsi="GHEA Grapalat" w:cs="Arial"/>
          <w:color w:val="000000"/>
          <w:spacing w:val="-4"/>
          <w:lang w:val="hy-AM"/>
        </w:rPr>
        <w:t xml:space="preserve"> սպառման համակարգի ակտիվ հզորությ</w:t>
      </w:r>
      <w:r w:rsidR="006054A9" w:rsidRPr="00F30879">
        <w:rPr>
          <w:rFonts w:ascii="GHEA Grapalat" w:hAnsi="GHEA Grapalat" w:cs="Arial"/>
          <w:color w:val="000000"/>
          <w:spacing w:val="-4"/>
          <w:lang w:val="hy-AM"/>
        </w:rPr>
        <w:t>ա</w:t>
      </w:r>
      <w:r w:rsidR="00BF083F" w:rsidRPr="00F30879">
        <w:rPr>
          <w:rFonts w:ascii="GHEA Grapalat" w:hAnsi="GHEA Grapalat" w:cs="Arial"/>
          <w:color w:val="000000"/>
          <w:spacing w:val="-4"/>
          <w:lang w:val="hy-AM"/>
        </w:rPr>
        <w:t>ն</w:t>
      </w:r>
      <w:r w:rsidR="006054A9" w:rsidRPr="00F30879">
        <w:rPr>
          <w:rFonts w:ascii="GHEA Grapalat" w:hAnsi="GHEA Grapalat" w:cs="Arial"/>
          <w:color w:val="000000"/>
          <w:spacing w:val="-4"/>
          <w:lang w:val="hy-AM"/>
        </w:rPr>
        <w:t xml:space="preserve"> յուրաքանչյուր ամսվա </w:t>
      </w:r>
      <w:r w:rsidRPr="00F30879">
        <w:rPr>
          <w:rFonts w:ascii="GHEA Grapalat" w:hAnsi="GHEA Grapalat" w:cs="Arial"/>
          <w:color w:val="000000"/>
          <w:spacing w:val="-4"/>
          <w:lang w:val="hy-AM"/>
        </w:rPr>
        <w:t xml:space="preserve">հաշվարկային </w:t>
      </w:r>
      <w:r w:rsidR="006054A9" w:rsidRPr="00F30879">
        <w:rPr>
          <w:rFonts w:ascii="GHEA Grapalat" w:hAnsi="GHEA Grapalat" w:cs="Arial"/>
          <w:color w:val="000000"/>
          <w:spacing w:val="-4"/>
          <w:lang w:val="hy-AM"/>
        </w:rPr>
        <w:t xml:space="preserve">մեծությունը՝ </w:t>
      </w:r>
      <w:r w:rsidR="00BF083F" w:rsidRPr="00F30879">
        <w:rPr>
          <w:rFonts w:ascii="GHEA Grapalat" w:hAnsi="GHEA Grapalat" w:cs="Arial"/>
          <w:color w:val="000000"/>
          <w:spacing w:val="-4"/>
          <w:lang w:val="hy-AM"/>
        </w:rPr>
        <w:t>4</w:t>
      </w:r>
      <w:r w:rsidR="0082593C" w:rsidRPr="00F30879">
        <w:rPr>
          <w:rFonts w:ascii="GHEA Grapalat" w:hAnsi="GHEA Grapalat" w:cs="Arial"/>
          <w:color w:val="000000"/>
          <w:spacing w:val="-4"/>
          <w:lang w:val="hy-AM"/>
        </w:rPr>
        <w:t>2</w:t>
      </w:r>
      <w:r w:rsidR="00FC35A5" w:rsidRPr="00F30879">
        <w:rPr>
          <w:rFonts w:ascii="GHEA Grapalat" w:hAnsi="GHEA Grapalat" w:cs="Arial"/>
          <w:color w:val="000000"/>
          <w:spacing w:val="-4"/>
          <w:lang w:val="hy-AM"/>
        </w:rPr>
        <w:t>58</w:t>
      </w:r>
      <w:r w:rsidRPr="00F30879">
        <w:rPr>
          <w:rFonts w:ascii="GHEA Grapalat" w:hAnsi="GHEA Grapalat" w:cs="Arial"/>
          <w:color w:val="000000"/>
          <w:spacing w:val="-4"/>
          <w:lang w:val="af-ZA"/>
        </w:rPr>
        <w:t>.</w:t>
      </w:r>
      <w:r w:rsidR="00FC35A5" w:rsidRPr="00F30879">
        <w:rPr>
          <w:rFonts w:ascii="GHEA Grapalat" w:hAnsi="GHEA Grapalat" w:cs="Arial"/>
          <w:color w:val="000000"/>
          <w:spacing w:val="-4"/>
          <w:lang w:val="hy-AM"/>
        </w:rPr>
        <w:t>25</w:t>
      </w:r>
      <w:r w:rsidR="00BF083F" w:rsidRPr="00F30879">
        <w:rPr>
          <w:rFonts w:ascii="GHEA Grapalat" w:hAnsi="GHEA Grapalat" w:cs="Arial"/>
          <w:color w:val="000000"/>
          <w:spacing w:val="-4"/>
          <w:lang w:val="hy-AM"/>
        </w:rPr>
        <w:t xml:space="preserve"> ՄՎտ</w:t>
      </w:r>
      <w:r w:rsidRPr="00F30879">
        <w:rPr>
          <w:rFonts w:ascii="GHEA Grapalat" w:hAnsi="GHEA Grapalat" w:cs="Arial"/>
          <w:color w:val="000000"/>
          <w:spacing w:val="-4"/>
          <w:lang w:val="hy-AM"/>
        </w:rPr>
        <w:t>, իսկ վճարման ենթակա մեծությունը՝ 0 ՄՎտ</w:t>
      </w:r>
      <w:r w:rsidR="00BF083F" w:rsidRPr="00F30879">
        <w:rPr>
          <w:rFonts w:ascii="GHEA Grapalat" w:hAnsi="GHEA Grapalat" w:cs="Arial"/>
          <w:color w:val="000000"/>
          <w:spacing w:val="-4"/>
          <w:lang w:val="hy-AM"/>
        </w:rPr>
        <w:t>։</w:t>
      </w:r>
    </w:p>
    <w:p w14:paraId="5B00AA64" w14:textId="13AE0254" w:rsidR="00FC35A5" w:rsidRPr="00F30879" w:rsidRDefault="00C774B0" w:rsidP="00101842">
      <w:pPr>
        <w:pStyle w:val="aa"/>
        <w:numPr>
          <w:ilvl w:val="0"/>
          <w:numId w:val="17"/>
        </w:numPr>
        <w:spacing w:line="360" w:lineRule="auto"/>
        <w:ind w:left="0" w:firstLine="426"/>
        <w:contextualSpacing w:val="0"/>
        <w:jc w:val="both"/>
        <w:rPr>
          <w:rFonts w:ascii="GHEA Grapalat" w:hAnsi="GHEA Grapalat" w:cs="Sylfaen"/>
          <w:spacing w:val="-4"/>
          <w:lang w:val="hy-AM"/>
        </w:rPr>
      </w:pPr>
      <w:r w:rsidRPr="00F30879">
        <w:rPr>
          <w:rFonts w:ascii="GHEA Grapalat" w:hAnsi="GHEA Grapalat" w:cs="Sylfaen"/>
          <w:spacing w:val="-4"/>
          <w:lang w:val="hy-AM"/>
        </w:rPr>
        <w:t xml:space="preserve">Ընդունել ի գիտություն, որ </w:t>
      </w:r>
      <w:r w:rsidR="00CB49BB" w:rsidRPr="00F30879">
        <w:rPr>
          <w:rFonts w:ascii="GHEA Grapalat" w:hAnsi="GHEA Grapalat" w:cs="Arial"/>
          <w:color w:val="000000"/>
          <w:spacing w:val="-4"/>
          <w:lang w:val="hy-AM"/>
        </w:rPr>
        <w:t>2024 թվականի փետրվարի 1-ից մինչև 2025 թվականի հունվարի 31-ն ընկած ժամանակահատվածի համար</w:t>
      </w:r>
      <w:r w:rsidR="00CB49BB" w:rsidRPr="00F30879">
        <w:rPr>
          <w:rFonts w:ascii="GHEA Grapalat" w:hAnsi="GHEA Grapalat" w:cs="Sylfaen"/>
          <w:spacing w:val="-4"/>
          <w:lang w:val="hy-AM"/>
        </w:rPr>
        <w:t xml:space="preserve"> </w:t>
      </w:r>
      <w:r w:rsidR="00282A11" w:rsidRPr="00F30879">
        <w:rPr>
          <w:rFonts w:ascii="GHEA Grapalat" w:hAnsi="GHEA Grapalat" w:cs="Sylfaen"/>
          <w:spacing w:val="-4"/>
          <w:lang w:val="hy-AM"/>
        </w:rPr>
        <w:t xml:space="preserve">ԷՄՇ կառավարման ծրագրում Ընկերության </w:t>
      </w:r>
      <w:r w:rsidR="00F30879" w:rsidRPr="00F30879">
        <w:rPr>
          <w:rFonts w:ascii="GHEA Grapalat" w:hAnsi="GHEA Grapalat" w:cs="Sylfaen"/>
          <w:spacing w:val="-4"/>
          <w:lang w:val="hy-AM"/>
        </w:rPr>
        <w:t xml:space="preserve">պրոֆիլում վերջինիս </w:t>
      </w:r>
      <w:r w:rsidR="007C712F" w:rsidRPr="00F30879">
        <w:rPr>
          <w:rFonts w:ascii="GHEA Grapalat" w:hAnsi="GHEA Grapalat" w:cs="Arial"/>
          <w:color w:val="000000"/>
          <w:spacing w:val="-4"/>
          <w:lang w:val="hy-AM"/>
        </w:rPr>
        <w:t>սպառման համակարգի ակտիվ հզորությ</w:t>
      </w:r>
      <w:r w:rsidR="00F30879" w:rsidRPr="00F30879">
        <w:rPr>
          <w:rFonts w:ascii="GHEA Grapalat" w:hAnsi="GHEA Grapalat" w:cs="Arial"/>
          <w:color w:val="000000"/>
          <w:spacing w:val="-4"/>
          <w:lang w:val="hy-AM"/>
        </w:rPr>
        <w:t>ու</w:t>
      </w:r>
      <w:r w:rsidR="007C712F" w:rsidRPr="00F30879">
        <w:rPr>
          <w:rFonts w:ascii="GHEA Grapalat" w:hAnsi="GHEA Grapalat" w:cs="Arial"/>
          <w:color w:val="000000"/>
          <w:spacing w:val="-4"/>
          <w:lang w:val="hy-AM"/>
        </w:rPr>
        <w:t>ն</w:t>
      </w:r>
      <w:r w:rsidR="00F30879" w:rsidRPr="00F30879">
        <w:rPr>
          <w:rFonts w:ascii="GHEA Grapalat" w:hAnsi="GHEA Grapalat" w:cs="Arial"/>
          <w:color w:val="000000"/>
          <w:spacing w:val="-4"/>
          <w:lang w:val="hy-AM"/>
        </w:rPr>
        <w:t xml:space="preserve">ն </w:t>
      </w:r>
      <w:r w:rsidR="00F30879" w:rsidRPr="00F30879">
        <w:rPr>
          <w:rFonts w:ascii="GHEA Grapalat" w:hAnsi="GHEA Grapalat" w:cs="Sylfaen"/>
          <w:spacing w:val="-4"/>
          <w:lang w:val="hy-AM"/>
        </w:rPr>
        <w:t xml:space="preserve">ամրագրվում է </w:t>
      </w:r>
      <w:r w:rsidR="00282A11" w:rsidRPr="00F30879">
        <w:rPr>
          <w:rFonts w:ascii="GHEA Grapalat" w:hAnsi="GHEA Grapalat" w:cs="Arial"/>
          <w:color w:val="000000"/>
          <w:spacing w:val="-4"/>
          <w:lang w:val="hy-AM"/>
        </w:rPr>
        <w:t>0</w:t>
      </w:r>
      <w:r w:rsidR="007C712F" w:rsidRPr="00F30879">
        <w:rPr>
          <w:rFonts w:ascii="GHEA Grapalat" w:hAnsi="GHEA Grapalat" w:cs="Arial"/>
          <w:color w:val="000000"/>
          <w:spacing w:val="-4"/>
          <w:lang w:val="hy-AM"/>
        </w:rPr>
        <w:t xml:space="preserve"> ՄՎտ</w:t>
      </w:r>
      <w:r w:rsidR="00282A11" w:rsidRPr="00F30879">
        <w:rPr>
          <w:rFonts w:ascii="GHEA Grapalat" w:hAnsi="GHEA Grapalat" w:cs="Arial"/>
          <w:color w:val="000000"/>
          <w:spacing w:val="-4"/>
          <w:lang w:val="hy-AM"/>
        </w:rPr>
        <w:t xml:space="preserve">, որը </w:t>
      </w:r>
      <w:r w:rsidR="00CB49BB" w:rsidRPr="00F30879">
        <w:rPr>
          <w:rFonts w:ascii="GHEA Grapalat" w:hAnsi="GHEA Grapalat" w:cs="Arial"/>
          <w:color w:val="000000"/>
          <w:spacing w:val="-4"/>
          <w:lang w:val="hy-AM"/>
        </w:rPr>
        <w:t>տվյալ ժամանակահատվածում</w:t>
      </w:r>
      <w:r w:rsidR="00282A11" w:rsidRPr="00F30879">
        <w:rPr>
          <w:rFonts w:ascii="GHEA Grapalat" w:hAnsi="GHEA Grapalat" w:cs="Arial"/>
          <w:color w:val="000000"/>
          <w:spacing w:val="-4"/>
          <w:lang w:val="hy-AM"/>
        </w:rPr>
        <w:t xml:space="preserve"> </w:t>
      </w:r>
      <w:r w:rsidR="00F30879" w:rsidRPr="00F30879">
        <w:rPr>
          <w:rFonts w:ascii="GHEA Grapalat" w:hAnsi="GHEA Grapalat" w:cs="Arial"/>
          <w:color w:val="000000"/>
          <w:spacing w:val="-4"/>
          <w:lang w:val="hy-AM"/>
        </w:rPr>
        <w:t xml:space="preserve">կարող է </w:t>
      </w:r>
      <w:r w:rsidR="00CB49BB" w:rsidRPr="00F30879">
        <w:rPr>
          <w:rFonts w:ascii="GHEA Grapalat" w:hAnsi="GHEA Grapalat" w:cs="Arial"/>
          <w:color w:val="000000"/>
          <w:spacing w:val="-4"/>
          <w:lang w:val="hy-AM"/>
        </w:rPr>
        <w:t>ավելաց</w:t>
      </w:r>
      <w:r w:rsidR="00282A11" w:rsidRPr="00F30879">
        <w:rPr>
          <w:rFonts w:ascii="GHEA Grapalat" w:hAnsi="GHEA Grapalat" w:cs="Arial"/>
          <w:color w:val="000000"/>
          <w:spacing w:val="-4"/>
          <w:lang w:val="hy-AM"/>
        </w:rPr>
        <w:t xml:space="preserve">վել </w:t>
      </w:r>
      <w:r w:rsidR="00282A11" w:rsidRPr="00F30879">
        <w:rPr>
          <w:rFonts w:ascii="GHEA Grapalat" w:hAnsi="GHEA Grapalat" w:cs="Sylfaen"/>
          <w:spacing w:val="-4"/>
          <w:lang w:val="hy-AM"/>
        </w:rPr>
        <w:t>ԷՄՇ առևտրային կանոններ</w:t>
      </w:r>
      <w:r w:rsidR="00F30879" w:rsidRPr="00F30879">
        <w:rPr>
          <w:rFonts w:ascii="GHEA Grapalat" w:hAnsi="GHEA Grapalat" w:cs="Sylfaen"/>
          <w:spacing w:val="-4"/>
          <w:lang w:val="hy-AM"/>
        </w:rPr>
        <w:t xml:space="preserve">ի 247-րդ կետով </w:t>
      </w:r>
      <w:r w:rsidR="00CB49BB" w:rsidRPr="00F30879">
        <w:rPr>
          <w:rFonts w:ascii="GHEA Grapalat" w:hAnsi="GHEA Grapalat" w:cs="Sylfaen"/>
          <w:spacing w:val="-4"/>
          <w:lang w:val="hy-AM"/>
        </w:rPr>
        <w:t>նախատեսված</w:t>
      </w:r>
      <w:r w:rsidR="00282A11" w:rsidRPr="00F30879">
        <w:rPr>
          <w:rFonts w:ascii="GHEA Grapalat" w:hAnsi="GHEA Grapalat" w:cs="Sylfaen"/>
          <w:spacing w:val="-4"/>
          <w:lang w:val="hy-AM"/>
        </w:rPr>
        <w:t xml:space="preserve"> դեպքերում</w:t>
      </w:r>
      <w:r w:rsidR="00F30879" w:rsidRPr="00F30879">
        <w:rPr>
          <w:rFonts w:ascii="GHEA Grapalat" w:hAnsi="GHEA Grapalat" w:cs="Sylfaen"/>
          <w:spacing w:val="-4"/>
          <w:lang w:val="hy-AM"/>
        </w:rPr>
        <w:t xml:space="preserve"> և կարգով։</w:t>
      </w:r>
    </w:p>
    <w:p w14:paraId="69CE9B48" w14:textId="7A2D6A28" w:rsidR="00067271" w:rsidRPr="00F30879" w:rsidRDefault="00067271" w:rsidP="00101842">
      <w:pPr>
        <w:pStyle w:val="aa"/>
        <w:numPr>
          <w:ilvl w:val="0"/>
          <w:numId w:val="17"/>
        </w:numPr>
        <w:spacing w:line="360" w:lineRule="auto"/>
        <w:ind w:left="0" w:firstLine="426"/>
        <w:contextualSpacing w:val="0"/>
        <w:jc w:val="both"/>
        <w:rPr>
          <w:rFonts w:ascii="GHEA Grapalat" w:hAnsi="GHEA Grapalat" w:cs="Sylfaen"/>
          <w:spacing w:val="-4"/>
          <w:lang w:val="af-ZA"/>
        </w:rPr>
      </w:pPr>
      <w:r w:rsidRPr="00F30879">
        <w:rPr>
          <w:rFonts w:ascii="GHEA Grapalat" w:hAnsi="GHEA Grapalat"/>
          <w:spacing w:val="-4"/>
          <w:lang w:val="af-ZA"/>
        </w:rPr>
        <w:t xml:space="preserve">Սույն որոշումն ուժի մեջ մտնելու պահից երկամսյա ժամկետում կարող է բողոքարկվել </w:t>
      </w:r>
      <w:r w:rsidRPr="00F30879">
        <w:rPr>
          <w:rFonts w:ascii="GHEA Grapalat" w:hAnsi="GHEA Grapalat"/>
          <w:spacing w:val="-4"/>
          <w:lang w:val="hy-AM"/>
        </w:rPr>
        <w:t>Հայաստանի Հանրապետության հանրային ծառայությունները կարգավորող հ</w:t>
      </w:r>
      <w:r w:rsidRPr="00F30879">
        <w:rPr>
          <w:rFonts w:ascii="GHEA Grapalat" w:hAnsi="GHEA Grapalat"/>
          <w:spacing w:val="-4"/>
          <w:lang w:val="af-ZA"/>
        </w:rPr>
        <w:t xml:space="preserve">անձնաժողով կամ Հայաստանի Հանրապետության վարչական դատարան, և դրա բողոքարկումը չի կասեցնում որոշման գործողությունը կամ կատարումը։ </w:t>
      </w:r>
    </w:p>
    <w:p w14:paraId="4F11EE02" w14:textId="74E983AF" w:rsidR="003C3E19" w:rsidRPr="00F30879" w:rsidRDefault="003C3E19" w:rsidP="003C3E19">
      <w:pPr>
        <w:pStyle w:val="aa"/>
        <w:numPr>
          <w:ilvl w:val="0"/>
          <w:numId w:val="17"/>
        </w:numPr>
        <w:spacing w:line="360" w:lineRule="auto"/>
        <w:ind w:left="0" w:firstLine="426"/>
        <w:contextualSpacing w:val="0"/>
        <w:jc w:val="both"/>
        <w:rPr>
          <w:rFonts w:ascii="GHEA Grapalat" w:hAnsi="GHEA Grapalat"/>
          <w:spacing w:val="-4"/>
          <w:lang w:val="hy-AM"/>
        </w:rPr>
      </w:pPr>
      <w:r w:rsidRPr="00F30879">
        <w:rPr>
          <w:rFonts w:ascii="GHEA Grapalat" w:hAnsi="GHEA Grapalat"/>
          <w:spacing w:val="-4"/>
          <w:lang w:val="hy-AM"/>
        </w:rPr>
        <w:t>Ուժը կորցրած ճանաչել</w:t>
      </w:r>
      <w:r w:rsidRPr="00F30879">
        <w:rPr>
          <w:rFonts w:ascii="GHEA Grapalat" w:hAnsi="GHEA Grapalat"/>
          <w:spacing w:val="-4"/>
          <w:lang w:val="af-ZA"/>
        </w:rPr>
        <w:t xml:space="preserve"> </w:t>
      </w:r>
      <w:r w:rsidRPr="00F30879">
        <w:rPr>
          <w:rFonts w:ascii="GHEA Grapalat" w:hAnsi="GHEA Grapalat"/>
          <w:spacing w:val="-4"/>
        </w:rPr>
        <w:t>Հայաստանի</w:t>
      </w:r>
      <w:r w:rsidRPr="00F30879">
        <w:rPr>
          <w:rFonts w:ascii="GHEA Grapalat" w:hAnsi="GHEA Grapalat"/>
          <w:spacing w:val="-4"/>
          <w:lang w:val="af-ZA"/>
        </w:rPr>
        <w:t xml:space="preserve"> </w:t>
      </w:r>
      <w:r w:rsidRPr="00F30879">
        <w:rPr>
          <w:rFonts w:ascii="GHEA Grapalat" w:hAnsi="GHEA Grapalat"/>
          <w:spacing w:val="-4"/>
        </w:rPr>
        <w:t>Հանրապետության</w:t>
      </w:r>
      <w:r w:rsidRPr="00F30879">
        <w:rPr>
          <w:rFonts w:ascii="GHEA Grapalat" w:hAnsi="GHEA Grapalat"/>
          <w:spacing w:val="-4"/>
          <w:lang w:val="af-ZA"/>
        </w:rPr>
        <w:t xml:space="preserve"> </w:t>
      </w:r>
      <w:r w:rsidRPr="00F30879">
        <w:rPr>
          <w:rFonts w:ascii="GHEA Grapalat" w:hAnsi="GHEA Grapalat"/>
          <w:spacing w:val="-4"/>
          <w:lang w:val="hy-AM"/>
        </w:rPr>
        <w:t>հանրային ծառայությունները կարգավորող</w:t>
      </w:r>
      <w:r w:rsidRPr="00F30879">
        <w:rPr>
          <w:rFonts w:ascii="GHEA Grapalat" w:hAnsi="GHEA Grapalat"/>
          <w:spacing w:val="-4"/>
          <w:lang w:val="af-ZA"/>
        </w:rPr>
        <w:t xml:space="preserve"> </w:t>
      </w:r>
      <w:r w:rsidRPr="00F30879">
        <w:rPr>
          <w:rFonts w:ascii="GHEA Grapalat" w:hAnsi="GHEA Grapalat"/>
          <w:spacing w:val="-4"/>
          <w:lang w:val="hy-AM"/>
        </w:rPr>
        <w:t>հանձնաժողովի 202</w:t>
      </w:r>
      <w:r w:rsidR="004F6FBC">
        <w:rPr>
          <w:rFonts w:ascii="GHEA Grapalat" w:hAnsi="GHEA Grapalat"/>
          <w:spacing w:val="-4"/>
          <w:lang w:val="hy-AM"/>
        </w:rPr>
        <w:t>2</w:t>
      </w:r>
      <w:r w:rsidRPr="00F30879">
        <w:rPr>
          <w:rFonts w:ascii="GHEA Grapalat" w:hAnsi="GHEA Grapalat"/>
          <w:spacing w:val="-4"/>
          <w:lang w:val="hy-AM"/>
        </w:rPr>
        <w:t xml:space="preserve"> թվականի դեկտեմբերի 28-ի «Հայաստանի էլեկտրական ցանցեր» փակ բաժնետիրական ընկերության սպառման համակարգի ակտիվ հզորությունը հաստատելու մասին» №567-Ա որոշումը։</w:t>
      </w:r>
    </w:p>
    <w:p w14:paraId="3627F638" w14:textId="60F241A1" w:rsidR="00DB3649" w:rsidRPr="00F30879" w:rsidRDefault="00DB3649" w:rsidP="006C381F">
      <w:pPr>
        <w:pStyle w:val="aa"/>
        <w:numPr>
          <w:ilvl w:val="0"/>
          <w:numId w:val="17"/>
        </w:numPr>
        <w:spacing w:line="360" w:lineRule="auto"/>
        <w:ind w:left="0" w:firstLine="426"/>
        <w:contextualSpacing w:val="0"/>
        <w:jc w:val="both"/>
        <w:rPr>
          <w:rFonts w:ascii="GHEA Grapalat" w:hAnsi="GHEA Grapalat" w:cs="Sylfaen"/>
          <w:spacing w:val="-4"/>
          <w:lang w:val="af-ZA"/>
        </w:rPr>
      </w:pPr>
      <w:r w:rsidRPr="00F30879">
        <w:rPr>
          <w:rFonts w:ascii="GHEA Grapalat" w:hAnsi="GHEA Grapalat" w:cs="Sylfaen"/>
          <w:spacing w:val="-4"/>
          <w:lang w:val="hy-AM"/>
        </w:rPr>
        <w:t>Սույն</w:t>
      </w:r>
      <w:r w:rsidRPr="00F30879">
        <w:rPr>
          <w:rFonts w:ascii="GHEA Grapalat" w:hAnsi="GHEA Grapalat"/>
          <w:spacing w:val="-4"/>
          <w:lang w:val="af-ZA"/>
        </w:rPr>
        <w:t xml:space="preserve"> </w:t>
      </w:r>
      <w:r w:rsidRPr="00F30879">
        <w:rPr>
          <w:rFonts w:ascii="GHEA Grapalat" w:hAnsi="GHEA Grapalat" w:cs="Sylfaen"/>
          <w:spacing w:val="-4"/>
          <w:lang w:val="hy-AM"/>
        </w:rPr>
        <w:t>որոշումն</w:t>
      </w:r>
      <w:r w:rsidRPr="00F30879">
        <w:rPr>
          <w:rFonts w:ascii="GHEA Grapalat" w:hAnsi="GHEA Grapalat"/>
          <w:spacing w:val="-4"/>
          <w:lang w:val="af-ZA"/>
        </w:rPr>
        <w:t xml:space="preserve"> </w:t>
      </w:r>
      <w:r w:rsidRPr="00F30879">
        <w:rPr>
          <w:rFonts w:ascii="GHEA Grapalat" w:hAnsi="GHEA Grapalat" w:cs="Sylfaen"/>
          <w:spacing w:val="-4"/>
          <w:lang w:val="hy-AM"/>
        </w:rPr>
        <w:t>ուժի</w:t>
      </w:r>
      <w:r w:rsidRPr="00F30879">
        <w:rPr>
          <w:rFonts w:ascii="GHEA Grapalat" w:hAnsi="GHEA Grapalat"/>
          <w:spacing w:val="-4"/>
          <w:lang w:val="af-ZA"/>
        </w:rPr>
        <w:t xml:space="preserve"> </w:t>
      </w:r>
      <w:r w:rsidRPr="00F30879">
        <w:rPr>
          <w:rFonts w:ascii="GHEA Grapalat" w:hAnsi="GHEA Grapalat" w:cs="Sylfaen"/>
          <w:spacing w:val="-4"/>
          <w:lang w:val="hy-AM"/>
        </w:rPr>
        <w:t>մեջ</w:t>
      </w:r>
      <w:r w:rsidRPr="00F30879">
        <w:rPr>
          <w:rFonts w:ascii="GHEA Grapalat" w:hAnsi="GHEA Grapalat"/>
          <w:spacing w:val="-4"/>
          <w:lang w:val="af-ZA"/>
        </w:rPr>
        <w:t xml:space="preserve"> </w:t>
      </w:r>
      <w:r w:rsidRPr="00F30879">
        <w:rPr>
          <w:rFonts w:ascii="GHEA Grapalat" w:hAnsi="GHEA Grapalat" w:cs="Sylfaen"/>
          <w:spacing w:val="-4"/>
          <w:lang w:val="hy-AM"/>
        </w:rPr>
        <w:t>է</w:t>
      </w:r>
      <w:r w:rsidRPr="00F30879">
        <w:rPr>
          <w:rFonts w:ascii="GHEA Grapalat" w:hAnsi="GHEA Grapalat"/>
          <w:spacing w:val="-4"/>
          <w:lang w:val="af-ZA"/>
        </w:rPr>
        <w:t xml:space="preserve"> </w:t>
      </w:r>
      <w:r w:rsidRPr="00F30879">
        <w:rPr>
          <w:rFonts w:ascii="GHEA Grapalat" w:hAnsi="GHEA Grapalat" w:cs="Sylfaen"/>
          <w:spacing w:val="-4"/>
          <w:lang w:val="hy-AM"/>
        </w:rPr>
        <w:t>մտնում</w:t>
      </w:r>
      <w:r w:rsidRPr="00F30879">
        <w:rPr>
          <w:rFonts w:ascii="GHEA Grapalat" w:hAnsi="GHEA Grapalat"/>
          <w:spacing w:val="-4"/>
          <w:lang w:val="af-ZA"/>
        </w:rPr>
        <w:t xml:space="preserve"> </w:t>
      </w:r>
      <w:r w:rsidRPr="00F30879">
        <w:rPr>
          <w:rFonts w:ascii="GHEA Grapalat" w:hAnsi="GHEA Grapalat" w:cs="Sylfaen"/>
          <w:spacing w:val="-4"/>
          <w:lang w:val="hy-AM"/>
        </w:rPr>
        <w:t>202</w:t>
      </w:r>
      <w:r w:rsidR="005858FA" w:rsidRPr="00F30879">
        <w:rPr>
          <w:rFonts w:ascii="GHEA Grapalat" w:hAnsi="GHEA Grapalat" w:cs="Sylfaen"/>
          <w:spacing w:val="-4"/>
          <w:lang w:val="hy-AM"/>
        </w:rPr>
        <w:t>4</w:t>
      </w:r>
      <w:r w:rsidRPr="00F30879">
        <w:rPr>
          <w:rFonts w:ascii="GHEA Grapalat" w:hAnsi="GHEA Grapalat" w:cs="Sylfaen"/>
          <w:spacing w:val="-4"/>
          <w:lang w:val="hy-AM"/>
        </w:rPr>
        <w:t xml:space="preserve"> թվականի </w:t>
      </w:r>
      <w:r w:rsidR="00E34609" w:rsidRPr="00F30879">
        <w:rPr>
          <w:rFonts w:ascii="GHEA Grapalat" w:hAnsi="GHEA Grapalat" w:cs="Sylfaen"/>
          <w:spacing w:val="-4"/>
          <w:lang w:val="hy-AM"/>
        </w:rPr>
        <w:t>փետրվար</w:t>
      </w:r>
      <w:r w:rsidRPr="00F30879">
        <w:rPr>
          <w:rFonts w:ascii="GHEA Grapalat" w:hAnsi="GHEA Grapalat" w:cs="Sylfaen"/>
          <w:spacing w:val="-4"/>
          <w:lang w:val="hy-AM"/>
        </w:rPr>
        <w:t xml:space="preserve">ի </w:t>
      </w:r>
      <w:r w:rsidR="007F1729" w:rsidRPr="00F30879">
        <w:rPr>
          <w:rFonts w:ascii="GHEA Grapalat" w:hAnsi="GHEA Grapalat" w:cs="Sylfaen"/>
          <w:spacing w:val="-4"/>
          <w:lang w:val="hy-AM"/>
        </w:rPr>
        <w:t>1</w:t>
      </w:r>
      <w:r w:rsidRPr="00F30879">
        <w:rPr>
          <w:rFonts w:ascii="GHEA Grapalat" w:hAnsi="GHEA Grapalat" w:cs="Sylfaen"/>
          <w:spacing w:val="-4"/>
          <w:lang w:val="hy-AM"/>
        </w:rPr>
        <w:t>-ից։</w:t>
      </w:r>
    </w:p>
    <w:p w14:paraId="361D8CC0" w14:textId="60291F75" w:rsidR="00530A16" w:rsidRDefault="00530A16" w:rsidP="00DB3649">
      <w:pPr>
        <w:pStyle w:val="voroshumspisok"/>
        <w:numPr>
          <w:ilvl w:val="0"/>
          <w:numId w:val="0"/>
        </w:numPr>
        <w:spacing w:line="240" w:lineRule="auto"/>
        <w:ind w:left="360"/>
        <w:rPr>
          <w:rFonts w:ascii="GHEA Grapalat" w:hAnsi="GHEA Grapalat"/>
        </w:rPr>
      </w:pPr>
    </w:p>
    <w:p w14:paraId="24A8A3EC" w14:textId="77777777" w:rsidR="009C1B21" w:rsidRPr="00002574" w:rsidRDefault="009C1B21" w:rsidP="00DB3649">
      <w:pPr>
        <w:pStyle w:val="voroshumspisok"/>
        <w:numPr>
          <w:ilvl w:val="0"/>
          <w:numId w:val="0"/>
        </w:numPr>
        <w:spacing w:line="240" w:lineRule="auto"/>
        <w:ind w:left="360"/>
        <w:rPr>
          <w:rFonts w:ascii="GHEA Grapalat" w:hAnsi="GHEA Grapalat"/>
        </w:rPr>
      </w:pPr>
    </w:p>
    <w:p w14:paraId="26AD6364" w14:textId="77777777" w:rsidR="00DF1F13" w:rsidRDefault="00DF1F13" w:rsidP="0048527C">
      <w:pPr>
        <w:pStyle w:val="Storagrutun"/>
      </w:pPr>
      <w:r>
        <w:t xml:space="preserve"> </w:t>
      </w:r>
      <w:r w:rsidR="003062E4" w:rsidRPr="00002574">
        <w:rPr>
          <w:rFonts w:ascii="Times New Roman" w:hAnsi="Times New Roman"/>
        </w:rPr>
        <w:t>ՀԱՅԱՍՏԱՆԻ</w:t>
      </w:r>
      <w:r w:rsidR="003062E4" w:rsidRPr="00002574">
        <w:t xml:space="preserve"> </w:t>
      </w:r>
      <w:r w:rsidR="003062E4" w:rsidRPr="00002574">
        <w:rPr>
          <w:rFonts w:ascii="Times New Roman" w:hAnsi="Times New Roman"/>
        </w:rPr>
        <w:t>ՀԱՆՐԱՊԵՏՈՒԹՅԱՆ</w:t>
      </w:r>
      <w:r w:rsidR="005E53A0">
        <w:t xml:space="preserve"> </w:t>
      </w:r>
      <w:r w:rsidR="003062E4" w:rsidRPr="00002574">
        <w:rPr>
          <w:rFonts w:ascii="Times New Roman" w:hAnsi="Times New Roman"/>
        </w:rPr>
        <w:t>ՀԱՆՐԱՅԻՆ</w:t>
      </w:r>
      <w:bookmarkStart w:id="1" w:name="_GoBack"/>
      <w:bookmarkEnd w:id="1"/>
    </w:p>
    <w:p w14:paraId="64CAAB4C" w14:textId="77777777" w:rsidR="00FC3B64" w:rsidRPr="00002574" w:rsidRDefault="003062E4" w:rsidP="0048527C">
      <w:pPr>
        <w:pStyle w:val="Storagrutun"/>
      </w:pPr>
      <w:r w:rsidRPr="00002574">
        <w:rPr>
          <w:rFonts w:ascii="Times New Roman" w:hAnsi="Times New Roman"/>
        </w:rPr>
        <w:t>ԾԱՌԱՅՈՒԹՅՈՒՆՆԵՐԸ</w:t>
      </w:r>
      <w:r w:rsidRPr="00002574">
        <w:t xml:space="preserve"> </w:t>
      </w:r>
      <w:r w:rsidRPr="00002574">
        <w:rPr>
          <w:rFonts w:ascii="Times New Roman" w:hAnsi="Times New Roman"/>
        </w:rPr>
        <w:t>ԿԱՐԳԱՎՈՐՈՂ</w:t>
      </w:r>
    </w:p>
    <w:p w14:paraId="4E1A76BF" w14:textId="0128DDBE" w:rsidR="008634E2" w:rsidRPr="00067271" w:rsidRDefault="003062E4" w:rsidP="0048527C">
      <w:pPr>
        <w:pStyle w:val="Storagrutun1"/>
      </w:pPr>
      <w:r w:rsidRPr="00002574">
        <w:rPr>
          <w:rFonts w:ascii="Times New Roman" w:hAnsi="Times New Roman"/>
        </w:rPr>
        <w:t>ՀԱՆՁՆԱԺՈՂՈՎԻ</w:t>
      </w:r>
      <w:r w:rsidR="00186FFB" w:rsidRPr="00002574">
        <w:t xml:space="preserve"> </w:t>
      </w:r>
      <w:r w:rsidRPr="00002574">
        <w:rPr>
          <w:rFonts w:ascii="Times New Roman" w:hAnsi="Times New Roman"/>
        </w:rPr>
        <w:t>ՆԱԽԱԳԱՀ՝</w:t>
      </w:r>
      <w:r w:rsidR="00260DD4" w:rsidRPr="00002574">
        <w:tab/>
      </w:r>
      <w:r w:rsidR="00DF1F13">
        <w:tab/>
      </w:r>
      <w:r w:rsidR="00DF1F13">
        <w:tab/>
      </w:r>
      <w:r w:rsidR="00DF1F13">
        <w:tab/>
      </w:r>
      <w:r w:rsidR="00FC7CBF">
        <w:t xml:space="preserve"> </w:t>
      </w:r>
      <w:r w:rsidR="005E53A0">
        <w:rPr>
          <w:rFonts w:ascii="Times New Roman" w:hAnsi="Times New Roman"/>
          <w:lang w:val="hy-AM"/>
        </w:rPr>
        <w:t>Գ</w:t>
      </w:r>
      <w:r w:rsidR="00D5653D" w:rsidRPr="00002574">
        <w:t xml:space="preserve">. </w:t>
      </w:r>
      <w:r w:rsidR="005E53A0">
        <w:rPr>
          <w:rFonts w:ascii="Times New Roman" w:hAnsi="Times New Roman"/>
          <w:lang w:val="hy-AM"/>
        </w:rPr>
        <w:t>ԲԱՂՐԱՄ</w:t>
      </w:r>
      <w:r w:rsidRPr="00002574">
        <w:rPr>
          <w:rFonts w:ascii="Times New Roman" w:hAnsi="Times New Roman"/>
        </w:rPr>
        <w:t>ՅԱՆ</w:t>
      </w:r>
    </w:p>
    <w:p w14:paraId="684A6C0E" w14:textId="2EFD3A74" w:rsidR="006054A9" w:rsidRDefault="00FC7CBF" w:rsidP="00DB3649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24B7BF2" w14:textId="77777777" w:rsidR="009C1B21" w:rsidRDefault="009C1B21" w:rsidP="00DB3649">
      <w:pPr>
        <w:pStyle w:val="gam"/>
        <w:rPr>
          <w:rFonts w:ascii="GHEA Grapalat" w:hAnsi="GHEA Grapalat"/>
          <w:sz w:val="20"/>
          <w:szCs w:val="20"/>
          <w:lang w:val="hy-AM"/>
        </w:rPr>
      </w:pPr>
    </w:p>
    <w:p w14:paraId="7B639628" w14:textId="77777777" w:rsidR="009C1B21" w:rsidRDefault="009C1B21" w:rsidP="00DB3649">
      <w:pPr>
        <w:pStyle w:val="gam"/>
        <w:rPr>
          <w:rFonts w:ascii="GHEA Grapalat" w:hAnsi="GHEA Grapalat"/>
          <w:sz w:val="20"/>
          <w:szCs w:val="20"/>
          <w:lang w:val="hy-AM"/>
        </w:rPr>
      </w:pPr>
    </w:p>
    <w:p w14:paraId="0A2039CB" w14:textId="0A5D5DE3" w:rsidR="000B41E8" w:rsidRDefault="00FC7CBF" w:rsidP="00DB3649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3062E4" w:rsidRPr="001F2B24">
        <w:rPr>
          <w:rFonts w:ascii="GHEA Grapalat" w:hAnsi="GHEA Grapalat"/>
          <w:sz w:val="20"/>
          <w:szCs w:val="20"/>
        </w:rPr>
        <w:t>ք</w:t>
      </w:r>
      <w:r w:rsidR="007B7606" w:rsidRPr="001F2B24">
        <w:rPr>
          <w:rFonts w:ascii="GHEA Grapalat" w:hAnsi="GHEA Grapalat"/>
          <w:sz w:val="20"/>
          <w:szCs w:val="20"/>
        </w:rPr>
        <w:t xml:space="preserve">. </w:t>
      </w:r>
      <w:r w:rsidR="003062E4" w:rsidRPr="001F2B24">
        <w:rPr>
          <w:rFonts w:ascii="GHEA Grapalat" w:hAnsi="GHEA Grapalat"/>
          <w:sz w:val="20"/>
          <w:szCs w:val="20"/>
        </w:rPr>
        <w:t>Երևան</w:t>
      </w:r>
    </w:p>
    <w:p w14:paraId="1155D905" w14:textId="4DA91D9A" w:rsidR="009D67CE" w:rsidRDefault="009D67CE" w:rsidP="0044517B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27 </w:t>
      </w:r>
      <w:r w:rsidR="000B41E8">
        <w:rPr>
          <w:rFonts w:ascii="GHEA Grapalat" w:hAnsi="GHEA Grapalat"/>
          <w:sz w:val="20"/>
          <w:szCs w:val="20"/>
          <w:lang w:val="hy-AM"/>
        </w:rPr>
        <w:t>դեկտեմբերի</w:t>
      </w:r>
      <w:r w:rsidR="00AA79E2" w:rsidRPr="001F2B24">
        <w:rPr>
          <w:rFonts w:ascii="GHEA Grapalat" w:hAnsi="GHEA Grapalat"/>
          <w:sz w:val="20"/>
          <w:szCs w:val="20"/>
        </w:rPr>
        <w:t xml:space="preserve"> </w:t>
      </w:r>
      <w:r w:rsidR="004803C3" w:rsidRPr="001F2B24">
        <w:rPr>
          <w:rFonts w:ascii="GHEA Grapalat" w:hAnsi="GHEA Grapalat"/>
          <w:sz w:val="20"/>
          <w:szCs w:val="20"/>
        </w:rPr>
        <w:t>20</w:t>
      </w:r>
      <w:r w:rsidR="007F1729">
        <w:rPr>
          <w:rFonts w:ascii="GHEA Grapalat" w:hAnsi="GHEA Grapalat"/>
          <w:sz w:val="20"/>
          <w:szCs w:val="20"/>
        </w:rPr>
        <w:t>2</w:t>
      </w:r>
      <w:r w:rsidR="005858FA">
        <w:rPr>
          <w:rFonts w:ascii="GHEA Grapalat" w:hAnsi="GHEA Grapalat"/>
          <w:sz w:val="20"/>
          <w:szCs w:val="20"/>
          <w:lang w:val="hy-AM"/>
        </w:rPr>
        <w:t>3</w:t>
      </w:r>
      <w:r w:rsidR="003062E4" w:rsidRPr="001F2B24">
        <w:rPr>
          <w:rFonts w:ascii="GHEA Grapalat" w:hAnsi="GHEA Grapalat"/>
          <w:sz w:val="20"/>
          <w:szCs w:val="20"/>
        </w:rPr>
        <w:t>թ.</w:t>
      </w:r>
    </w:p>
    <w:p w14:paraId="656ED139" w14:textId="51BF831C" w:rsidR="001C3F5E" w:rsidRPr="00FD3ADB" w:rsidRDefault="001C3F5E" w:rsidP="00FD3ADB">
      <w:pPr>
        <w:rPr>
          <w:rFonts w:ascii="GHEA Grapalat" w:hAnsi="GHEA Grapalat"/>
          <w:sz w:val="20"/>
          <w:szCs w:val="20"/>
          <w:lang w:val="af-ZA"/>
        </w:rPr>
      </w:pPr>
    </w:p>
    <w:sectPr w:rsidR="001C3F5E" w:rsidRPr="00FD3ADB" w:rsidSect="00F30879">
      <w:headerReference w:type="even" r:id="rId10"/>
      <w:footerReference w:type="even" r:id="rId11"/>
      <w:footerReference w:type="default" r:id="rId12"/>
      <w:pgSz w:w="11906" w:h="16838" w:code="9"/>
      <w:pgMar w:top="794" w:right="851" w:bottom="454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09D56" w14:textId="77777777" w:rsidR="00820032" w:rsidRDefault="00820032">
      <w:r>
        <w:separator/>
      </w:r>
    </w:p>
  </w:endnote>
  <w:endnote w:type="continuationSeparator" w:id="0">
    <w:p w14:paraId="43AA7ED1" w14:textId="77777777" w:rsidR="00820032" w:rsidRDefault="0082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47F2A" w14:textId="77777777" w:rsidR="007B7606" w:rsidRDefault="00FD0FF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760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5F410F" w14:textId="77777777" w:rsidR="007B7606" w:rsidRDefault="007B7606">
    <w:pPr>
      <w:pStyle w:val="a5"/>
      <w:ind w:right="360"/>
    </w:pPr>
  </w:p>
  <w:p w14:paraId="554F84E9" w14:textId="77777777" w:rsidR="007B7606" w:rsidRDefault="007B7606"/>
  <w:p w14:paraId="66AABBC7" w14:textId="77777777" w:rsidR="007B7606" w:rsidRDefault="007B7606"/>
  <w:p w14:paraId="3EF2B907" w14:textId="77777777" w:rsidR="007B7606" w:rsidRDefault="007B7606"/>
  <w:p w14:paraId="00B1256D" w14:textId="77777777" w:rsidR="007B7606" w:rsidRDefault="007B76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3D42C" w14:textId="337FB2A3" w:rsidR="007B7606" w:rsidRDefault="00FD0FFE">
    <w:pPr>
      <w:pStyle w:val="a5"/>
      <w:framePr w:wrap="around" w:vAnchor="text" w:hAnchor="margin" w:xAlign="right" w:y="1"/>
      <w:rPr>
        <w:rStyle w:val="a7"/>
        <w:sz w:val="20"/>
        <w:szCs w:val="20"/>
      </w:rPr>
    </w:pPr>
    <w:r>
      <w:rPr>
        <w:rStyle w:val="a7"/>
        <w:sz w:val="20"/>
        <w:szCs w:val="20"/>
      </w:rPr>
      <w:fldChar w:fldCharType="begin"/>
    </w:r>
    <w:r w:rsidR="007B7606">
      <w:rPr>
        <w:rStyle w:val="a7"/>
        <w:sz w:val="20"/>
        <w:szCs w:val="20"/>
      </w:rPr>
      <w:instrText xml:space="preserve">PAGE  </w:instrText>
    </w:r>
    <w:r>
      <w:rPr>
        <w:rStyle w:val="a7"/>
        <w:sz w:val="20"/>
        <w:szCs w:val="20"/>
      </w:rPr>
      <w:fldChar w:fldCharType="separate"/>
    </w:r>
    <w:r w:rsidR="0048527C">
      <w:rPr>
        <w:rStyle w:val="a7"/>
        <w:noProof/>
        <w:sz w:val="20"/>
        <w:szCs w:val="20"/>
      </w:rPr>
      <w:t>2</w:t>
    </w:r>
    <w:r>
      <w:rPr>
        <w:rStyle w:val="a7"/>
        <w:sz w:val="20"/>
        <w:szCs w:val="20"/>
      </w:rPr>
      <w:fldChar w:fldCharType="end"/>
    </w:r>
  </w:p>
  <w:p w14:paraId="1ABF5B30" w14:textId="77777777" w:rsidR="007B7606" w:rsidRDefault="007B76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2A7BA" w14:textId="77777777" w:rsidR="00820032" w:rsidRDefault="00820032">
      <w:r>
        <w:separator/>
      </w:r>
    </w:p>
  </w:footnote>
  <w:footnote w:type="continuationSeparator" w:id="0">
    <w:p w14:paraId="55E35F13" w14:textId="77777777" w:rsidR="00820032" w:rsidRDefault="00820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9605A" w14:textId="77777777" w:rsidR="007B7606" w:rsidRDefault="007B7606"/>
  <w:p w14:paraId="103204B6" w14:textId="77777777" w:rsidR="007B7606" w:rsidRDefault="007B7606"/>
  <w:p w14:paraId="69EB6D71" w14:textId="77777777" w:rsidR="007B7606" w:rsidRDefault="007B7606"/>
  <w:p w14:paraId="07D27227" w14:textId="77777777" w:rsidR="007B7606" w:rsidRDefault="007B76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07EB64B3"/>
    <w:multiLevelType w:val="hybridMultilevel"/>
    <w:tmpl w:val="E7DC7FDE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3">
    <w:nsid w:val="15517F1E"/>
    <w:multiLevelType w:val="hybridMultilevel"/>
    <w:tmpl w:val="B6964718"/>
    <w:lvl w:ilvl="0" w:tplc="71C28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E5676"/>
    <w:multiLevelType w:val="hybridMultilevel"/>
    <w:tmpl w:val="A502B570"/>
    <w:lvl w:ilvl="0" w:tplc="142A1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33239"/>
    <w:multiLevelType w:val="hybridMultilevel"/>
    <w:tmpl w:val="BC84AAEE"/>
    <w:lvl w:ilvl="0" w:tplc="88387422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0CD44F3"/>
    <w:multiLevelType w:val="hybridMultilevel"/>
    <w:tmpl w:val="E6B0B2A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391730"/>
    <w:multiLevelType w:val="hybridMultilevel"/>
    <w:tmpl w:val="55BEC026"/>
    <w:lvl w:ilvl="0" w:tplc="E3A2776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8F42D5"/>
    <w:multiLevelType w:val="hybridMultilevel"/>
    <w:tmpl w:val="119AB5AE"/>
    <w:lvl w:ilvl="0" w:tplc="54FCC5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AA77B2"/>
    <w:multiLevelType w:val="hybridMultilevel"/>
    <w:tmpl w:val="3FC24BE0"/>
    <w:lvl w:ilvl="0" w:tplc="0FB4D0D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18"/>
  </w:num>
  <w:num w:numId="11">
    <w:abstractNumId w:val="6"/>
  </w:num>
  <w:num w:numId="12">
    <w:abstractNumId w:val="4"/>
  </w:num>
  <w:num w:numId="13">
    <w:abstractNumId w:val="0"/>
  </w:num>
  <w:num w:numId="14">
    <w:abstractNumId w:val="14"/>
  </w:num>
  <w:num w:numId="15">
    <w:abstractNumId w:val="1"/>
  </w:num>
  <w:num w:numId="16">
    <w:abstractNumId w:val="19"/>
  </w:num>
  <w:num w:numId="17">
    <w:abstractNumId w:val="8"/>
  </w:num>
  <w:num w:numId="18">
    <w:abstractNumId w:val="15"/>
  </w:num>
  <w:num w:numId="19">
    <w:abstractNumId w:val="17"/>
  </w:num>
  <w:num w:numId="20">
    <w:abstractNumId w:val="3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49"/>
    <w:rsid w:val="000006E6"/>
    <w:rsid w:val="0000203E"/>
    <w:rsid w:val="00002574"/>
    <w:rsid w:val="00005F32"/>
    <w:rsid w:val="00015992"/>
    <w:rsid w:val="00020A58"/>
    <w:rsid w:val="00021297"/>
    <w:rsid w:val="00021B16"/>
    <w:rsid w:val="000425B5"/>
    <w:rsid w:val="00042A10"/>
    <w:rsid w:val="0005688E"/>
    <w:rsid w:val="00067271"/>
    <w:rsid w:val="000937D2"/>
    <w:rsid w:val="000A1AE6"/>
    <w:rsid w:val="000B41E8"/>
    <w:rsid w:val="000C0891"/>
    <w:rsid w:val="000C097E"/>
    <w:rsid w:val="000E221A"/>
    <w:rsid w:val="000E23CD"/>
    <w:rsid w:val="000E7282"/>
    <w:rsid w:val="00104521"/>
    <w:rsid w:val="001260ED"/>
    <w:rsid w:val="00131CA9"/>
    <w:rsid w:val="001360EC"/>
    <w:rsid w:val="001623BF"/>
    <w:rsid w:val="00176F91"/>
    <w:rsid w:val="00184342"/>
    <w:rsid w:val="00186FFB"/>
    <w:rsid w:val="001A7BAD"/>
    <w:rsid w:val="001B08C7"/>
    <w:rsid w:val="001C3F5E"/>
    <w:rsid w:val="001E432D"/>
    <w:rsid w:val="001F1B15"/>
    <w:rsid w:val="001F2B24"/>
    <w:rsid w:val="001F304B"/>
    <w:rsid w:val="001F701E"/>
    <w:rsid w:val="00206557"/>
    <w:rsid w:val="00213F4B"/>
    <w:rsid w:val="00221824"/>
    <w:rsid w:val="00222AF4"/>
    <w:rsid w:val="002307C1"/>
    <w:rsid w:val="0023270D"/>
    <w:rsid w:val="00232CD3"/>
    <w:rsid w:val="00234491"/>
    <w:rsid w:val="00242055"/>
    <w:rsid w:val="00252CE8"/>
    <w:rsid w:val="00260DD4"/>
    <w:rsid w:val="0027087A"/>
    <w:rsid w:val="00277087"/>
    <w:rsid w:val="00282A11"/>
    <w:rsid w:val="002A366C"/>
    <w:rsid w:val="002B1E68"/>
    <w:rsid w:val="002D29F5"/>
    <w:rsid w:val="002D5FE9"/>
    <w:rsid w:val="002E18A9"/>
    <w:rsid w:val="00301681"/>
    <w:rsid w:val="003062E4"/>
    <w:rsid w:val="00315503"/>
    <w:rsid w:val="00324E56"/>
    <w:rsid w:val="0033533B"/>
    <w:rsid w:val="003403EB"/>
    <w:rsid w:val="00342158"/>
    <w:rsid w:val="00375FD3"/>
    <w:rsid w:val="00377F38"/>
    <w:rsid w:val="003853F3"/>
    <w:rsid w:val="0039108D"/>
    <w:rsid w:val="0039203C"/>
    <w:rsid w:val="003C069C"/>
    <w:rsid w:val="003C3E19"/>
    <w:rsid w:val="003D4DDD"/>
    <w:rsid w:val="003E2603"/>
    <w:rsid w:val="003E3BDD"/>
    <w:rsid w:val="003E468E"/>
    <w:rsid w:val="00417ABB"/>
    <w:rsid w:val="00421A14"/>
    <w:rsid w:val="004232CB"/>
    <w:rsid w:val="00423C61"/>
    <w:rsid w:val="004417BA"/>
    <w:rsid w:val="004426B1"/>
    <w:rsid w:val="0044517B"/>
    <w:rsid w:val="0045768C"/>
    <w:rsid w:val="00463AA7"/>
    <w:rsid w:val="00464C7D"/>
    <w:rsid w:val="004803C3"/>
    <w:rsid w:val="0048527C"/>
    <w:rsid w:val="004A5A74"/>
    <w:rsid w:val="004C0C58"/>
    <w:rsid w:val="004F6FBC"/>
    <w:rsid w:val="005039AD"/>
    <w:rsid w:val="00505B7B"/>
    <w:rsid w:val="00530A16"/>
    <w:rsid w:val="0054188B"/>
    <w:rsid w:val="00551035"/>
    <w:rsid w:val="00560666"/>
    <w:rsid w:val="00576779"/>
    <w:rsid w:val="005858FA"/>
    <w:rsid w:val="005A75D5"/>
    <w:rsid w:val="005B300D"/>
    <w:rsid w:val="005B3BFC"/>
    <w:rsid w:val="005E53A0"/>
    <w:rsid w:val="0060061A"/>
    <w:rsid w:val="006054A9"/>
    <w:rsid w:val="006065DB"/>
    <w:rsid w:val="0061504B"/>
    <w:rsid w:val="00625A1B"/>
    <w:rsid w:val="00636DF8"/>
    <w:rsid w:val="00640AF4"/>
    <w:rsid w:val="00647C4F"/>
    <w:rsid w:val="00655E88"/>
    <w:rsid w:val="00681A83"/>
    <w:rsid w:val="00681F35"/>
    <w:rsid w:val="00683D4E"/>
    <w:rsid w:val="00686726"/>
    <w:rsid w:val="006A1CCB"/>
    <w:rsid w:val="006A7658"/>
    <w:rsid w:val="006B0BC0"/>
    <w:rsid w:val="006C1F1B"/>
    <w:rsid w:val="006C381F"/>
    <w:rsid w:val="006D08D3"/>
    <w:rsid w:val="006E475A"/>
    <w:rsid w:val="006F10E7"/>
    <w:rsid w:val="00700A30"/>
    <w:rsid w:val="007077C9"/>
    <w:rsid w:val="007242A8"/>
    <w:rsid w:val="0077414C"/>
    <w:rsid w:val="007762BF"/>
    <w:rsid w:val="00787AD0"/>
    <w:rsid w:val="00794626"/>
    <w:rsid w:val="007A7118"/>
    <w:rsid w:val="007B567B"/>
    <w:rsid w:val="007B7606"/>
    <w:rsid w:val="007C29B5"/>
    <w:rsid w:val="007C2DFF"/>
    <w:rsid w:val="007C712F"/>
    <w:rsid w:val="007D1A90"/>
    <w:rsid w:val="007E200F"/>
    <w:rsid w:val="007F1729"/>
    <w:rsid w:val="0080134D"/>
    <w:rsid w:val="008079D7"/>
    <w:rsid w:val="00814FBA"/>
    <w:rsid w:val="00820032"/>
    <w:rsid w:val="0082593C"/>
    <w:rsid w:val="00826CA6"/>
    <w:rsid w:val="008354C5"/>
    <w:rsid w:val="00843F69"/>
    <w:rsid w:val="008634E2"/>
    <w:rsid w:val="00867687"/>
    <w:rsid w:val="008725DD"/>
    <w:rsid w:val="00876757"/>
    <w:rsid w:val="008A6D5F"/>
    <w:rsid w:val="008B2976"/>
    <w:rsid w:val="008C2F99"/>
    <w:rsid w:val="008E252B"/>
    <w:rsid w:val="008E32A6"/>
    <w:rsid w:val="00901D38"/>
    <w:rsid w:val="00920037"/>
    <w:rsid w:val="0092326F"/>
    <w:rsid w:val="0092620B"/>
    <w:rsid w:val="00942868"/>
    <w:rsid w:val="009504FC"/>
    <w:rsid w:val="00973C64"/>
    <w:rsid w:val="00980B6B"/>
    <w:rsid w:val="009856E6"/>
    <w:rsid w:val="009A5559"/>
    <w:rsid w:val="009A5D85"/>
    <w:rsid w:val="009B14FB"/>
    <w:rsid w:val="009B5D5F"/>
    <w:rsid w:val="009C1B21"/>
    <w:rsid w:val="009D67CE"/>
    <w:rsid w:val="00A0462F"/>
    <w:rsid w:val="00A07F12"/>
    <w:rsid w:val="00A14A10"/>
    <w:rsid w:val="00A23A07"/>
    <w:rsid w:val="00A25857"/>
    <w:rsid w:val="00A2751A"/>
    <w:rsid w:val="00A301F7"/>
    <w:rsid w:val="00A54A75"/>
    <w:rsid w:val="00A70477"/>
    <w:rsid w:val="00A76167"/>
    <w:rsid w:val="00A800B2"/>
    <w:rsid w:val="00A92C11"/>
    <w:rsid w:val="00AA6221"/>
    <w:rsid w:val="00AA79E2"/>
    <w:rsid w:val="00AD772B"/>
    <w:rsid w:val="00AF6370"/>
    <w:rsid w:val="00B106E4"/>
    <w:rsid w:val="00B16C75"/>
    <w:rsid w:val="00B650C2"/>
    <w:rsid w:val="00B77392"/>
    <w:rsid w:val="00B81050"/>
    <w:rsid w:val="00BB2852"/>
    <w:rsid w:val="00BC4C29"/>
    <w:rsid w:val="00BD7054"/>
    <w:rsid w:val="00BF083F"/>
    <w:rsid w:val="00BF7756"/>
    <w:rsid w:val="00C02116"/>
    <w:rsid w:val="00C21B6F"/>
    <w:rsid w:val="00C257AE"/>
    <w:rsid w:val="00C3736D"/>
    <w:rsid w:val="00C42B04"/>
    <w:rsid w:val="00C774B0"/>
    <w:rsid w:val="00C81F7A"/>
    <w:rsid w:val="00C95AB3"/>
    <w:rsid w:val="00C96F37"/>
    <w:rsid w:val="00CA492C"/>
    <w:rsid w:val="00CB49BB"/>
    <w:rsid w:val="00CB7971"/>
    <w:rsid w:val="00CC14D8"/>
    <w:rsid w:val="00CC6A82"/>
    <w:rsid w:val="00CC7F68"/>
    <w:rsid w:val="00CE49CE"/>
    <w:rsid w:val="00CE685E"/>
    <w:rsid w:val="00D04060"/>
    <w:rsid w:val="00D100A2"/>
    <w:rsid w:val="00D12E3D"/>
    <w:rsid w:val="00D16DE5"/>
    <w:rsid w:val="00D47EAC"/>
    <w:rsid w:val="00D5653D"/>
    <w:rsid w:val="00D83D55"/>
    <w:rsid w:val="00DB3649"/>
    <w:rsid w:val="00DF1F13"/>
    <w:rsid w:val="00DF426C"/>
    <w:rsid w:val="00DF63A6"/>
    <w:rsid w:val="00E00A52"/>
    <w:rsid w:val="00E10F33"/>
    <w:rsid w:val="00E33D77"/>
    <w:rsid w:val="00E34609"/>
    <w:rsid w:val="00E55910"/>
    <w:rsid w:val="00E66E4D"/>
    <w:rsid w:val="00E759C5"/>
    <w:rsid w:val="00E87515"/>
    <w:rsid w:val="00E97246"/>
    <w:rsid w:val="00EA0AF3"/>
    <w:rsid w:val="00EA1FED"/>
    <w:rsid w:val="00EA589A"/>
    <w:rsid w:val="00EB2295"/>
    <w:rsid w:val="00EB48DE"/>
    <w:rsid w:val="00EC4922"/>
    <w:rsid w:val="00ED524C"/>
    <w:rsid w:val="00EE7841"/>
    <w:rsid w:val="00EF5979"/>
    <w:rsid w:val="00F21877"/>
    <w:rsid w:val="00F30879"/>
    <w:rsid w:val="00F44CF7"/>
    <w:rsid w:val="00F67B94"/>
    <w:rsid w:val="00F67F01"/>
    <w:rsid w:val="00F72EA5"/>
    <w:rsid w:val="00F806D1"/>
    <w:rsid w:val="00F83CA8"/>
    <w:rsid w:val="00F87685"/>
    <w:rsid w:val="00FA0BEA"/>
    <w:rsid w:val="00FA4EC1"/>
    <w:rsid w:val="00FC35A5"/>
    <w:rsid w:val="00FC3B64"/>
    <w:rsid w:val="00FC7CBF"/>
    <w:rsid w:val="00FD0FFE"/>
    <w:rsid w:val="00FD3244"/>
    <w:rsid w:val="00FD3ADB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4A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F5"/>
    <w:rPr>
      <w:sz w:val="24"/>
      <w:szCs w:val="24"/>
    </w:rPr>
  </w:style>
  <w:style w:type="paragraph" w:styleId="1">
    <w:name w:val="heading 1"/>
    <w:basedOn w:val="a"/>
    <w:next w:val="a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29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a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6">
    <w:name w:val="Title"/>
    <w:basedOn w:val="a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6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7">
    <w:name w:val="page number"/>
    <w:basedOn w:val="a0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a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a"/>
    <w:autoRedefine/>
    <w:rsid w:val="0048527C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a8">
    <w:name w:val="Balloon Text"/>
    <w:basedOn w:val="a"/>
    <w:semiHidden/>
    <w:rsid w:val="002D29F5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B364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067271"/>
    <w:rPr>
      <w:sz w:val="24"/>
      <w:szCs w:val="24"/>
    </w:rPr>
  </w:style>
  <w:style w:type="character" w:styleId="ab">
    <w:name w:val="Strong"/>
    <w:basedOn w:val="a0"/>
    <w:uiPriority w:val="22"/>
    <w:qFormat/>
    <w:rsid w:val="00131C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F5"/>
    <w:rPr>
      <w:sz w:val="24"/>
      <w:szCs w:val="24"/>
    </w:rPr>
  </w:style>
  <w:style w:type="paragraph" w:styleId="1">
    <w:name w:val="heading 1"/>
    <w:basedOn w:val="a"/>
    <w:next w:val="a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29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a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6">
    <w:name w:val="Title"/>
    <w:basedOn w:val="a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6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7">
    <w:name w:val="page number"/>
    <w:basedOn w:val="a0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a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a"/>
    <w:autoRedefine/>
    <w:rsid w:val="0048527C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a8">
    <w:name w:val="Balloon Text"/>
    <w:basedOn w:val="a"/>
    <w:semiHidden/>
    <w:rsid w:val="002D29F5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B364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067271"/>
    <w:rPr>
      <w:sz w:val="24"/>
      <w:szCs w:val="24"/>
    </w:rPr>
  </w:style>
  <w:style w:type="character" w:styleId="ab">
    <w:name w:val="Strong"/>
    <w:basedOn w:val="a0"/>
    <w:uiPriority w:val="22"/>
    <w:qFormat/>
    <w:rsid w:val="00131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s\Transfer\Shablon\VOROSHUM-SHABLON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VOROSHUM-SHABLON</Template>
  <TotalTime>58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Ulikhanyan</dc:creator>
  <cp:keywords>https://mul2-psrc.gov.am/tasks/78226/oneclick/Naxagic_HEC_sparman_hzorutyun.docx?token=4f5c37968488f69b166ba48a53ca5ea2</cp:keywords>
  <cp:lastModifiedBy>Melanya</cp:lastModifiedBy>
  <cp:revision>25</cp:revision>
  <cp:lastPrinted>2023-12-19T06:30:00Z</cp:lastPrinted>
  <dcterms:created xsi:type="dcterms:W3CDTF">2022-12-22T12:09:00Z</dcterms:created>
  <dcterms:modified xsi:type="dcterms:W3CDTF">2023-12-27T12:23:00Z</dcterms:modified>
</cp:coreProperties>
</file>