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C247" w14:textId="5C1F45C3" w:rsidR="0018318A" w:rsidRPr="00F03B17" w:rsidRDefault="004827F1">
      <w:pPr>
        <w:pStyle w:val="a"/>
        <w:jc w:val="right"/>
        <w:rPr>
          <w:rFonts w:ascii="GHEA Grapalat" w:hAnsi="GHEA Grapalat" w:cs="Sylfaen"/>
          <w:sz w:val="18"/>
          <w:lang w:val="af-ZA"/>
        </w:rPr>
      </w:pPr>
      <w:r w:rsidRPr="00F03B17">
        <w:rPr>
          <w:rFonts w:ascii="GHEA Grapalat" w:hAnsi="GHEA Grapalat" w:cs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282EFE" wp14:editId="1CED7687">
                <wp:simplePos x="0" y="0"/>
                <wp:positionH relativeFrom="column">
                  <wp:posOffset>-582295</wp:posOffset>
                </wp:positionH>
                <wp:positionV relativeFrom="paragraph">
                  <wp:posOffset>-15875</wp:posOffset>
                </wp:positionV>
                <wp:extent cx="1943100" cy="34163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26225" w14:textId="77777777" w:rsidR="0018318A" w:rsidRPr="004827F1" w:rsidRDefault="004370CC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27F1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600.0175.15.11.05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82E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85pt;margin-top:-1.25pt;width:153pt;height:2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" filled="f" stroked="f">
                <v:textbox>
                  <w:txbxContent>
                    <w:p w14:paraId="37626225" w14:textId="77777777" w:rsidR="0018318A" w:rsidRPr="004827F1" w:rsidRDefault="004370CC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GHEA Grapalat" w:hAnsi="GHEA Grapala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827F1">
                        <w:rPr>
                          <w:rFonts w:ascii="GHEA Grapalat" w:hAnsi="GHEA Grapalat"/>
                          <w:b/>
                          <w:bCs/>
                          <w:sz w:val="28"/>
                          <w:szCs w:val="28"/>
                          <w:lang w:val="en-US"/>
                        </w:rPr>
                        <w:t>600.0175.15.11.05</w:t>
                      </w:r>
                    </w:p>
                  </w:txbxContent>
                </v:textbox>
              </v:shape>
            </w:pict>
          </mc:Fallback>
        </mc:AlternateContent>
      </w:r>
      <w:r w:rsidR="00F03B17" w:rsidRPr="00F03B17">
        <w:rPr>
          <w:rFonts w:ascii="GHEA Grapalat" w:hAnsi="GHEA Grapalat" w:cs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4DE115" wp14:editId="09C0AFE2">
                <wp:simplePos x="0" y="0"/>
                <wp:positionH relativeFrom="column">
                  <wp:posOffset>4980305</wp:posOffset>
                </wp:positionH>
                <wp:positionV relativeFrom="paragraph">
                  <wp:posOffset>-14605</wp:posOffset>
                </wp:positionV>
                <wp:extent cx="1143000" cy="3429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EFFB6" w14:textId="77777777" w:rsidR="0018318A" w:rsidRDefault="0018318A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E115" id="Text Box 12" o:spid="_x0000_s1027" type="#_x0000_t202" style="position:absolute;left:0;text-align:left;margin-left:392.15pt;margin-top:-1.15pt;width:9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" filled="f" stroked="f">
                <v:textbox>
                  <w:txbxContent>
                    <w:p w14:paraId="6A6EFFB6" w14:textId="77777777" w:rsidR="0018318A" w:rsidRDefault="0018318A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458ACDAC" w14:textId="7273B623" w:rsidR="0018318A" w:rsidRPr="00F03B17" w:rsidRDefault="0018318A">
      <w:pPr>
        <w:pStyle w:val="a"/>
        <w:jc w:val="right"/>
        <w:rPr>
          <w:rFonts w:ascii="GHEA Grapalat" w:hAnsi="GHEA Grapalat" w:cs="Sylfaen"/>
          <w:sz w:val="18"/>
        </w:rPr>
      </w:pPr>
    </w:p>
    <w:p w14:paraId="79011BF1" w14:textId="77777777" w:rsidR="0018318A" w:rsidRPr="00F03B17" w:rsidRDefault="00F03B17">
      <w:pPr>
        <w:tabs>
          <w:tab w:val="left" w:pos="4111"/>
        </w:tabs>
        <w:jc w:val="center"/>
        <w:rPr>
          <w:rFonts w:ascii="GHEA Grapalat" w:hAnsi="GHEA Grapalat" w:cs="Sylfaen"/>
          <w:lang w:val="en-US"/>
        </w:rPr>
      </w:pPr>
      <w:r w:rsidRPr="00F03B17">
        <w:rPr>
          <w:rFonts w:ascii="GHEA Grapalat" w:hAnsi="GHEA Grapalat" w:cs="Sylfaen"/>
        </w:rPr>
        <w:object w:dxaOrig="3739" w:dyaOrig="3605" w14:anchorId="67020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5.75pt" o:ole="">
            <v:imagedata r:id="rId7" o:title=""/>
          </v:shape>
          <o:OLEObject Type="Embed" ProgID="Word.Document.8" ShapeID="_x0000_i1025" DrawAspect="Content" ObjectID="_1685352338" r:id="rId8"/>
        </w:object>
      </w:r>
    </w:p>
    <w:p w14:paraId="3A99F24C" w14:textId="77777777" w:rsidR="0018318A" w:rsidRPr="00F03B17" w:rsidRDefault="00F03B17">
      <w:pPr>
        <w:tabs>
          <w:tab w:val="left" w:pos="4111"/>
        </w:tabs>
        <w:jc w:val="center"/>
        <w:rPr>
          <w:rFonts w:ascii="GHEA Grapalat" w:hAnsi="GHEA Grapalat" w:cs="Sylfaen"/>
          <w:sz w:val="16"/>
          <w:lang w:val="en-US"/>
        </w:rPr>
      </w:pPr>
      <w:r w:rsidRPr="00F03B17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51EAD" wp14:editId="4C88A0BF">
                <wp:simplePos x="0" y="0"/>
                <wp:positionH relativeFrom="column">
                  <wp:posOffset>-162560</wp:posOffset>
                </wp:positionH>
                <wp:positionV relativeFrom="paragraph">
                  <wp:posOffset>132716</wp:posOffset>
                </wp:positionV>
                <wp:extent cx="6400800" cy="93345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3C790" w14:textId="77777777" w:rsidR="00F03B17" w:rsidRDefault="00F03B17" w:rsidP="00F03B17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14:paraId="2B9BD8D9" w14:textId="77777777" w:rsidR="00F03B17" w:rsidRDefault="00F03B17" w:rsidP="00F03B17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14DAC823" w14:textId="36C43D28" w:rsidR="0018318A" w:rsidRPr="00F03B17" w:rsidRDefault="00F03B17">
                            <w:pPr>
                              <w:spacing w:before="240"/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lang w:val="hy-AM"/>
                              </w:rPr>
                              <w:t>Ո Ր Ո Շ ՈՒ Մ</w:t>
                            </w:r>
                          </w:p>
                          <w:p w14:paraId="283CAF3F" w14:textId="77777777" w:rsidR="0018318A" w:rsidRDefault="0018318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51EAD" id="Rectangle 8" o:spid="_x0000_s1028" style="position:absolute;left:0;text-align:left;margin-left:-12.8pt;margin-top:10.45pt;width:7in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" filled="f" stroked="f" strokecolor="#595959" strokeweight="2pt">
                <v:textbox inset="1pt,1pt,1pt,1pt">
                  <w:txbxContent>
                    <w:p w14:paraId="64D3C790" w14:textId="77777777" w:rsidR="00F03B17" w:rsidRDefault="00F03B17" w:rsidP="00F03B17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ՀԱՅԱՍՏԱՆԻ ՀԱՆՐԱՊԵՏՈՒԹՅԱՆ</w:t>
                      </w:r>
                    </w:p>
                    <w:p w14:paraId="2B9BD8D9" w14:textId="77777777" w:rsidR="00F03B17" w:rsidRDefault="00F03B17" w:rsidP="00F03B17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14:paraId="14DAC823" w14:textId="36C43D28" w:rsidR="0018318A" w:rsidRPr="00F03B17" w:rsidRDefault="00F03B17">
                      <w:pPr>
                        <w:spacing w:before="240"/>
                        <w:jc w:val="center"/>
                        <w:rPr>
                          <w:rFonts w:ascii="GHEA Grapalat" w:hAnsi="GHEA Grapalat"/>
                          <w:b/>
                          <w:bCs/>
                          <w:sz w:val="32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bCs/>
                          <w:sz w:val="32"/>
                          <w:lang w:val="hy-AM"/>
                        </w:rPr>
                        <w:t>Ո Ր Ո Շ ՈՒ Մ</w:t>
                      </w:r>
                    </w:p>
                    <w:p w14:paraId="283CAF3F" w14:textId="77777777" w:rsidR="0018318A" w:rsidRDefault="0018318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F1304A" w14:textId="77777777" w:rsidR="0018318A" w:rsidRPr="00F03B17" w:rsidRDefault="0018318A">
      <w:pPr>
        <w:tabs>
          <w:tab w:val="left" w:pos="4111"/>
        </w:tabs>
        <w:jc w:val="center"/>
        <w:rPr>
          <w:rFonts w:ascii="GHEA Grapalat" w:hAnsi="GHEA Grapalat" w:cs="Sylfaen"/>
          <w:sz w:val="16"/>
          <w:lang w:val="en-US"/>
        </w:rPr>
      </w:pPr>
    </w:p>
    <w:p w14:paraId="45D66930" w14:textId="77777777" w:rsidR="0018318A" w:rsidRPr="00F03B17" w:rsidRDefault="0018318A">
      <w:pPr>
        <w:tabs>
          <w:tab w:val="left" w:pos="4111"/>
        </w:tabs>
        <w:jc w:val="center"/>
        <w:rPr>
          <w:rFonts w:ascii="GHEA Grapalat" w:hAnsi="GHEA Grapalat" w:cs="Sylfaen"/>
          <w:sz w:val="16"/>
          <w:lang w:val="en-US"/>
        </w:rPr>
      </w:pPr>
    </w:p>
    <w:p w14:paraId="4D8E3C44" w14:textId="77777777" w:rsidR="0018318A" w:rsidRPr="00F03B17" w:rsidRDefault="0018318A">
      <w:pPr>
        <w:jc w:val="both"/>
        <w:rPr>
          <w:rFonts w:ascii="GHEA Grapalat" w:hAnsi="GHEA Grapalat" w:cs="Sylfaen"/>
          <w:sz w:val="16"/>
        </w:rPr>
      </w:pPr>
    </w:p>
    <w:p w14:paraId="64AAD0C5" w14:textId="77777777" w:rsidR="0018318A" w:rsidRPr="00F03B17" w:rsidRDefault="0018318A">
      <w:pPr>
        <w:pStyle w:val="Header"/>
        <w:rPr>
          <w:rFonts w:ascii="GHEA Grapalat" w:hAnsi="GHEA Grapalat" w:cs="Sylfaen"/>
          <w:lang w:val="en-US"/>
        </w:rPr>
      </w:pPr>
    </w:p>
    <w:p w14:paraId="08180E21" w14:textId="77777777" w:rsidR="0018318A" w:rsidRPr="00F03B17" w:rsidRDefault="0018318A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1DE2C56F" w14:textId="77777777" w:rsidR="0018318A" w:rsidRPr="00F03B17" w:rsidRDefault="0018318A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1FBCE4B4" w14:textId="77777777" w:rsidR="0018318A" w:rsidRPr="00F03B17" w:rsidRDefault="0018318A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5BCA87E4" w14:textId="216AEFEA" w:rsidR="0018318A" w:rsidRPr="00F03B17" w:rsidRDefault="004370CC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F03B17">
        <w:rPr>
          <w:rFonts w:ascii="GHEA Grapalat" w:hAnsi="GHEA Grapalat" w:cs="Sylfaen"/>
          <w:sz w:val="24"/>
          <w:lang w:val="en-US"/>
        </w:rPr>
        <w:t xml:space="preserve">15 </w:t>
      </w:r>
      <w:r w:rsidR="00F03B17" w:rsidRPr="00F03B17">
        <w:rPr>
          <w:rFonts w:ascii="GHEA Grapalat" w:hAnsi="GHEA Grapalat" w:cs="Sylfaen"/>
          <w:sz w:val="24"/>
          <w:lang w:val="en-US"/>
        </w:rPr>
        <w:t>նոյեմբերի</w:t>
      </w:r>
      <w:r w:rsidRPr="00F03B17">
        <w:rPr>
          <w:rFonts w:ascii="GHEA Grapalat" w:hAnsi="GHEA Grapalat" w:cs="Sylfaen"/>
          <w:sz w:val="24"/>
          <w:lang w:val="en-US"/>
        </w:rPr>
        <w:t xml:space="preserve"> 2005 </w:t>
      </w:r>
      <w:r w:rsidR="00F03B17" w:rsidRPr="00F03B17">
        <w:rPr>
          <w:rFonts w:ascii="GHEA Grapalat" w:hAnsi="GHEA Grapalat" w:cs="Sylfaen"/>
          <w:sz w:val="24"/>
          <w:lang w:val="en-US"/>
        </w:rPr>
        <w:t>թվականի</w:t>
      </w:r>
      <w:r w:rsidRPr="00F03B17">
        <w:rPr>
          <w:rFonts w:ascii="GHEA Grapalat" w:hAnsi="GHEA Grapalat" w:cs="Sylfaen"/>
          <w:sz w:val="24"/>
          <w:lang w:val="en-US"/>
        </w:rPr>
        <w:t xml:space="preserve"> </w:t>
      </w:r>
      <w:r w:rsidRPr="00F03B17">
        <w:rPr>
          <w:rFonts w:ascii="GHEA Grapalat" w:hAnsi="GHEA Grapalat" w:cs="Sylfaen"/>
          <w:sz w:val="24"/>
          <w:lang w:val="en-US"/>
        </w:rPr>
        <w:sym w:font="Times New Roman" w:char="2116"/>
      </w:r>
      <w:r w:rsidRPr="00F03B17">
        <w:rPr>
          <w:rFonts w:ascii="GHEA Grapalat" w:hAnsi="GHEA Grapalat" w:cs="Sylfaen"/>
          <w:sz w:val="24"/>
          <w:szCs w:val="22"/>
          <w:lang w:val="en-US"/>
        </w:rPr>
        <w:t xml:space="preserve"> </w:t>
      </w:r>
      <w:r w:rsidRPr="00F03B17">
        <w:rPr>
          <w:rFonts w:ascii="GHEA Grapalat" w:hAnsi="GHEA Grapalat" w:cs="Sylfaen"/>
          <w:sz w:val="24"/>
          <w:lang w:val="en-US"/>
        </w:rPr>
        <w:t xml:space="preserve">175 </w:t>
      </w:r>
      <w:r w:rsidR="00F03B17" w:rsidRPr="00F03B17">
        <w:rPr>
          <w:rFonts w:ascii="GHEA Grapalat" w:hAnsi="GHEA Grapalat" w:cs="Sylfaen"/>
          <w:sz w:val="24"/>
          <w:lang w:val="en-US"/>
        </w:rPr>
        <w:t>Ա</w:t>
      </w:r>
    </w:p>
    <w:p w14:paraId="03CC1FEE" w14:textId="77777777" w:rsidR="0018318A" w:rsidRPr="00F03B17" w:rsidRDefault="00F03B17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F03B17">
        <w:rPr>
          <w:rFonts w:ascii="GHEA Grapalat" w:hAnsi="GHEA Grapalat" w:cs="Sylfaen"/>
          <w:sz w:val="24"/>
          <w:lang w:val="en-US"/>
        </w:rPr>
        <w:t>ք</w:t>
      </w:r>
      <w:r w:rsidR="004370CC" w:rsidRPr="00F03B17">
        <w:rPr>
          <w:rFonts w:ascii="GHEA Grapalat" w:hAnsi="GHEA Grapalat" w:cs="Sylfaen"/>
          <w:sz w:val="24"/>
          <w:lang w:val="en-US"/>
        </w:rPr>
        <w:t xml:space="preserve">. </w:t>
      </w:r>
      <w:r w:rsidRPr="00F03B17">
        <w:rPr>
          <w:rFonts w:ascii="GHEA Grapalat" w:hAnsi="GHEA Grapalat" w:cs="Sylfaen"/>
          <w:sz w:val="24"/>
          <w:lang w:val="en-US"/>
        </w:rPr>
        <w:t>Երևան</w:t>
      </w:r>
    </w:p>
    <w:p w14:paraId="79E2DB68" w14:textId="77777777" w:rsidR="00F03B17" w:rsidRPr="00F03B17" w:rsidRDefault="00F03B17">
      <w:pPr>
        <w:jc w:val="center"/>
        <w:rPr>
          <w:rFonts w:ascii="GHEA Grapalat" w:hAnsi="GHEA Grapalat" w:cs="Sylfaen"/>
          <w:b/>
          <w:bCs/>
          <w:sz w:val="24"/>
          <w:lang w:val="af-ZA"/>
        </w:rPr>
      </w:pPr>
    </w:p>
    <w:p w14:paraId="0F081DF2" w14:textId="2B2E7B36" w:rsidR="0018318A" w:rsidRPr="00F03B17" w:rsidRDefault="00F03B17">
      <w:pPr>
        <w:jc w:val="center"/>
        <w:rPr>
          <w:rFonts w:ascii="GHEA Grapalat" w:hAnsi="GHEA Grapalat" w:cs="Sylfaen"/>
          <w:b/>
          <w:bCs/>
          <w:sz w:val="24"/>
          <w:lang w:val="af-ZA"/>
        </w:rPr>
      </w:pPr>
      <w:r w:rsidRPr="00F03B17">
        <w:rPr>
          <w:rFonts w:ascii="GHEA Grapalat" w:hAnsi="GHEA Grapalat" w:cs="Sylfaen"/>
          <w:b/>
          <w:bCs/>
          <w:sz w:val="24"/>
          <w:lang w:val="af-ZA"/>
        </w:rPr>
        <w:t>«ԵՐԵՎԱՆԻ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ՋԷԿ»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ՓԱԿ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ԲԱԺՆԵՏԻՐԱԿԱՆ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ԸՆԿԵՐՈՒԹՅԱՆ</w:t>
      </w:r>
    </w:p>
    <w:p w14:paraId="45717573" w14:textId="325F381E" w:rsidR="0018318A" w:rsidRDefault="00F03B17">
      <w:pPr>
        <w:jc w:val="center"/>
        <w:rPr>
          <w:rFonts w:ascii="GHEA Grapalat" w:hAnsi="GHEA Grapalat" w:cs="Sylfaen"/>
          <w:b/>
          <w:bCs/>
          <w:sz w:val="24"/>
          <w:lang w:val="af-ZA"/>
        </w:rPr>
      </w:pPr>
      <w:r w:rsidRPr="00F03B17">
        <w:rPr>
          <w:rFonts w:ascii="GHEA Grapalat" w:hAnsi="GHEA Grapalat" w:cs="Sylfaen"/>
          <w:b/>
          <w:bCs/>
          <w:sz w:val="24"/>
          <w:lang w:val="af-ZA"/>
        </w:rPr>
        <w:t>ԿՈՂՄԻՑ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ԻՐԱԿԱՆԱՑՎՈՂ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ԿԵՆՏՐՈՆԱՑՎԱԾ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ՋԵՌՈՒՑՄԱՆ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ՀԱՄԱՐ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ՋԵՌՈՒՑՄԱՆ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ՍԱԿԱԳՆԵՐԻ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ՍԱՀՄԱՆՄԱՆ</w:t>
      </w:r>
      <w:r w:rsidR="004370CC" w:rsidRPr="00F03B17">
        <w:rPr>
          <w:rFonts w:ascii="GHEA Grapalat" w:hAnsi="GHEA Grapalat" w:cs="Sylfaen"/>
          <w:b/>
          <w:bCs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b/>
          <w:bCs/>
          <w:sz w:val="24"/>
          <w:lang w:val="af-ZA"/>
        </w:rPr>
        <w:t>ՄԱՍԻՆ</w:t>
      </w:r>
    </w:p>
    <w:p w14:paraId="2CB3A0E2" w14:textId="77777777" w:rsidR="00F03B17" w:rsidRDefault="00F03B17">
      <w:pPr>
        <w:jc w:val="center"/>
        <w:rPr>
          <w:rFonts w:ascii="GHEA Grapalat" w:hAnsi="GHEA Grapalat" w:cs="Sylfaen"/>
          <w:b/>
          <w:bCs/>
          <w:sz w:val="24"/>
          <w:lang w:val="af-ZA"/>
        </w:rPr>
      </w:pPr>
    </w:p>
    <w:p w14:paraId="022FCB5B" w14:textId="4BD0E77F" w:rsidR="0018318A" w:rsidRPr="00B857B7" w:rsidRDefault="00F03B17" w:rsidP="004827F1">
      <w:pPr>
        <w:tabs>
          <w:tab w:val="left" w:pos="567"/>
        </w:tabs>
        <w:spacing w:line="360" w:lineRule="auto"/>
        <w:ind w:firstLine="426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B857B7">
        <w:rPr>
          <w:rFonts w:ascii="GHEA Grapalat" w:hAnsi="GHEA Grapalat" w:cs="Sylfaen"/>
          <w:sz w:val="24"/>
          <w:szCs w:val="24"/>
          <w:lang w:val="af-ZA"/>
        </w:rPr>
        <w:t>Հիմք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ընդունելով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«Էներգետիկայի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մասին»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B857B7">
        <w:rPr>
          <w:rFonts w:ascii="GHEA Grapalat" w:hAnsi="GHEA Grapalat" w:cs="Sylfaen"/>
          <w:sz w:val="24"/>
          <w:szCs w:val="24"/>
          <w:lang w:val="af-ZA"/>
        </w:rPr>
        <w:t>օրենքի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 17-</w:t>
      </w:r>
      <w:r w:rsidRPr="00B857B7">
        <w:rPr>
          <w:rFonts w:ascii="GHEA Grapalat" w:hAnsi="GHEA Grapalat" w:cs="Sylfaen"/>
          <w:sz w:val="24"/>
          <w:szCs w:val="24"/>
          <w:lang w:val="af-ZA"/>
        </w:rPr>
        <w:t>րդ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հոդվածի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B857B7">
        <w:rPr>
          <w:rFonts w:ascii="GHEA Grapalat" w:hAnsi="GHEA Grapalat" w:cs="Sylfaen"/>
          <w:sz w:val="24"/>
          <w:szCs w:val="24"/>
          <w:lang w:val="af-ZA"/>
        </w:rPr>
        <w:t>ին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մասի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ա)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կետը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>, 21-</w:t>
      </w:r>
      <w:r w:rsidRPr="00B857B7">
        <w:rPr>
          <w:rFonts w:ascii="GHEA Grapalat" w:hAnsi="GHEA Grapalat" w:cs="Sylfaen"/>
          <w:sz w:val="24"/>
          <w:szCs w:val="24"/>
          <w:lang w:val="af-ZA"/>
        </w:rPr>
        <w:t>րդ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>, 22-</w:t>
      </w:r>
      <w:r w:rsidRPr="00B857B7">
        <w:rPr>
          <w:rFonts w:ascii="GHEA Grapalat" w:hAnsi="GHEA Grapalat" w:cs="Sylfaen"/>
          <w:sz w:val="24"/>
          <w:szCs w:val="24"/>
          <w:lang w:val="af-ZA"/>
        </w:rPr>
        <w:t>րդ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հոդվածները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և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էներգետիկայի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հանձնաժողովի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2003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հունվարի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13-</w:t>
      </w:r>
      <w:r w:rsidRPr="00B857B7">
        <w:rPr>
          <w:rFonts w:ascii="GHEA Grapalat" w:hAnsi="GHEA Grapalat" w:cs="Sylfaen"/>
          <w:sz w:val="24"/>
          <w:szCs w:val="24"/>
          <w:lang w:val="af-ZA"/>
        </w:rPr>
        <w:t>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«Հայաստանի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էներգետիկայի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բնագավառում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սակագների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սահմանման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ու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վերանայման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կարգը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հաստատելու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մասին»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N1</w:t>
      </w:r>
      <w:r w:rsidRPr="00B857B7">
        <w:rPr>
          <w:rFonts w:ascii="GHEA Grapalat" w:hAnsi="GHEA Grapalat" w:cs="Sylfaen"/>
          <w:sz w:val="24"/>
          <w:szCs w:val="24"/>
          <w:lang w:val="af-ZA"/>
        </w:rPr>
        <w:t>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որոշումը՝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Հայաստանի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Հանրապետության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հանձնաժողովը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b/>
          <w:sz w:val="24"/>
          <w:szCs w:val="24"/>
          <w:lang w:val="af-ZA"/>
        </w:rPr>
        <w:t>որոշում</w:t>
      </w:r>
      <w:r w:rsidR="004370CC" w:rsidRPr="00B857B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="004370CC" w:rsidRPr="00B857B7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14:paraId="7E991FF2" w14:textId="77777777" w:rsidR="0018318A" w:rsidRPr="00B857B7" w:rsidRDefault="00F03B17" w:rsidP="004827F1">
      <w:pPr>
        <w:numPr>
          <w:ilvl w:val="0"/>
          <w:numId w:val="8"/>
        </w:numPr>
        <w:tabs>
          <w:tab w:val="clear" w:pos="1200"/>
          <w:tab w:val="left" w:pos="567"/>
          <w:tab w:val="num" w:pos="851"/>
        </w:tabs>
        <w:spacing w:line="36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857B7">
        <w:rPr>
          <w:rFonts w:ascii="GHEA Grapalat" w:hAnsi="GHEA Grapalat" w:cs="Sylfaen"/>
          <w:sz w:val="24"/>
          <w:szCs w:val="24"/>
          <w:lang w:val="af-ZA"/>
        </w:rPr>
        <w:t>Սահմանել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2005-2006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թվականների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ձմռան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ժամանակաշրջանում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«Երևանի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ՋԷԿ»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փակ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բաժնետրական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ընկերության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կողմից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իրականացվող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կենտրոնացված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ջեռուցման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համար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ջեռուցման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սակագները 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>(</w:t>
      </w:r>
      <w:r w:rsidRPr="00B857B7">
        <w:rPr>
          <w:rFonts w:ascii="GHEA Grapalat" w:hAnsi="GHEA Grapalat" w:cs="Sylfaen"/>
          <w:sz w:val="24"/>
          <w:szCs w:val="24"/>
          <w:lang w:val="af-ZA"/>
        </w:rPr>
        <w:t>ներառյալ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ավելացված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արժեքի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հարկը)՝</w:t>
      </w:r>
    </w:p>
    <w:p w14:paraId="536B8877" w14:textId="77777777" w:rsidR="0018318A" w:rsidRPr="00B857B7" w:rsidRDefault="004370CC" w:rsidP="004827F1">
      <w:pPr>
        <w:pStyle w:val="BodyText"/>
        <w:tabs>
          <w:tab w:val="left" w:pos="567"/>
          <w:tab w:val="num" w:pos="851"/>
        </w:tabs>
        <w:spacing w:before="0"/>
        <w:ind w:firstLine="426"/>
        <w:rPr>
          <w:rFonts w:ascii="GHEA Grapalat" w:hAnsi="GHEA Grapalat" w:cs="Sylfaen"/>
          <w:sz w:val="24"/>
          <w:szCs w:val="24"/>
          <w:lang w:val="af-ZA"/>
        </w:rPr>
      </w:pP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ա)</w:t>
      </w: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բնակչության</w:t>
      </w: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 xml:space="preserve">համար՝ </w:t>
      </w: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1605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դր</w:t>
      </w:r>
      <w:r w:rsidRPr="00B857B7">
        <w:rPr>
          <w:rFonts w:ascii="GHEA Grapalat" w:hAnsi="GHEA Grapalat" w:cs="Sylfaen"/>
          <w:sz w:val="24"/>
          <w:szCs w:val="24"/>
          <w:lang w:val="af-ZA"/>
        </w:rPr>
        <w:t>/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մ</w:t>
      </w:r>
      <w:r w:rsidRPr="00B857B7">
        <w:rPr>
          <w:rFonts w:ascii="GHEA Grapalat" w:hAnsi="GHEA Grapalat" w:cs="Sylfaen"/>
          <w:sz w:val="24"/>
          <w:szCs w:val="24"/>
          <w:vertAlign w:val="superscript"/>
          <w:lang w:val="af-ZA"/>
        </w:rPr>
        <w:t xml:space="preserve">2 </w:t>
      </w:r>
      <w:r w:rsidRPr="00B857B7">
        <w:rPr>
          <w:rFonts w:ascii="GHEA Grapalat" w:hAnsi="GHEA Grapalat" w:cs="Sylfaen"/>
          <w:sz w:val="24"/>
          <w:szCs w:val="24"/>
          <w:lang w:val="af-ZA"/>
        </w:rPr>
        <w:t>(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հաշվառքի</w:t>
      </w: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սարքերի</w:t>
      </w: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բացակայության</w:t>
      </w:r>
      <w:r w:rsidR="00F03B17" w:rsidRPr="00B857B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դեպքում)</w:t>
      </w:r>
    </w:p>
    <w:p w14:paraId="5F5F303E" w14:textId="77777777" w:rsidR="0018318A" w:rsidRPr="00B857B7" w:rsidRDefault="004370CC" w:rsidP="004827F1">
      <w:pPr>
        <w:pStyle w:val="BodyText"/>
        <w:tabs>
          <w:tab w:val="left" w:pos="567"/>
          <w:tab w:val="num" w:pos="851"/>
        </w:tabs>
        <w:spacing w:before="0"/>
        <w:ind w:firstLine="426"/>
        <w:rPr>
          <w:rFonts w:ascii="GHEA Grapalat" w:hAnsi="GHEA Grapalat" w:cs="Sylfaen"/>
          <w:sz w:val="24"/>
          <w:szCs w:val="24"/>
          <w:lang w:val="af-ZA"/>
        </w:rPr>
      </w:pP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2826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դր</w:t>
      </w:r>
      <w:r w:rsidRPr="00B857B7">
        <w:rPr>
          <w:rFonts w:ascii="GHEA Grapalat" w:hAnsi="GHEA Grapalat" w:cs="Sylfaen"/>
          <w:sz w:val="24"/>
          <w:szCs w:val="24"/>
          <w:lang w:val="af-ZA"/>
        </w:rPr>
        <w:t>/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ԳՋ</w:t>
      </w:r>
    </w:p>
    <w:p w14:paraId="385EEF45" w14:textId="5CE8EBB0" w:rsidR="00B857B7" w:rsidRDefault="004370CC" w:rsidP="00403302">
      <w:pPr>
        <w:pStyle w:val="BodyText"/>
        <w:tabs>
          <w:tab w:val="left" w:pos="567"/>
          <w:tab w:val="num" w:pos="851"/>
        </w:tabs>
        <w:spacing w:before="0"/>
        <w:ind w:firstLine="426"/>
        <w:rPr>
          <w:rFonts w:ascii="GHEA Grapalat" w:hAnsi="GHEA Grapalat" w:cs="Sylfaen"/>
          <w:sz w:val="24"/>
          <w:szCs w:val="24"/>
          <w:lang w:val="af-ZA"/>
        </w:rPr>
      </w:pP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բ)</w:t>
      </w: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այլ</w:t>
      </w: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սպառողների</w:t>
      </w:r>
      <w:r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համար՝</w:t>
      </w:r>
      <w:r w:rsidRPr="00B857B7">
        <w:rPr>
          <w:rFonts w:ascii="GHEA Grapalat" w:hAnsi="GHEA Grapalat" w:cs="Sylfaen"/>
          <w:sz w:val="24"/>
          <w:szCs w:val="24"/>
          <w:lang w:val="af-ZA"/>
        </w:rPr>
        <w:tab/>
        <w:t xml:space="preserve">2826 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դր</w:t>
      </w:r>
      <w:r w:rsidRPr="00B857B7">
        <w:rPr>
          <w:rFonts w:ascii="GHEA Grapalat" w:hAnsi="GHEA Grapalat" w:cs="Sylfaen"/>
          <w:sz w:val="24"/>
          <w:szCs w:val="24"/>
          <w:lang w:val="af-ZA"/>
        </w:rPr>
        <w:t>/</w:t>
      </w:r>
      <w:r w:rsidR="00F03B17" w:rsidRPr="00B857B7">
        <w:rPr>
          <w:rFonts w:ascii="GHEA Grapalat" w:hAnsi="GHEA Grapalat" w:cs="Sylfaen"/>
          <w:sz w:val="24"/>
          <w:szCs w:val="24"/>
          <w:lang w:val="af-ZA"/>
        </w:rPr>
        <w:t>ԳՋ</w:t>
      </w:r>
    </w:p>
    <w:p w14:paraId="2D0E0315" w14:textId="77777777" w:rsidR="0018318A" w:rsidRPr="00B857B7" w:rsidRDefault="00F03B17" w:rsidP="004827F1">
      <w:pPr>
        <w:numPr>
          <w:ilvl w:val="0"/>
          <w:numId w:val="8"/>
        </w:numPr>
        <w:tabs>
          <w:tab w:val="clear" w:pos="1200"/>
          <w:tab w:val="left" w:pos="567"/>
          <w:tab w:val="num" w:pos="851"/>
        </w:tabs>
        <w:spacing w:line="36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857B7">
        <w:rPr>
          <w:rFonts w:ascii="GHEA Grapalat" w:hAnsi="GHEA Grapalat" w:cs="Sylfaen"/>
          <w:sz w:val="24"/>
          <w:szCs w:val="24"/>
          <w:lang w:val="af-ZA"/>
        </w:rPr>
        <w:t>Ջեռուցման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ժամանակաշրջանի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տևողությունն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ընդունել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90 </w:t>
      </w:r>
      <w:r w:rsidRPr="00B857B7">
        <w:rPr>
          <w:rFonts w:ascii="GHEA Grapalat" w:hAnsi="GHEA Grapalat" w:cs="Sylfaen"/>
          <w:sz w:val="24"/>
          <w:szCs w:val="24"/>
          <w:lang w:val="af-ZA"/>
        </w:rPr>
        <w:t>օր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43C9593C" w14:textId="26D8A1B1" w:rsidR="0018318A" w:rsidRPr="00403302" w:rsidRDefault="00F03B17" w:rsidP="00403302">
      <w:pPr>
        <w:numPr>
          <w:ilvl w:val="0"/>
          <w:numId w:val="8"/>
        </w:numPr>
        <w:tabs>
          <w:tab w:val="clear" w:pos="1200"/>
          <w:tab w:val="left" w:pos="567"/>
          <w:tab w:val="num" w:pos="851"/>
        </w:tabs>
        <w:spacing w:line="36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857B7">
        <w:rPr>
          <w:rFonts w:ascii="GHEA Grapalat" w:hAnsi="GHEA Grapalat" w:cs="Sylfaen"/>
          <w:sz w:val="24"/>
          <w:szCs w:val="24"/>
          <w:lang w:val="af-ZA"/>
        </w:rPr>
        <w:t>Սույն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որոշումն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ուժի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մեջ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է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մտնում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2005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857B7">
        <w:rPr>
          <w:rFonts w:ascii="GHEA Grapalat" w:hAnsi="GHEA Grapalat" w:cs="Sylfaen"/>
          <w:sz w:val="24"/>
          <w:szCs w:val="24"/>
          <w:lang w:val="af-ZA"/>
        </w:rPr>
        <w:t>դեկտեմբերի</w:t>
      </w:r>
      <w:r w:rsidR="004370CC" w:rsidRPr="00B857B7">
        <w:rPr>
          <w:rFonts w:ascii="GHEA Grapalat" w:hAnsi="GHEA Grapalat" w:cs="Sylfaen"/>
          <w:sz w:val="24"/>
          <w:szCs w:val="24"/>
          <w:lang w:val="af-ZA"/>
        </w:rPr>
        <w:t xml:space="preserve"> 15-</w:t>
      </w:r>
      <w:r w:rsidRPr="00B857B7">
        <w:rPr>
          <w:rFonts w:ascii="GHEA Grapalat" w:hAnsi="GHEA Grapalat" w:cs="Sylfaen"/>
          <w:sz w:val="24"/>
          <w:szCs w:val="24"/>
          <w:lang w:val="af-ZA"/>
        </w:rPr>
        <w:t>ից։</w:t>
      </w:r>
    </w:p>
    <w:p w14:paraId="1E711CE7" w14:textId="77777777" w:rsidR="0018318A" w:rsidRPr="00F03B17" w:rsidRDefault="0018318A">
      <w:pPr>
        <w:pStyle w:val="Heading3"/>
        <w:ind w:left="720"/>
        <w:rPr>
          <w:rFonts w:ascii="GHEA Grapalat" w:hAnsi="GHEA Grapalat" w:cs="Sylfaen"/>
          <w:sz w:val="26"/>
          <w:lang w:val="af-ZA"/>
        </w:rPr>
      </w:pPr>
    </w:p>
    <w:p w14:paraId="746E960B" w14:textId="77777777" w:rsidR="00F03B17" w:rsidRDefault="00F03B17" w:rsidP="00F03B17">
      <w:pPr>
        <w:pStyle w:val="Heading3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hy-AM"/>
        </w:rPr>
        <w:t xml:space="preserve">   </w:t>
      </w:r>
      <w:r w:rsidRPr="00F03B17">
        <w:rPr>
          <w:rFonts w:ascii="GHEA Grapalat" w:hAnsi="GHEA Grapalat" w:cs="Sylfaen"/>
          <w:sz w:val="24"/>
          <w:lang w:val="af-ZA"/>
        </w:rPr>
        <w:t>ՀԱՅԱՍՏԱՆԻ</w:t>
      </w:r>
      <w:r>
        <w:rPr>
          <w:rFonts w:ascii="GHEA Grapalat" w:hAnsi="GHEA Grapalat" w:cs="Sylfaen"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sz w:val="24"/>
          <w:lang w:val="af-ZA"/>
        </w:rPr>
        <w:t>ՀԱՆՐԱՊԵՏՈՒԹՅԱՆ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Pr="00F03B17">
        <w:rPr>
          <w:rFonts w:ascii="GHEA Grapalat" w:hAnsi="GHEA Grapalat" w:cs="Sylfaen"/>
          <w:sz w:val="24"/>
          <w:lang w:val="af-ZA"/>
        </w:rPr>
        <w:t>ՀԱՆՐԱՅԻՆ</w:t>
      </w:r>
    </w:p>
    <w:p w14:paraId="517F12D0" w14:textId="77777777" w:rsidR="00F03B17" w:rsidRDefault="00F03B17" w:rsidP="00F03B17">
      <w:pPr>
        <w:pStyle w:val="Heading3"/>
        <w:ind w:firstLine="720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hy-AM"/>
        </w:rPr>
        <w:t xml:space="preserve"> </w:t>
      </w:r>
      <w:r w:rsidRPr="00F03B17">
        <w:rPr>
          <w:rFonts w:ascii="GHEA Grapalat" w:hAnsi="GHEA Grapalat" w:cs="Sylfaen"/>
          <w:sz w:val="24"/>
          <w:lang w:val="af-ZA"/>
        </w:rPr>
        <w:t>ԾԱՌԱՅՈՒԹՅՈՒՆՆԵՐԸ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Pr="00F03B17">
        <w:rPr>
          <w:rFonts w:ascii="GHEA Grapalat" w:hAnsi="GHEA Grapalat" w:cs="Sylfaen"/>
          <w:sz w:val="24"/>
          <w:lang w:val="af-ZA"/>
        </w:rPr>
        <w:t>ԿԱՐԳԱՎՈՐՈՂ</w:t>
      </w:r>
    </w:p>
    <w:p w14:paraId="1301A848" w14:textId="77777777" w:rsidR="0018318A" w:rsidRPr="00F03B17" w:rsidRDefault="00F03B17">
      <w:pPr>
        <w:pStyle w:val="Heading3"/>
        <w:ind w:left="720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hy-AM"/>
        </w:rPr>
        <w:t xml:space="preserve">      </w:t>
      </w:r>
      <w:r w:rsidRPr="00F03B17">
        <w:rPr>
          <w:rFonts w:ascii="GHEA Grapalat" w:hAnsi="GHEA Grapalat" w:cs="Sylfaen"/>
          <w:sz w:val="24"/>
          <w:lang w:val="af-ZA"/>
        </w:rPr>
        <w:t>ՀԱՆՁՆԱժՈՂՈՎԻ</w:t>
      </w:r>
      <w:r w:rsidR="004370CC" w:rsidRPr="00F03B17">
        <w:rPr>
          <w:rFonts w:ascii="GHEA Grapalat" w:hAnsi="GHEA Grapalat" w:cs="Sylfaen"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sz w:val="24"/>
          <w:lang w:val="af-ZA"/>
        </w:rPr>
        <w:t>ՆԱԽԱԳԱՀ</w:t>
      </w:r>
      <w:r w:rsidR="004370CC" w:rsidRPr="00F03B17">
        <w:rPr>
          <w:rFonts w:ascii="GHEA Grapalat" w:hAnsi="GHEA Grapalat" w:cs="Sylfaen"/>
          <w:sz w:val="24"/>
          <w:lang w:val="af-ZA"/>
        </w:rPr>
        <w:t xml:space="preserve"> </w:t>
      </w:r>
      <w:r w:rsidRPr="00F03B17">
        <w:rPr>
          <w:rFonts w:ascii="GHEA Grapalat" w:hAnsi="GHEA Grapalat" w:cs="Sylfaen"/>
          <w:sz w:val="24"/>
          <w:lang w:val="af-ZA"/>
        </w:rPr>
        <w:t>՝</w:t>
      </w:r>
      <w:r w:rsidR="004370CC" w:rsidRPr="00F03B17">
        <w:rPr>
          <w:rFonts w:ascii="GHEA Grapalat" w:hAnsi="GHEA Grapalat" w:cs="Sylfaen"/>
          <w:sz w:val="24"/>
          <w:lang w:val="af-ZA"/>
        </w:rPr>
        <w:t xml:space="preserve">     </w:t>
      </w:r>
      <w:r>
        <w:rPr>
          <w:rFonts w:ascii="GHEA Grapalat" w:hAnsi="GHEA Grapalat" w:cs="Sylfaen"/>
          <w:sz w:val="24"/>
          <w:lang w:val="hy-AM"/>
        </w:rPr>
        <w:t xml:space="preserve">   </w:t>
      </w:r>
      <w:r w:rsidR="004370CC" w:rsidRPr="00F03B17">
        <w:rPr>
          <w:rFonts w:ascii="GHEA Grapalat" w:hAnsi="GHEA Grapalat" w:cs="Sylfaen"/>
          <w:sz w:val="24"/>
          <w:lang w:val="af-ZA"/>
        </w:rPr>
        <w:t xml:space="preserve">                                     </w:t>
      </w:r>
      <w:r w:rsidRPr="00F03B17">
        <w:rPr>
          <w:rFonts w:ascii="GHEA Grapalat" w:hAnsi="GHEA Grapalat" w:cs="Sylfaen"/>
          <w:sz w:val="24"/>
          <w:lang w:val="af-ZA"/>
        </w:rPr>
        <w:t>Ռ</w:t>
      </w:r>
      <w:r w:rsidR="004370CC" w:rsidRPr="00F03B17">
        <w:rPr>
          <w:rFonts w:ascii="GHEA Grapalat" w:hAnsi="GHEA Grapalat" w:cs="Sylfaen"/>
          <w:sz w:val="24"/>
          <w:lang w:val="af-ZA"/>
        </w:rPr>
        <w:t xml:space="preserve">. </w:t>
      </w:r>
      <w:r w:rsidRPr="00F03B17">
        <w:rPr>
          <w:rFonts w:ascii="GHEA Grapalat" w:hAnsi="GHEA Grapalat" w:cs="Sylfaen"/>
          <w:sz w:val="24"/>
          <w:lang w:val="af-ZA"/>
        </w:rPr>
        <w:t>ՆԱԶԱՐՅԱՆ</w:t>
      </w:r>
      <w:r w:rsidR="004370CC" w:rsidRPr="00F03B17">
        <w:rPr>
          <w:rFonts w:ascii="GHEA Grapalat" w:hAnsi="GHEA Grapalat" w:cs="Sylfaen"/>
          <w:sz w:val="24"/>
          <w:lang w:val="af-ZA"/>
        </w:rPr>
        <w:t xml:space="preserve"> </w:t>
      </w:r>
    </w:p>
    <w:p w14:paraId="41A18927" w14:textId="77777777" w:rsidR="0018318A" w:rsidRPr="00F03B17" w:rsidRDefault="004370CC">
      <w:pPr>
        <w:pStyle w:val="Header"/>
        <w:rPr>
          <w:rFonts w:ascii="GHEA Grapalat" w:hAnsi="GHEA Grapalat" w:cs="Sylfaen"/>
          <w:lang w:val="af-ZA"/>
        </w:rPr>
      </w:pPr>
      <w:r w:rsidRPr="00F03B17">
        <w:rPr>
          <w:rFonts w:ascii="GHEA Grapalat" w:hAnsi="GHEA Grapalat" w:cs="Sylfaen"/>
          <w:lang w:val="af-ZA"/>
        </w:rPr>
        <w:t xml:space="preserve">              </w:t>
      </w:r>
    </w:p>
    <w:p w14:paraId="2644214C" w14:textId="77777777" w:rsidR="0018318A" w:rsidRPr="00F03B17" w:rsidRDefault="0018318A">
      <w:pPr>
        <w:pStyle w:val="Header"/>
        <w:rPr>
          <w:rFonts w:ascii="GHEA Grapalat" w:hAnsi="GHEA Grapalat" w:cs="Sylfaen"/>
          <w:lang w:val="af-ZA"/>
        </w:rPr>
      </w:pPr>
    </w:p>
    <w:p w14:paraId="1EBE204D" w14:textId="77777777" w:rsidR="0018318A" w:rsidRPr="00403302" w:rsidRDefault="004370CC">
      <w:pPr>
        <w:pStyle w:val="Header"/>
        <w:rPr>
          <w:rFonts w:ascii="GHEA Grapalat" w:hAnsi="GHEA Grapalat" w:cs="Sylfaen"/>
          <w:sz w:val="16"/>
          <w:szCs w:val="16"/>
          <w:lang w:val="af-ZA"/>
        </w:rPr>
      </w:pPr>
      <w:r w:rsidRPr="00403302">
        <w:rPr>
          <w:rFonts w:ascii="GHEA Grapalat" w:hAnsi="GHEA Grapalat" w:cs="Sylfaen"/>
          <w:sz w:val="16"/>
          <w:szCs w:val="16"/>
          <w:lang w:val="af-ZA"/>
        </w:rPr>
        <w:t xml:space="preserve">               </w:t>
      </w:r>
      <w:r w:rsidR="00F03B17" w:rsidRPr="00403302">
        <w:rPr>
          <w:rFonts w:ascii="GHEA Grapalat" w:hAnsi="GHEA Grapalat" w:cs="Sylfaen"/>
          <w:sz w:val="16"/>
          <w:szCs w:val="16"/>
          <w:lang w:val="af-ZA"/>
        </w:rPr>
        <w:t>ք</w:t>
      </w:r>
      <w:r w:rsidRPr="00403302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="00F03B17" w:rsidRPr="00403302">
        <w:rPr>
          <w:rFonts w:ascii="GHEA Grapalat" w:hAnsi="GHEA Grapalat" w:cs="Sylfaen"/>
          <w:sz w:val="16"/>
          <w:szCs w:val="16"/>
          <w:lang w:val="af-ZA"/>
        </w:rPr>
        <w:t>Երևան</w:t>
      </w:r>
    </w:p>
    <w:p w14:paraId="7EE9EC95" w14:textId="77777777" w:rsidR="0018318A" w:rsidRPr="00403302" w:rsidRDefault="004370CC">
      <w:pPr>
        <w:pStyle w:val="Header"/>
        <w:tabs>
          <w:tab w:val="clear" w:pos="8640"/>
          <w:tab w:val="right" w:pos="8931"/>
        </w:tabs>
        <w:rPr>
          <w:rFonts w:ascii="GHEA Grapalat" w:hAnsi="GHEA Grapalat" w:cs="Sylfaen"/>
          <w:sz w:val="16"/>
          <w:szCs w:val="16"/>
          <w:lang w:val="af-ZA"/>
        </w:rPr>
      </w:pPr>
      <w:r w:rsidRPr="00403302">
        <w:rPr>
          <w:rFonts w:ascii="GHEA Grapalat" w:hAnsi="GHEA Grapalat" w:cs="Sylfaen"/>
          <w:sz w:val="16"/>
          <w:szCs w:val="16"/>
          <w:lang w:val="af-ZA"/>
        </w:rPr>
        <w:t xml:space="preserve">         15 </w:t>
      </w:r>
      <w:r w:rsidR="00F03B17" w:rsidRPr="00403302">
        <w:rPr>
          <w:rFonts w:ascii="GHEA Grapalat" w:hAnsi="GHEA Grapalat" w:cs="Sylfaen"/>
          <w:sz w:val="16"/>
          <w:szCs w:val="16"/>
          <w:lang w:val="af-ZA"/>
        </w:rPr>
        <w:t>նոյեմբերի</w:t>
      </w:r>
      <w:r w:rsidRPr="00403302">
        <w:rPr>
          <w:rFonts w:ascii="GHEA Grapalat" w:hAnsi="GHEA Grapalat" w:cs="Sylfaen"/>
          <w:sz w:val="16"/>
          <w:szCs w:val="16"/>
          <w:lang w:val="af-ZA"/>
        </w:rPr>
        <w:t xml:space="preserve"> 2005</w:t>
      </w:r>
      <w:r w:rsidR="00F03B17" w:rsidRPr="00403302">
        <w:rPr>
          <w:rFonts w:ascii="GHEA Grapalat" w:hAnsi="GHEA Grapalat" w:cs="Sylfaen"/>
          <w:sz w:val="16"/>
          <w:szCs w:val="16"/>
          <w:lang w:val="af-ZA"/>
        </w:rPr>
        <w:t>թ.</w:t>
      </w:r>
      <w:r w:rsidRPr="00403302">
        <w:rPr>
          <w:rFonts w:ascii="GHEA Grapalat" w:hAnsi="GHEA Grapalat" w:cs="Sylfaen"/>
          <w:sz w:val="16"/>
          <w:szCs w:val="16"/>
          <w:lang w:val="af-ZA"/>
        </w:rPr>
        <w:t xml:space="preserve">     </w:t>
      </w:r>
    </w:p>
    <w:p w14:paraId="6F25FC53" w14:textId="77777777" w:rsidR="004370CC" w:rsidRPr="00F03B17" w:rsidRDefault="004370CC">
      <w:pPr>
        <w:pStyle w:val="Footer"/>
        <w:tabs>
          <w:tab w:val="clear" w:pos="4153"/>
          <w:tab w:val="clear" w:pos="8306"/>
        </w:tabs>
        <w:rPr>
          <w:rFonts w:ascii="GHEA Grapalat" w:hAnsi="GHEA Grapalat" w:cs="Sylfaen"/>
          <w:lang w:val="af-ZA"/>
        </w:rPr>
      </w:pPr>
    </w:p>
    <w:sectPr w:rsidR="004370CC" w:rsidRPr="00F03B17" w:rsidSect="00403302">
      <w:pgSz w:w="11906" w:h="16838"/>
      <w:pgMar w:top="284" w:right="991" w:bottom="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F3C37" w14:textId="77777777" w:rsidR="00522412" w:rsidRDefault="00522412">
      <w:r>
        <w:separator/>
      </w:r>
    </w:p>
  </w:endnote>
  <w:endnote w:type="continuationSeparator" w:id="0">
    <w:p w14:paraId="5390FE1D" w14:textId="77777777" w:rsidR="00522412" w:rsidRDefault="005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F8420" w14:textId="77777777" w:rsidR="00522412" w:rsidRDefault="00522412">
      <w:r>
        <w:separator/>
      </w:r>
    </w:p>
  </w:footnote>
  <w:footnote w:type="continuationSeparator" w:id="0">
    <w:p w14:paraId="03DBE2E0" w14:textId="77777777" w:rsidR="00522412" w:rsidRDefault="0052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 w15:restartNumberingAfterBreak="0">
    <w:nsid w:val="0FDF21C6"/>
    <w:multiLevelType w:val="hybridMultilevel"/>
    <w:tmpl w:val="CA54A544"/>
    <w:lvl w:ilvl="0" w:tplc="3BA0E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526653A9"/>
    <w:multiLevelType w:val="multilevel"/>
    <w:tmpl w:val="975E96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287FBF"/>
    <w:multiLevelType w:val="multilevel"/>
    <w:tmpl w:val="FF3059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6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17"/>
    <w:rsid w:val="0018318A"/>
    <w:rsid w:val="00403302"/>
    <w:rsid w:val="004370CC"/>
    <w:rsid w:val="004827F1"/>
    <w:rsid w:val="00522412"/>
    <w:rsid w:val="007151D4"/>
    <w:rsid w:val="009714EB"/>
    <w:rsid w:val="00B857B7"/>
    <w:rsid w:val="00F03B17"/>
    <w:rsid w:val="00F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44E64"/>
  <w15:chartTrackingRefBased/>
  <w15:docId w15:val="{A9C696BD-75D1-4724-837A-A082594C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Armenian" w:hAnsi="Arial Armenian"/>
      <w:sz w:val="28"/>
      <w:lang w:val="af-ZA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Armenian" w:hAnsi="Arial Armenian"/>
      <w:sz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Times" w:hAnsi="ArTarumianTimes"/>
      <w:b/>
      <w:sz w:val="28"/>
      <w:lang w:val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ЕСА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</dc:creator>
  <cp:keywords/>
  <cp:lastModifiedBy>Hayk Amroyan</cp:lastModifiedBy>
  <cp:revision>7</cp:revision>
  <cp:lastPrinted>2005-11-15T05:55:00Z</cp:lastPrinted>
  <dcterms:created xsi:type="dcterms:W3CDTF">2021-05-10T08:09:00Z</dcterms:created>
  <dcterms:modified xsi:type="dcterms:W3CDTF">2021-06-16T08:39:00Z</dcterms:modified>
</cp:coreProperties>
</file>