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D155E" w14:textId="2BF8DA79" w:rsidR="00F66C50" w:rsidRPr="002D0625" w:rsidRDefault="00956176" w:rsidP="00956176">
      <w:pPr>
        <w:pStyle w:val="600"/>
        <w:tabs>
          <w:tab w:val="left" w:pos="7890"/>
        </w:tabs>
        <w:rPr>
          <w:rFonts w:ascii="GHEA Grapalat" w:hAnsi="GHEA Grapalat"/>
          <w:color w:val="FFFFFF" w:themeColor="background1"/>
          <w:sz w:val="28"/>
          <w:szCs w:val="28"/>
          <w:lang w:val="hy-AM"/>
        </w:rPr>
      </w:pPr>
      <w:r w:rsidRPr="00CE4B32">
        <w:rPr>
          <w:rFonts w:ascii="GHEA Grapalat" w:hAnsi="GHEA Grapalat" w:cs="Sylfaen"/>
          <w:lang w:val="ru-RU"/>
        </w:rPr>
        <w:t>600.0</w:t>
      </w:r>
      <w:r>
        <w:rPr>
          <w:rFonts w:ascii="GHEA Grapalat" w:hAnsi="GHEA Grapalat" w:cs="Sylfaen"/>
          <w:lang w:val="hy-AM"/>
        </w:rPr>
        <w:t>135</w:t>
      </w:r>
      <w:r w:rsidRPr="00CE4B32">
        <w:rPr>
          <w:rFonts w:ascii="GHEA Grapalat" w:hAnsi="GHEA Grapalat" w:cs="Sylfaen"/>
          <w:lang w:val="ru-RU"/>
        </w:rPr>
        <w:t>.</w:t>
      </w:r>
      <w:r>
        <w:rPr>
          <w:rFonts w:ascii="GHEA Grapalat" w:hAnsi="GHEA Grapalat" w:cs="Sylfaen"/>
          <w:lang w:val="hy-AM"/>
        </w:rPr>
        <w:t>09</w:t>
      </w:r>
      <w:r w:rsidRPr="00CE4B32">
        <w:rPr>
          <w:rFonts w:ascii="GHEA Grapalat" w:hAnsi="GHEA Grapalat" w:cs="Sylfaen"/>
          <w:lang w:val="ru-RU"/>
        </w:rPr>
        <w:t>.0</w:t>
      </w:r>
      <w:r>
        <w:rPr>
          <w:rFonts w:ascii="GHEA Grapalat" w:hAnsi="GHEA Grapalat" w:cs="Sylfaen"/>
          <w:lang w:val="hy-AM"/>
        </w:rPr>
        <w:t>4</w:t>
      </w:r>
      <w:r w:rsidRPr="00CE4B32">
        <w:rPr>
          <w:rFonts w:ascii="GHEA Grapalat" w:hAnsi="GHEA Grapalat" w:cs="Sylfaen"/>
          <w:lang w:val="ru-RU"/>
        </w:rPr>
        <w:t>.25</w:t>
      </w:r>
      <w:r w:rsidR="00C531C1" w:rsidRPr="002D0625">
        <w:rPr>
          <w:rFonts w:ascii="GHEA Grapalat" w:hAnsi="GHEA Grapalat"/>
          <w:color w:val="FFFFFF" w:themeColor="background1"/>
          <w:sz w:val="28"/>
          <w:szCs w:val="28"/>
          <w:lang w:val="hy-AM"/>
        </w:rPr>
        <w:t>600</w:t>
      </w:r>
      <w:r w:rsidR="00C531C1" w:rsidRPr="002D0625">
        <w:rPr>
          <w:rFonts w:ascii="GHEA Grapalat" w:hAnsi="GHEA Grapalat"/>
          <w:color w:val="FFFFFF" w:themeColor="background1"/>
          <w:sz w:val="28"/>
          <w:szCs w:val="28"/>
        </w:rPr>
        <w:t>.0016.17.01.</w:t>
      </w:r>
    </w:p>
    <w:p w14:paraId="37660EF4" w14:textId="77777777" w:rsidR="00056F39" w:rsidRPr="00F66C50" w:rsidRDefault="00056F39" w:rsidP="00056F39">
      <w:pPr>
        <w:pStyle w:val="600"/>
        <w:jc w:val="center"/>
        <w:rPr>
          <w:rFonts w:ascii="GHEA Grapalat" w:hAnsi="GHEA Grapalat"/>
        </w:rPr>
      </w:pPr>
      <w:r w:rsidRPr="00F66C50">
        <w:rPr>
          <w:rFonts w:ascii="GHEA Grapalat" w:hAnsi="GHEA Grapalat"/>
          <w:noProof/>
          <w:lang w:eastAsia="en-US"/>
        </w:rPr>
        <w:drawing>
          <wp:inline distT="0" distB="0" distL="0" distR="0" wp14:anchorId="4C32DCB3" wp14:editId="6C304138">
            <wp:extent cx="1021080" cy="944880"/>
            <wp:effectExtent l="0" t="0" r="0" b="0"/>
            <wp:docPr id="102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021080" cy="9448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866DA" w14:textId="77777777" w:rsidR="00056F39" w:rsidRPr="00C531C1" w:rsidRDefault="00056F39" w:rsidP="00056F39">
      <w:pPr>
        <w:pStyle w:val="voroshum"/>
        <w:spacing w:before="0"/>
        <w:rPr>
          <w:rFonts w:ascii="GHEA Grapalat" w:hAnsi="GHEA Grapalat"/>
          <w:sz w:val="16"/>
          <w:szCs w:val="16"/>
        </w:rPr>
      </w:pPr>
    </w:p>
    <w:p w14:paraId="176EAC96" w14:textId="4ECD2A3A" w:rsidR="00056F39" w:rsidRDefault="00056F39" w:rsidP="00C531C1">
      <w:pPr>
        <w:pStyle w:val="voroshum"/>
        <w:spacing w:before="0"/>
        <w:rPr>
          <w:rFonts w:ascii="GHEA Grapalat" w:hAnsi="GHEA Grapalat"/>
        </w:rPr>
      </w:pPr>
      <w:r w:rsidRPr="00F66C50">
        <w:rPr>
          <w:rFonts w:ascii="GHEA Grapalat" w:hAnsi="GHEA Grapalat"/>
        </w:rPr>
        <w:t>ՀԱՅԱՍՏԱՆԻ ՀԱՆՐԱՊԵՏՈՒԹՅԱՆ</w:t>
      </w:r>
      <w:r w:rsidRPr="00F66C50">
        <w:rPr>
          <w:rFonts w:ascii="GHEA Grapalat" w:hAnsi="GHEA Grapalat"/>
        </w:rPr>
        <w:br/>
        <w:t>ՀԱՆՐԱՅԻՆ ԾԱՌԱՅՈՒԹՅՈՒՆՆԵՐԸ ԿԱՐԳԱՎՈՐՈՂ ՀԱՆՁՆԱԺՈՂՈՎ</w:t>
      </w:r>
    </w:p>
    <w:p w14:paraId="2FD9DE72" w14:textId="77777777" w:rsidR="00C531C1" w:rsidRPr="00C531C1" w:rsidRDefault="00C531C1" w:rsidP="00C531C1">
      <w:pPr>
        <w:pStyle w:val="voroshum"/>
        <w:spacing w:before="0"/>
        <w:rPr>
          <w:rFonts w:ascii="GHEA Grapalat" w:hAnsi="GHEA Grapalat"/>
          <w:sz w:val="16"/>
          <w:szCs w:val="16"/>
        </w:rPr>
      </w:pPr>
    </w:p>
    <w:p w14:paraId="0BDFC5D8" w14:textId="77777777" w:rsidR="00056F39" w:rsidRPr="00F66C50" w:rsidRDefault="00056F39" w:rsidP="00C531C1">
      <w:pPr>
        <w:pStyle w:val="voroshum2"/>
        <w:spacing w:before="0"/>
        <w:rPr>
          <w:rFonts w:ascii="GHEA Grapalat" w:hAnsi="GHEA Grapalat"/>
          <w:sz w:val="32"/>
          <w:szCs w:val="32"/>
        </w:rPr>
      </w:pPr>
      <w:r w:rsidRPr="00F66C50">
        <w:rPr>
          <w:rFonts w:ascii="GHEA Grapalat" w:hAnsi="GHEA Grapalat"/>
          <w:sz w:val="32"/>
          <w:szCs w:val="32"/>
        </w:rPr>
        <w:t>Ո Ր Ո Շ Ո</w:t>
      </w:r>
      <w:r w:rsidRPr="00F66C50">
        <w:rPr>
          <w:rFonts w:ascii="GHEA Grapalat" w:hAnsi="GHEA Grapalat"/>
          <w:sz w:val="32"/>
          <w:szCs w:val="32"/>
          <w:lang w:val="hy-AM"/>
        </w:rPr>
        <w:t xml:space="preserve"> </w:t>
      </w:r>
      <w:r w:rsidRPr="00F66C50">
        <w:rPr>
          <w:rFonts w:ascii="GHEA Grapalat" w:hAnsi="GHEA Grapalat"/>
          <w:sz w:val="32"/>
          <w:szCs w:val="32"/>
        </w:rPr>
        <w:t>Ւ Մ</w:t>
      </w:r>
    </w:p>
    <w:p w14:paraId="22B5B0A9" w14:textId="77777777" w:rsidR="00056F39" w:rsidRPr="00C531C1" w:rsidRDefault="00056F39" w:rsidP="00C531C1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14:paraId="50A1D8DF" w14:textId="578D5A7C" w:rsidR="00056F39" w:rsidRPr="00C531C1" w:rsidRDefault="00956176" w:rsidP="00C531C1">
      <w:pPr>
        <w:pStyle w:val="data"/>
        <w:spacing w:after="0" w:line="240" w:lineRule="auto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9 ապրիլի</w:t>
      </w:r>
      <w:r w:rsidR="00056F39" w:rsidRPr="00F66C50">
        <w:rPr>
          <w:rFonts w:ascii="GHEA Grapalat" w:hAnsi="GHEA Grapalat"/>
          <w:sz w:val="24"/>
          <w:szCs w:val="24"/>
        </w:rPr>
        <w:t xml:space="preserve"> 202</w:t>
      </w:r>
      <w:r w:rsidR="002D0625">
        <w:rPr>
          <w:rFonts w:ascii="GHEA Grapalat" w:hAnsi="GHEA Grapalat"/>
          <w:sz w:val="24"/>
          <w:szCs w:val="24"/>
        </w:rPr>
        <w:t>5</w:t>
      </w:r>
      <w:r w:rsidR="00056F39" w:rsidRPr="00F66C5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56F39" w:rsidRPr="00F66C50">
        <w:rPr>
          <w:rFonts w:ascii="GHEA Grapalat" w:hAnsi="GHEA Grapalat"/>
          <w:sz w:val="24"/>
          <w:szCs w:val="24"/>
        </w:rPr>
        <w:t>թվականի</w:t>
      </w:r>
      <w:proofErr w:type="spellEnd"/>
      <w:r w:rsidR="00056F39" w:rsidRPr="00F66C50">
        <w:rPr>
          <w:rFonts w:ascii="GHEA Grapalat" w:hAnsi="GHEA Grapalat"/>
          <w:sz w:val="24"/>
          <w:szCs w:val="24"/>
        </w:rPr>
        <w:t xml:space="preserve"> №</w:t>
      </w:r>
      <w:r>
        <w:rPr>
          <w:rFonts w:ascii="GHEA Grapalat" w:hAnsi="GHEA Grapalat"/>
          <w:sz w:val="24"/>
          <w:szCs w:val="24"/>
        </w:rPr>
        <w:t>135-</w:t>
      </w:r>
      <w:r w:rsidR="00056F39" w:rsidRPr="00F66C50">
        <w:rPr>
          <w:rFonts w:ascii="GHEA Grapalat" w:hAnsi="GHEA Grapalat"/>
          <w:sz w:val="24"/>
          <w:szCs w:val="24"/>
          <w:lang w:val="hy-AM"/>
        </w:rPr>
        <w:t>Ն</w:t>
      </w:r>
      <w:r w:rsidR="00056F39" w:rsidRPr="00F66C50">
        <w:rPr>
          <w:rFonts w:ascii="GHEA Grapalat" w:hAnsi="GHEA Grapalat"/>
          <w:sz w:val="24"/>
          <w:szCs w:val="24"/>
        </w:rPr>
        <w:br/>
      </w:r>
    </w:p>
    <w:p w14:paraId="6C09CF6E" w14:textId="6CDBE12F" w:rsidR="00056F39" w:rsidRPr="00F66C50" w:rsidRDefault="00056F39" w:rsidP="00C531C1">
      <w:pPr>
        <w:pStyle w:val="BodyText"/>
        <w:spacing w:line="240" w:lineRule="auto"/>
        <w:rPr>
          <w:rFonts w:ascii="GHEA Grapalat" w:hAnsi="GHEA Grapalat"/>
          <w:b/>
          <w:szCs w:val="24"/>
          <w:lang w:val="af-ZA"/>
        </w:rPr>
      </w:pPr>
      <w:r w:rsidRPr="00F66C50">
        <w:rPr>
          <w:rFonts w:ascii="GHEA Grapalat" w:hAnsi="GHEA Grapalat"/>
          <w:b/>
          <w:lang w:val="hy-AM"/>
        </w:rPr>
        <w:t>ՀԱՅԱՍՏԱՆԻ ՀԱՆՐԱՊԵՏՈՒԹՅԱՆ ՀԱՆՐԱՅԻՆ ԾԱՌԱՅՈՒԹՅՈՒՆՆԵՐԸ ԿԱՐԳԱՎՈՐՈՂ ՀԱՆՁՆԱԺՈՂՈՎԻ 20</w:t>
      </w:r>
      <w:r w:rsidR="00F66C50">
        <w:rPr>
          <w:rFonts w:ascii="GHEA Grapalat" w:hAnsi="GHEA Grapalat"/>
          <w:b/>
          <w:lang w:val="hy-AM"/>
        </w:rPr>
        <w:t>22</w:t>
      </w:r>
      <w:r w:rsidRPr="00F66C50">
        <w:rPr>
          <w:rFonts w:ascii="GHEA Grapalat" w:hAnsi="GHEA Grapalat"/>
          <w:b/>
          <w:lang w:val="hy-AM"/>
        </w:rPr>
        <w:t xml:space="preserve"> ԹՎԱԿԱՆԻ </w:t>
      </w:r>
      <w:r w:rsidR="00F66C50">
        <w:rPr>
          <w:rFonts w:ascii="GHEA Grapalat" w:hAnsi="GHEA Grapalat"/>
          <w:b/>
          <w:lang w:val="hy-AM"/>
        </w:rPr>
        <w:t>ՆՈՅ</w:t>
      </w:r>
      <w:r w:rsidRPr="00F66C50">
        <w:rPr>
          <w:rFonts w:ascii="GHEA Grapalat" w:hAnsi="GHEA Grapalat"/>
          <w:b/>
          <w:lang w:val="hy-AM"/>
        </w:rPr>
        <w:t>ԵՄԲԵՐԻ 2</w:t>
      </w:r>
      <w:r w:rsidR="00F66C50">
        <w:rPr>
          <w:rFonts w:ascii="GHEA Grapalat" w:hAnsi="GHEA Grapalat"/>
          <w:b/>
          <w:lang w:val="hy-AM"/>
        </w:rPr>
        <w:t>9</w:t>
      </w:r>
      <w:r w:rsidRPr="00F66C50">
        <w:rPr>
          <w:rFonts w:ascii="GHEA Grapalat" w:hAnsi="GHEA Grapalat"/>
          <w:b/>
          <w:lang w:val="hy-AM"/>
        </w:rPr>
        <w:t xml:space="preserve">-Ի </w:t>
      </w:r>
      <w:r w:rsidRPr="00F66C50">
        <w:rPr>
          <w:rFonts w:ascii="GHEA Grapalat" w:hAnsi="GHEA Grapalat"/>
          <w:b/>
          <w:bCs/>
          <w:noProof/>
          <w:szCs w:val="24"/>
          <w:lang w:val="hy-AM"/>
        </w:rPr>
        <w:t>№5</w:t>
      </w:r>
      <w:r w:rsidR="00F66C50">
        <w:rPr>
          <w:rFonts w:ascii="GHEA Grapalat" w:hAnsi="GHEA Grapalat"/>
          <w:b/>
          <w:bCs/>
          <w:noProof/>
          <w:szCs w:val="24"/>
          <w:lang w:val="hy-AM"/>
        </w:rPr>
        <w:t>20</w:t>
      </w:r>
      <w:r w:rsidRPr="00F66C50">
        <w:rPr>
          <w:rFonts w:ascii="GHEA Grapalat" w:hAnsi="GHEA Grapalat"/>
          <w:b/>
          <w:bCs/>
          <w:noProof/>
          <w:szCs w:val="24"/>
          <w:lang w:val="hy-AM"/>
        </w:rPr>
        <w:t>-Ն</w:t>
      </w:r>
      <w:r w:rsidRPr="00F66C50">
        <w:rPr>
          <w:rFonts w:ascii="GHEA Grapalat" w:hAnsi="GHEA Grapalat"/>
          <w:b/>
          <w:lang w:val="hy-AM"/>
        </w:rPr>
        <w:t xml:space="preserve"> ՈՐՈՇՄԱՆ ՄԵՋ ՓՈՓՈԽՈՒԹՅՈՒՆ</w:t>
      </w:r>
      <w:r w:rsidR="00167BA7" w:rsidRPr="00F66C50">
        <w:rPr>
          <w:rFonts w:ascii="GHEA Grapalat" w:hAnsi="GHEA Grapalat"/>
          <w:b/>
          <w:lang w:val="hy-AM"/>
        </w:rPr>
        <w:t xml:space="preserve"> </w:t>
      </w:r>
      <w:r w:rsidRPr="00F66C50">
        <w:rPr>
          <w:rFonts w:ascii="GHEA Grapalat" w:hAnsi="GHEA Grapalat"/>
          <w:b/>
          <w:lang w:val="hy-AM"/>
        </w:rPr>
        <w:t>ԿԱՏԱՐԵԼՈՒ ՄԱՍԻՆ</w:t>
      </w:r>
    </w:p>
    <w:p w14:paraId="4F67A8CB" w14:textId="77777777" w:rsidR="00056F39" w:rsidRPr="00C531C1" w:rsidRDefault="00056F39" w:rsidP="00C531C1">
      <w:pPr>
        <w:pStyle w:val="Title"/>
        <w:jc w:val="left"/>
        <w:rPr>
          <w:rFonts w:ascii="GHEA Grapalat" w:hAnsi="GHEA Grapalat"/>
          <w:sz w:val="16"/>
          <w:szCs w:val="16"/>
          <w:lang w:val="af-ZA"/>
        </w:rPr>
      </w:pPr>
    </w:p>
    <w:p w14:paraId="56C35B12" w14:textId="77777777" w:rsidR="00056F39" w:rsidRPr="00F66C50" w:rsidRDefault="00056F39" w:rsidP="00C531C1">
      <w:pPr>
        <w:pStyle w:val="Header"/>
        <w:tabs>
          <w:tab w:val="clear" w:pos="4677"/>
          <w:tab w:val="clear" w:pos="9355"/>
        </w:tabs>
        <w:spacing w:line="360" w:lineRule="auto"/>
        <w:ind w:firstLine="426"/>
        <w:jc w:val="both"/>
        <w:rPr>
          <w:rFonts w:ascii="GHEA Grapalat" w:hAnsi="GHEA Grapalat"/>
          <w:i/>
          <w:iCs/>
          <w:spacing w:val="-4"/>
          <w:lang w:val="hy-AM"/>
        </w:rPr>
      </w:pPr>
      <w:r w:rsidRPr="00F66C50">
        <w:rPr>
          <w:rFonts w:ascii="GHEA Grapalat" w:hAnsi="GHEA Grapalat"/>
          <w:spacing w:val="-4"/>
          <w:lang w:val="hy-AM"/>
        </w:rPr>
        <w:t>Հիմք ընդունելով «Նորմատիվ իրավական ակտերի մասին» օրենքի</w:t>
      </w:r>
      <w:r w:rsidR="003271D8" w:rsidRPr="00F66C50">
        <w:rPr>
          <w:rFonts w:ascii="GHEA Grapalat" w:hAnsi="GHEA Grapalat"/>
          <w:spacing w:val="-4"/>
          <w:lang w:val="af-ZA"/>
        </w:rPr>
        <w:t xml:space="preserve"> </w:t>
      </w:r>
      <w:r w:rsidRPr="00F66C50">
        <w:rPr>
          <w:rFonts w:ascii="GHEA Grapalat" w:hAnsi="GHEA Grapalat"/>
          <w:spacing w:val="-4"/>
          <w:lang w:val="hy-AM"/>
        </w:rPr>
        <w:t>33-րդ և 34-րդ հոդվածները` Հայաստանի Հանրապետության հանրային ծառայությունները կարգավորող հանձնաժողովը</w:t>
      </w:r>
      <w:r w:rsidRPr="00F66C50">
        <w:rPr>
          <w:rFonts w:ascii="Calibri" w:hAnsi="Calibri" w:cs="Calibri"/>
          <w:spacing w:val="-4"/>
          <w:lang w:val="hy-AM"/>
        </w:rPr>
        <w:t> </w:t>
      </w:r>
      <w:r w:rsidRPr="00E31963">
        <w:rPr>
          <w:rFonts w:ascii="GHEA Grapalat" w:hAnsi="GHEA Grapalat"/>
          <w:b/>
          <w:bCs/>
          <w:spacing w:val="-4"/>
          <w:lang w:val="hy-AM"/>
        </w:rPr>
        <w:t>որոշում</w:t>
      </w:r>
      <w:r w:rsidRPr="00E31963">
        <w:rPr>
          <w:rFonts w:ascii="Calibri" w:hAnsi="Calibri" w:cs="Calibri"/>
          <w:b/>
          <w:bCs/>
          <w:spacing w:val="-4"/>
          <w:lang w:val="hy-AM"/>
        </w:rPr>
        <w:t> </w:t>
      </w:r>
      <w:r w:rsidRPr="00E31963">
        <w:rPr>
          <w:rFonts w:ascii="GHEA Grapalat" w:hAnsi="GHEA Grapalat" w:cs="GHEA Grapalat"/>
          <w:b/>
          <w:bCs/>
          <w:spacing w:val="-4"/>
          <w:lang w:val="hy-AM"/>
        </w:rPr>
        <w:t>է</w:t>
      </w:r>
      <w:r w:rsidRPr="00E31963">
        <w:rPr>
          <w:rFonts w:ascii="GHEA Grapalat" w:hAnsi="GHEA Grapalat"/>
          <w:spacing w:val="-4"/>
          <w:lang w:val="hy-AM"/>
        </w:rPr>
        <w:t>.</w:t>
      </w:r>
    </w:p>
    <w:p w14:paraId="1654B9A5" w14:textId="28E47A4C" w:rsidR="00277A58" w:rsidRDefault="00056F39" w:rsidP="00277A5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4"/>
          <w:lang w:val="hy-AM"/>
        </w:rPr>
      </w:pPr>
      <w:r w:rsidRPr="00F66C50">
        <w:rPr>
          <w:rFonts w:ascii="GHEA Grapalat" w:hAnsi="GHEA Grapalat"/>
          <w:spacing w:val="-4"/>
          <w:lang w:val="hy-AM"/>
        </w:rPr>
        <w:t>Հայաստանի Հանրապետության հանրային ծառայությունները կարգավորող հանձնաժողովի 20</w:t>
      </w:r>
      <w:r w:rsidR="00F66C50">
        <w:rPr>
          <w:rFonts w:ascii="GHEA Grapalat" w:hAnsi="GHEA Grapalat"/>
          <w:spacing w:val="-4"/>
          <w:lang w:val="hy-AM"/>
        </w:rPr>
        <w:t>22</w:t>
      </w:r>
      <w:r w:rsidRPr="00F66C50">
        <w:rPr>
          <w:rFonts w:ascii="GHEA Grapalat" w:hAnsi="GHEA Grapalat"/>
          <w:spacing w:val="-4"/>
          <w:lang w:val="hy-AM"/>
        </w:rPr>
        <w:t xml:space="preserve"> թվականի </w:t>
      </w:r>
      <w:r w:rsidR="00F66C50">
        <w:rPr>
          <w:rFonts w:ascii="GHEA Grapalat" w:hAnsi="GHEA Grapalat"/>
          <w:spacing w:val="-4"/>
          <w:lang w:val="hy-AM"/>
        </w:rPr>
        <w:t>նոյեմ</w:t>
      </w:r>
      <w:r w:rsidRPr="00F66C50">
        <w:rPr>
          <w:rFonts w:ascii="GHEA Grapalat" w:hAnsi="GHEA Grapalat"/>
          <w:spacing w:val="-4"/>
          <w:lang w:val="hy-AM"/>
        </w:rPr>
        <w:t>բերի 2</w:t>
      </w:r>
      <w:r w:rsidR="00F66C50">
        <w:rPr>
          <w:rFonts w:ascii="GHEA Grapalat" w:hAnsi="GHEA Grapalat"/>
          <w:spacing w:val="-4"/>
          <w:lang w:val="hy-AM"/>
        </w:rPr>
        <w:t>9</w:t>
      </w:r>
      <w:r w:rsidRPr="00F66C50">
        <w:rPr>
          <w:rFonts w:ascii="GHEA Grapalat" w:hAnsi="GHEA Grapalat"/>
          <w:spacing w:val="-4"/>
          <w:lang w:val="hy-AM"/>
        </w:rPr>
        <w:t>-ի «</w:t>
      </w:r>
      <w:r w:rsidR="00F66C50" w:rsidRPr="00F66C50">
        <w:rPr>
          <w:rFonts w:ascii="GHEA Grapalat" w:hAnsi="GHEA Grapalat"/>
          <w:spacing w:val="-4"/>
          <w:lang w:val="hy-AM"/>
        </w:rPr>
        <w:t xml:space="preserve">էլեկտրաէներգետիկական համակարգում սակագների հաշվարկման մեթոդիկան, սակագների սահմանման ու վերանայման կարգը </w:t>
      </w:r>
      <w:r w:rsidRPr="00F66C50">
        <w:rPr>
          <w:rFonts w:ascii="GHEA Grapalat" w:hAnsi="GHEA Grapalat"/>
          <w:spacing w:val="-4"/>
          <w:lang w:val="hy-AM"/>
        </w:rPr>
        <w:t>հաստատելու</w:t>
      </w:r>
      <w:r w:rsidR="00F66C50">
        <w:rPr>
          <w:rFonts w:ascii="GHEA Grapalat" w:hAnsi="GHEA Grapalat"/>
          <w:spacing w:val="-4"/>
          <w:lang w:val="hy-AM"/>
        </w:rPr>
        <w:t>,</w:t>
      </w:r>
      <w:r w:rsidRPr="00F66C50">
        <w:rPr>
          <w:rFonts w:ascii="GHEA Grapalat" w:hAnsi="GHEA Grapalat"/>
          <w:spacing w:val="-4"/>
          <w:lang w:val="hy-AM"/>
        </w:rPr>
        <w:t xml:space="preserve"> Հայաստանի Հանրապետության հանրային ծառայությունները կարգավորող հանձնաժողովի 201</w:t>
      </w:r>
      <w:r w:rsidR="00F66C50">
        <w:rPr>
          <w:rFonts w:ascii="GHEA Grapalat" w:hAnsi="GHEA Grapalat"/>
          <w:spacing w:val="-4"/>
          <w:lang w:val="hy-AM"/>
        </w:rPr>
        <w:t>3</w:t>
      </w:r>
      <w:r w:rsidRPr="00F66C50">
        <w:rPr>
          <w:rFonts w:ascii="GHEA Grapalat" w:hAnsi="GHEA Grapalat"/>
          <w:spacing w:val="-4"/>
          <w:lang w:val="hy-AM"/>
        </w:rPr>
        <w:t xml:space="preserve"> թվականի </w:t>
      </w:r>
      <w:r w:rsidR="00F66C50">
        <w:rPr>
          <w:rFonts w:ascii="GHEA Grapalat" w:hAnsi="GHEA Grapalat"/>
          <w:spacing w:val="-4"/>
          <w:lang w:val="hy-AM"/>
        </w:rPr>
        <w:t>հոկտեմբերի</w:t>
      </w:r>
      <w:r w:rsidRPr="00F66C50">
        <w:rPr>
          <w:rFonts w:ascii="GHEA Grapalat" w:hAnsi="GHEA Grapalat"/>
          <w:spacing w:val="-4"/>
          <w:lang w:val="hy-AM"/>
        </w:rPr>
        <w:t xml:space="preserve"> </w:t>
      </w:r>
      <w:r w:rsidR="00F66C50">
        <w:rPr>
          <w:rFonts w:ascii="GHEA Grapalat" w:hAnsi="GHEA Grapalat"/>
          <w:spacing w:val="-4"/>
          <w:lang w:val="hy-AM"/>
        </w:rPr>
        <w:t>23</w:t>
      </w:r>
      <w:r w:rsidRPr="00F66C50">
        <w:rPr>
          <w:rFonts w:ascii="GHEA Grapalat" w:hAnsi="GHEA Grapalat"/>
          <w:spacing w:val="-4"/>
          <w:lang w:val="hy-AM"/>
        </w:rPr>
        <w:t>-ի №3</w:t>
      </w:r>
      <w:r w:rsidR="00F66C50">
        <w:rPr>
          <w:rFonts w:ascii="GHEA Grapalat" w:hAnsi="GHEA Grapalat"/>
          <w:spacing w:val="-4"/>
          <w:lang w:val="hy-AM"/>
        </w:rPr>
        <w:t>59</w:t>
      </w:r>
      <w:r w:rsidRPr="00F66C50">
        <w:rPr>
          <w:rFonts w:ascii="GHEA Grapalat" w:hAnsi="GHEA Grapalat"/>
          <w:spacing w:val="-4"/>
          <w:lang w:val="hy-AM"/>
        </w:rPr>
        <w:t>-Ն</w:t>
      </w:r>
      <w:r w:rsidR="00F66C50">
        <w:rPr>
          <w:rFonts w:ascii="GHEA Grapalat" w:hAnsi="GHEA Grapalat"/>
          <w:spacing w:val="-4"/>
          <w:lang w:val="hy-AM"/>
        </w:rPr>
        <w:t xml:space="preserve">, </w:t>
      </w:r>
      <w:r w:rsidR="00F66C50" w:rsidRPr="00F66C50">
        <w:rPr>
          <w:rFonts w:ascii="GHEA Grapalat" w:hAnsi="GHEA Grapalat"/>
          <w:spacing w:val="-4"/>
          <w:lang w:val="hy-AM"/>
        </w:rPr>
        <w:t>2007 թվականի հունիսի 15-ի №275-</w:t>
      </w:r>
      <w:r w:rsidR="00F66C50">
        <w:rPr>
          <w:rFonts w:ascii="GHEA Grapalat" w:hAnsi="GHEA Grapalat"/>
          <w:spacing w:val="-4"/>
          <w:lang w:val="hy-AM"/>
        </w:rPr>
        <w:t>Ն</w:t>
      </w:r>
      <w:r w:rsidR="00F66C50" w:rsidRPr="00F66C50">
        <w:rPr>
          <w:rFonts w:ascii="GHEA Grapalat" w:hAnsi="GHEA Grapalat"/>
          <w:spacing w:val="-4"/>
          <w:lang w:val="hy-AM"/>
        </w:rPr>
        <w:t xml:space="preserve"> որոշումների մեջ փոփոխություններ </w:t>
      </w:r>
      <w:r w:rsidR="00F66C50">
        <w:rPr>
          <w:rFonts w:ascii="GHEA Grapalat" w:hAnsi="GHEA Grapalat"/>
          <w:spacing w:val="-4"/>
          <w:lang w:val="hy-AM"/>
        </w:rPr>
        <w:t>և</w:t>
      </w:r>
      <w:r w:rsidR="00F66C50" w:rsidRPr="00F66C50">
        <w:rPr>
          <w:rFonts w:ascii="GHEA Grapalat" w:hAnsi="GHEA Grapalat"/>
          <w:spacing w:val="-4"/>
          <w:lang w:val="hy-AM"/>
        </w:rPr>
        <w:t xml:space="preserve"> լրացումներ կատարելու </w:t>
      </w:r>
      <w:r w:rsidR="00F66C50">
        <w:rPr>
          <w:rFonts w:ascii="GHEA Grapalat" w:hAnsi="GHEA Grapalat"/>
          <w:spacing w:val="-4"/>
          <w:lang w:val="hy-AM"/>
        </w:rPr>
        <w:t>և</w:t>
      </w:r>
      <w:r w:rsidR="00F66C50" w:rsidRPr="00F66C50">
        <w:rPr>
          <w:rFonts w:ascii="GHEA Grapalat" w:hAnsi="GHEA Grapalat"/>
          <w:spacing w:val="-4"/>
          <w:lang w:val="hy-AM"/>
        </w:rPr>
        <w:t xml:space="preserve"> </w:t>
      </w:r>
      <w:r w:rsidR="00F66C50">
        <w:rPr>
          <w:rFonts w:ascii="GHEA Grapalat" w:hAnsi="GHEA Grapalat"/>
          <w:spacing w:val="-4"/>
          <w:lang w:val="hy-AM"/>
        </w:rPr>
        <w:t>Հ</w:t>
      </w:r>
      <w:r w:rsidR="00F66C50" w:rsidRPr="00F66C50">
        <w:rPr>
          <w:rFonts w:ascii="GHEA Grapalat" w:hAnsi="GHEA Grapalat"/>
          <w:spacing w:val="-4"/>
          <w:lang w:val="hy-AM"/>
        </w:rPr>
        <w:t xml:space="preserve">այաստանի </w:t>
      </w:r>
      <w:r w:rsidR="00F66C50">
        <w:rPr>
          <w:rFonts w:ascii="GHEA Grapalat" w:hAnsi="GHEA Grapalat"/>
          <w:spacing w:val="-4"/>
          <w:lang w:val="hy-AM"/>
        </w:rPr>
        <w:t>Հ</w:t>
      </w:r>
      <w:r w:rsidR="00F66C50" w:rsidRPr="00F66C50">
        <w:rPr>
          <w:rFonts w:ascii="GHEA Grapalat" w:hAnsi="GHEA Grapalat"/>
          <w:spacing w:val="-4"/>
          <w:lang w:val="hy-AM"/>
        </w:rPr>
        <w:t>անրապետության հանրային ծառայությունները կարգավորող հանձնաժողովի մի շարք որոշումներ</w:t>
      </w:r>
      <w:r w:rsidR="00F66C50">
        <w:rPr>
          <w:rFonts w:ascii="GHEA Grapalat" w:hAnsi="GHEA Grapalat"/>
          <w:spacing w:val="-4"/>
          <w:lang w:val="hy-AM"/>
        </w:rPr>
        <w:t xml:space="preserve"> </w:t>
      </w:r>
      <w:r w:rsidRPr="00F66C50">
        <w:rPr>
          <w:rFonts w:ascii="GHEA Grapalat" w:hAnsi="GHEA Grapalat"/>
          <w:spacing w:val="-4"/>
          <w:lang w:val="hy-AM"/>
        </w:rPr>
        <w:t xml:space="preserve">ուժը կորցրած </w:t>
      </w:r>
      <w:r w:rsidR="00EF0EE7">
        <w:rPr>
          <w:rFonts w:ascii="GHEA Grapalat" w:hAnsi="GHEA Grapalat"/>
          <w:spacing w:val="-4"/>
          <w:lang w:val="hy-AM"/>
        </w:rPr>
        <w:t>ճ</w:t>
      </w:r>
      <w:r w:rsidRPr="00F66C50">
        <w:rPr>
          <w:rFonts w:ascii="GHEA Grapalat" w:hAnsi="GHEA Grapalat"/>
          <w:spacing w:val="-4"/>
          <w:lang w:val="hy-AM"/>
        </w:rPr>
        <w:t>անաչելու մասին» №5</w:t>
      </w:r>
      <w:r w:rsidR="00F66C50">
        <w:rPr>
          <w:rFonts w:ascii="GHEA Grapalat" w:hAnsi="GHEA Grapalat"/>
          <w:spacing w:val="-4"/>
          <w:lang w:val="hy-AM"/>
        </w:rPr>
        <w:t>20</w:t>
      </w:r>
      <w:r w:rsidRPr="00F66C50">
        <w:rPr>
          <w:rFonts w:ascii="GHEA Grapalat" w:hAnsi="GHEA Grapalat"/>
          <w:spacing w:val="-4"/>
          <w:lang w:val="hy-AM"/>
        </w:rPr>
        <w:t>-Ն որոշման</w:t>
      </w:r>
      <w:r w:rsidR="00F66C50">
        <w:rPr>
          <w:rFonts w:ascii="GHEA Grapalat" w:hAnsi="GHEA Grapalat"/>
          <w:spacing w:val="-4"/>
          <w:lang w:val="hy-AM"/>
        </w:rPr>
        <w:t xml:space="preserve"> </w:t>
      </w:r>
      <w:r w:rsidR="00F66C50" w:rsidRPr="00F66C50">
        <w:rPr>
          <w:rFonts w:ascii="GHEA Grapalat" w:hAnsi="GHEA Grapalat"/>
          <w:spacing w:val="-4"/>
          <w:lang w:val="hy-AM"/>
        </w:rPr>
        <w:t>№</w:t>
      </w:r>
      <w:r w:rsidR="00F66C50">
        <w:rPr>
          <w:rFonts w:ascii="GHEA Grapalat" w:hAnsi="GHEA Grapalat"/>
          <w:spacing w:val="-4"/>
          <w:lang w:val="hy-AM"/>
        </w:rPr>
        <w:t>1</w:t>
      </w:r>
      <w:r w:rsidRPr="00F66C50">
        <w:rPr>
          <w:rFonts w:ascii="GHEA Grapalat" w:hAnsi="GHEA Grapalat"/>
          <w:spacing w:val="-4"/>
          <w:lang w:val="hy-AM"/>
        </w:rPr>
        <w:t xml:space="preserve"> հավելված</w:t>
      </w:r>
      <w:r w:rsidR="00B02203">
        <w:rPr>
          <w:rFonts w:ascii="GHEA Grapalat" w:hAnsi="GHEA Grapalat"/>
          <w:spacing w:val="-4"/>
          <w:lang w:val="hy-AM"/>
        </w:rPr>
        <w:t>ի</w:t>
      </w:r>
      <w:r w:rsidR="00BB69D5">
        <w:rPr>
          <w:rFonts w:ascii="GHEA Grapalat" w:hAnsi="GHEA Grapalat"/>
          <w:spacing w:val="-4"/>
          <w:lang w:val="hy-AM"/>
        </w:rPr>
        <w:t>՝</w:t>
      </w:r>
      <w:r w:rsidR="00487687">
        <w:rPr>
          <w:rFonts w:ascii="GHEA Grapalat" w:hAnsi="GHEA Grapalat"/>
          <w:spacing w:val="-4"/>
          <w:lang w:val="hy-AM"/>
        </w:rPr>
        <w:t xml:space="preserve"> </w:t>
      </w:r>
      <w:r w:rsidR="00F66C50" w:rsidRPr="00277A58">
        <w:rPr>
          <w:rFonts w:ascii="GHEA Grapalat" w:hAnsi="GHEA Grapalat"/>
          <w:spacing w:val="-4"/>
          <w:lang w:val="hy-AM"/>
        </w:rPr>
        <w:t>էլեկտրաէներգետիկական</w:t>
      </w:r>
      <w:r w:rsidR="00F66C50" w:rsidRPr="00F66C50">
        <w:rPr>
          <w:rFonts w:ascii="GHEA Grapalat" w:hAnsi="GHEA Grapalat"/>
          <w:spacing w:val="-4"/>
          <w:lang w:val="hy-AM"/>
        </w:rPr>
        <w:t xml:space="preserve"> համակարգում սակագների հաշվարկման մեթոդիկայ</w:t>
      </w:r>
      <w:r w:rsidR="00277A58">
        <w:rPr>
          <w:rFonts w:ascii="GHEA Grapalat" w:hAnsi="GHEA Grapalat"/>
          <w:spacing w:val="-4"/>
          <w:lang w:val="hy-AM"/>
        </w:rPr>
        <w:t>ի 35-րդ կետ</w:t>
      </w:r>
      <w:r w:rsidR="002D0625">
        <w:rPr>
          <w:rFonts w:ascii="GHEA Grapalat" w:hAnsi="GHEA Grapalat"/>
          <w:spacing w:val="-4"/>
          <w:lang w:val="hy-AM"/>
        </w:rPr>
        <w:t>ն ուժը կորցրած ճանաչել</w:t>
      </w:r>
      <w:r w:rsidR="00277A58">
        <w:rPr>
          <w:rFonts w:ascii="GHEA Grapalat" w:hAnsi="GHEA Grapalat"/>
          <w:spacing w:val="-4"/>
          <w:lang w:val="hy-AM"/>
        </w:rPr>
        <w:t>։</w:t>
      </w:r>
    </w:p>
    <w:p w14:paraId="30AB58C7" w14:textId="0C6D199C" w:rsidR="00056F39" w:rsidRDefault="00056F39" w:rsidP="009F6A1E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Fonts w:ascii="GHEA Grapalat" w:hAnsi="GHEA Grapalat"/>
          <w:spacing w:val="-4"/>
          <w:lang w:val="hy-AM"/>
        </w:rPr>
      </w:pPr>
      <w:r w:rsidRPr="009F6A1E">
        <w:rPr>
          <w:rFonts w:ascii="GHEA Grapalat" w:hAnsi="GHEA Grapalat"/>
          <w:spacing w:val="-4"/>
          <w:lang w:val="hy-AM"/>
        </w:rPr>
        <w:t>Սույն որոշումն ուժի մեջ է մտնում պաշտոնական հրապարակման</w:t>
      </w:r>
      <w:r w:rsidR="0031235A">
        <w:rPr>
          <w:rFonts w:ascii="GHEA Grapalat" w:hAnsi="GHEA Grapalat"/>
          <w:spacing w:val="-4"/>
          <w:lang w:val="hy-AM"/>
        </w:rPr>
        <w:t xml:space="preserve"> օրվան</w:t>
      </w:r>
      <w:r w:rsidRPr="009F6A1E">
        <w:rPr>
          <w:rFonts w:ascii="GHEA Grapalat" w:hAnsi="GHEA Grapalat"/>
          <w:spacing w:val="-4"/>
          <w:lang w:val="hy-AM"/>
        </w:rPr>
        <w:t xml:space="preserve"> հաջորդող օրվանից։</w:t>
      </w:r>
    </w:p>
    <w:p w14:paraId="507C2C85" w14:textId="77777777" w:rsidR="00C531C1" w:rsidRPr="009F6A1E" w:rsidRDefault="00C531C1" w:rsidP="00C531C1">
      <w:pPr>
        <w:pStyle w:val="Normal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rFonts w:ascii="GHEA Grapalat" w:hAnsi="GHEA Grapalat"/>
          <w:spacing w:val="-4"/>
          <w:lang w:val="hy-AM"/>
        </w:rPr>
      </w:pPr>
    </w:p>
    <w:p w14:paraId="296D2E22" w14:textId="77777777" w:rsidR="00056F39" w:rsidRPr="00F66C50" w:rsidRDefault="00056F39" w:rsidP="00056F39">
      <w:pPr>
        <w:pStyle w:val="Storagrutun"/>
        <w:rPr>
          <w:rFonts w:ascii="GHEA Grapalat" w:hAnsi="GHEA Grapalat"/>
          <w:b/>
          <w:lang w:val="af-ZA"/>
        </w:rPr>
      </w:pPr>
      <w:r w:rsidRPr="00F66C50">
        <w:rPr>
          <w:rFonts w:ascii="GHEA Grapalat" w:hAnsi="GHEA Grapalat"/>
          <w:b/>
          <w:lang w:val="af-ZA"/>
        </w:rPr>
        <w:t xml:space="preserve"> ՀԱՅԱՍՏԱՆԻ ՀԱՆՐԱՊԵՏՈՒԹՅԱՆ ՀԱՆՐԱՅԻՆ</w:t>
      </w:r>
    </w:p>
    <w:p w14:paraId="5C8FA63E" w14:textId="77777777" w:rsidR="00056F39" w:rsidRPr="00F66C50" w:rsidRDefault="00056F39" w:rsidP="00056F39">
      <w:pPr>
        <w:pStyle w:val="Storagrutun"/>
        <w:ind w:firstLine="567"/>
        <w:rPr>
          <w:rFonts w:ascii="GHEA Grapalat" w:hAnsi="GHEA Grapalat"/>
          <w:b/>
          <w:lang w:val="af-ZA"/>
        </w:rPr>
      </w:pPr>
      <w:r w:rsidRPr="00F66C50">
        <w:rPr>
          <w:rFonts w:ascii="GHEA Grapalat" w:hAnsi="GHEA Grapalat"/>
          <w:b/>
          <w:lang w:val="af-ZA"/>
        </w:rPr>
        <w:t>ԾԱՌԱՅՈՒԹՅՈՒՆՆԵՐԸ ԿԱՐԳԱՎՈՐՈՂ</w:t>
      </w:r>
    </w:p>
    <w:p w14:paraId="0DE974D7" w14:textId="7B6E14D1" w:rsidR="00056F39" w:rsidRPr="00F66C50" w:rsidRDefault="00056F39" w:rsidP="00056F39">
      <w:pPr>
        <w:pStyle w:val="Storagrutun1"/>
        <w:ind w:firstLine="1134"/>
        <w:rPr>
          <w:rFonts w:ascii="GHEA Grapalat" w:hAnsi="GHEA Grapalat"/>
          <w:b/>
          <w:lang w:val="af-ZA"/>
        </w:rPr>
      </w:pPr>
      <w:r w:rsidRPr="00F66C50">
        <w:rPr>
          <w:rFonts w:ascii="GHEA Grapalat" w:hAnsi="GHEA Grapalat"/>
          <w:b/>
          <w:lang w:val="af-ZA"/>
        </w:rPr>
        <w:t>ՀԱՆՁՆԱԺՈՂՈՎԻ ՆԱԽԱԳԱՀ՝</w:t>
      </w:r>
      <w:r w:rsidRPr="00F66C50">
        <w:rPr>
          <w:rFonts w:ascii="GHEA Grapalat" w:hAnsi="GHEA Grapalat"/>
          <w:b/>
          <w:lang w:val="af-ZA"/>
        </w:rPr>
        <w:tab/>
      </w:r>
      <w:r w:rsidRPr="00F66C50">
        <w:rPr>
          <w:rFonts w:ascii="GHEA Grapalat" w:hAnsi="GHEA Grapalat"/>
          <w:b/>
          <w:lang w:val="af-ZA"/>
        </w:rPr>
        <w:tab/>
      </w:r>
      <w:r w:rsidRPr="00F66C50">
        <w:rPr>
          <w:rFonts w:ascii="GHEA Grapalat" w:hAnsi="GHEA Grapalat"/>
          <w:b/>
          <w:lang w:val="af-ZA"/>
        </w:rPr>
        <w:tab/>
      </w:r>
      <w:r w:rsidRPr="00F66C50">
        <w:rPr>
          <w:rFonts w:ascii="GHEA Grapalat" w:hAnsi="GHEA Grapalat"/>
          <w:b/>
          <w:lang w:val="af-ZA"/>
        </w:rPr>
        <w:tab/>
      </w:r>
      <w:r w:rsidRPr="00F66C50">
        <w:rPr>
          <w:rFonts w:ascii="GHEA Grapalat" w:hAnsi="GHEA Grapalat"/>
          <w:b/>
          <w:lang w:val="af-ZA"/>
        </w:rPr>
        <w:tab/>
        <w:t xml:space="preserve"> </w:t>
      </w:r>
      <w:r w:rsidR="002D0625">
        <w:rPr>
          <w:rFonts w:ascii="GHEA Grapalat" w:hAnsi="GHEA Grapalat"/>
          <w:b/>
          <w:lang w:val="af-ZA"/>
        </w:rPr>
        <w:t>Մ</w:t>
      </w:r>
      <w:r w:rsidRPr="00F66C50">
        <w:rPr>
          <w:rFonts w:ascii="GHEA Grapalat" w:hAnsi="GHEA Grapalat"/>
          <w:b/>
          <w:lang w:val="af-ZA"/>
        </w:rPr>
        <w:t>.</w:t>
      </w:r>
      <w:r w:rsidR="002D0625">
        <w:rPr>
          <w:rFonts w:ascii="GHEA Grapalat" w:hAnsi="GHEA Grapalat"/>
          <w:b/>
          <w:lang w:val="af-ZA"/>
        </w:rPr>
        <w:t xml:space="preserve"> ՄԵՍՐՈՊՅԱՆ</w:t>
      </w:r>
    </w:p>
    <w:p w14:paraId="50340730" w14:textId="77777777" w:rsidR="00056F39" w:rsidRPr="00F66C50" w:rsidRDefault="00056F39" w:rsidP="00056F39">
      <w:pPr>
        <w:pStyle w:val="Storagrutun1"/>
        <w:tabs>
          <w:tab w:val="left" w:pos="1305"/>
        </w:tabs>
        <w:rPr>
          <w:rFonts w:ascii="GHEA Grapalat" w:hAnsi="GHEA Grapalat"/>
          <w:lang w:val="af-ZA"/>
        </w:rPr>
      </w:pPr>
      <w:r w:rsidRPr="00F66C50">
        <w:rPr>
          <w:rFonts w:ascii="GHEA Grapalat" w:hAnsi="GHEA Grapalat"/>
          <w:lang w:val="af-ZA"/>
        </w:rPr>
        <w:tab/>
      </w:r>
    </w:p>
    <w:p w14:paraId="0892761D" w14:textId="77777777" w:rsidR="00056F39" w:rsidRPr="00F66C50" w:rsidRDefault="00056F39" w:rsidP="00056F39">
      <w:pPr>
        <w:pStyle w:val="gam"/>
        <w:rPr>
          <w:rFonts w:ascii="GHEA Grapalat" w:hAnsi="GHEA Grapalat"/>
          <w:sz w:val="20"/>
          <w:szCs w:val="20"/>
        </w:rPr>
      </w:pPr>
      <w:r w:rsidRPr="00F66C50">
        <w:rPr>
          <w:rFonts w:ascii="GHEA Grapalat" w:hAnsi="GHEA Grapalat"/>
          <w:sz w:val="20"/>
          <w:szCs w:val="20"/>
        </w:rPr>
        <w:t xml:space="preserve"> ք. Երևան</w:t>
      </w:r>
    </w:p>
    <w:p w14:paraId="7ACD47E8" w14:textId="1315D6BB" w:rsidR="00956176" w:rsidRDefault="00956176" w:rsidP="00E14778">
      <w:pPr>
        <w:pStyle w:val="gam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9 ապրիլի</w:t>
      </w:r>
      <w:r w:rsidR="00CA7F34" w:rsidRPr="00F66C50">
        <w:rPr>
          <w:rFonts w:ascii="GHEA Grapalat" w:hAnsi="GHEA Grapalat"/>
          <w:sz w:val="20"/>
          <w:szCs w:val="20"/>
        </w:rPr>
        <w:t xml:space="preserve"> </w:t>
      </w:r>
      <w:r w:rsidR="00056F39" w:rsidRPr="00F66C50">
        <w:rPr>
          <w:rFonts w:ascii="GHEA Grapalat" w:hAnsi="GHEA Grapalat"/>
          <w:sz w:val="20"/>
          <w:szCs w:val="20"/>
        </w:rPr>
        <w:t>202</w:t>
      </w:r>
      <w:r w:rsidR="002D0625">
        <w:rPr>
          <w:rFonts w:ascii="GHEA Grapalat" w:hAnsi="GHEA Grapalat"/>
          <w:sz w:val="20"/>
          <w:szCs w:val="20"/>
        </w:rPr>
        <w:t>5</w:t>
      </w:r>
      <w:r w:rsidR="00056F39" w:rsidRPr="00F66C50">
        <w:rPr>
          <w:rFonts w:ascii="GHEA Grapalat" w:hAnsi="GHEA Grapalat"/>
          <w:sz w:val="20"/>
          <w:szCs w:val="20"/>
        </w:rPr>
        <w:t>թ.</w:t>
      </w:r>
    </w:p>
    <w:p w14:paraId="47DB80C6" w14:textId="5FF8C3CA" w:rsidR="00956176" w:rsidRDefault="00956176">
      <w:pPr>
        <w:spacing w:after="200" w:line="276" w:lineRule="auto"/>
        <w:rPr>
          <w:rFonts w:ascii="GHEA Grapalat" w:hAnsi="GHEA Grapalat"/>
          <w:sz w:val="20"/>
          <w:szCs w:val="20"/>
          <w:lang w:val="af-ZA"/>
        </w:rPr>
      </w:pPr>
    </w:p>
    <w:sectPr w:rsidR="00956176" w:rsidSect="00C22D6C">
      <w:headerReference w:type="even" r:id="rId9"/>
      <w:footerReference w:type="even" r:id="rId10"/>
      <w:footerReference w:type="default" r:id="rId11"/>
      <w:pgSz w:w="11906" w:h="16838" w:code="9"/>
      <w:pgMar w:top="568" w:right="851" w:bottom="426" w:left="1134" w:header="227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3C0CD" w14:textId="77777777" w:rsidR="00665A07" w:rsidRDefault="00665A07" w:rsidP="008B3B54">
      <w:r>
        <w:separator/>
      </w:r>
    </w:p>
  </w:endnote>
  <w:endnote w:type="continuationSeparator" w:id="0">
    <w:p w14:paraId="6512BBF7" w14:textId="77777777" w:rsidR="00665A07" w:rsidRDefault="00665A07" w:rsidP="008B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152A0" w14:textId="77777777" w:rsidR="003F5B5D" w:rsidRDefault="004364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76E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4B72A8" w14:textId="77777777" w:rsidR="003F5B5D" w:rsidRDefault="003F5B5D">
    <w:pPr>
      <w:pStyle w:val="Footer"/>
      <w:ind w:right="360"/>
    </w:pPr>
  </w:p>
  <w:p w14:paraId="067A6928" w14:textId="77777777" w:rsidR="003F5B5D" w:rsidRDefault="003F5B5D"/>
  <w:p w14:paraId="2120DA02" w14:textId="77777777" w:rsidR="003F5B5D" w:rsidRDefault="003F5B5D"/>
  <w:p w14:paraId="0458343B" w14:textId="77777777" w:rsidR="003F5B5D" w:rsidRDefault="003F5B5D"/>
  <w:p w14:paraId="46D86312" w14:textId="77777777" w:rsidR="003F5B5D" w:rsidRDefault="003F5B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4C16" w14:textId="11D6C5D3" w:rsidR="003F5B5D" w:rsidRPr="003D5725" w:rsidRDefault="004364F2" w:rsidP="00E974AD">
    <w:pPr>
      <w:pStyle w:val="Footer"/>
      <w:framePr w:wrap="around" w:vAnchor="text" w:hAnchor="page" w:x="10876" w:y="169"/>
      <w:rPr>
        <w:rStyle w:val="PageNumber"/>
        <w:rFonts w:ascii="GHEA Grapalat" w:hAnsi="GHEA Grapalat"/>
        <w:sz w:val="16"/>
        <w:szCs w:val="16"/>
      </w:rPr>
    </w:pPr>
    <w:r w:rsidRPr="003D5725">
      <w:rPr>
        <w:rStyle w:val="PageNumber"/>
        <w:rFonts w:ascii="GHEA Grapalat" w:hAnsi="GHEA Grapalat"/>
        <w:sz w:val="16"/>
        <w:szCs w:val="16"/>
      </w:rPr>
      <w:fldChar w:fldCharType="begin"/>
    </w:r>
    <w:r w:rsidR="008176E5" w:rsidRPr="003D5725">
      <w:rPr>
        <w:rStyle w:val="PageNumber"/>
        <w:rFonts w:ascii="GHEA Grapalat" w:hAnsi="GHEA Grapalat"/>
        <w:sz w:val="16"/>
        <w:szCs w:val="16"/>
      </w:rPr>
      <w:instrText xml:space="preserve">PAGE  </w:instrText>
    </w:r>
    <w:r w:rsidRPr="003D5725">
      <w:rPr>
        <w:rStyle w:val="PageNumber"/>
        <w:rFonts w:ascii="GHEA Grapalat" w:hAnsi="GHEA Grapalat"/>
        <w:sz w:val="16"/>
        <w:szCs w:val="16"/>
      </w:rPr>
      <w:fldChar w:fldCharType="separate"/>
    </w:r>
    <w:r w:rsidR="009D5C6A">
      <w:rPr>
        <w:rStyle w:val="PageNumber"/>
        <w:rFonts w:ascii="GHEA Grapalat" w:hAnsi="GHEA Grapalat"/>
        <w:noProof/>
        <w:sz w:val="16"/>
        <w:szCs w:val="16"/>
      </w:rPr>
      <w:t>2</w:t>
    </w:r>
    <w:r w:rsidRPr="003D5725">
      <w:rPr>
        <w:rStyle w:val="PageNumber"/>
        <w:rFonts w:ascii="GHEA Grapalat" w:hAnsi="GHEA Grapalat"/>
        <w:sz w:val="16"/>
        <w:szCs w:val="16"/>
      </w:rPr>
      <w:fldChar w:fldCharType="end"/>
    </w:r>
  </w:p>
  <w:p w14:paraId="1BFEEE31" w14:textId="77777777" w:rsidR="003F5B5D" w:rsidRPr="003D5725" w:rsidRDefault="003F5B5D">
    <w:pPr>
      <w:pStyle w:val="Footer"/>
      <w:ind w:right="360"/>
      <w:rPr>
        <w:sz w:val="16"/>
        <w:szCs w:val="16"/>
      </w:rPr>
    </w:pPr>
  </w:p>
  <w:p w14:paraId="1E048D91" w14:textId="77777777" w:rsidR="003F5B5D" w:rsidRPr="003D5725" w:rsidRDefault="003F5B5D">
    <w:pPr>
      <w:rPr>
        <w:sz w:val="16"/>
        <w:szCs w:val="16"/>
      </w:rPr>
    </w:pPr>
  </w:p>
  <w:p w14:paraId="2FB7BD42" w14:textId="77777777" w:rsidR="003F5B5D" w:rsidRDefault="003F5B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42969" w14:textId="77777777" w:rsidR="00665A07" w:rsidRDefault="00665A07" w:rsidP="008B3B54">
      <w:r>
        <w:separator/>
      </w:r>
    </w:p>
  </w:footnote>
  <w:footnote w:type="continuationSeparator" w:id="0">
    <w:p w14:paraId="16DDDD10" w14:textId="77777777" w:rsidR="00665A07" w:rsidRDefault="00665A07" w:rsidP="008B3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8A265" w14:textId="77777777" w:rsidR="003F5B5D" w:rsidRDefault="003F5B5D"/>
  <w:p w14:paraId="434AB2B7" w14:textId="77777777" w:rsidR="003F5B5D" w:rsidRDefault="003F5B5D"/>
  <w:p w14:paraId="23B6EEE6" w14:textId="77777777" w:rsidR="003F5B5D" w:rsidRDefault="003F5B5D"/>
  <w:p w14:paraId="3BF7B962" w14:textId="77777777" w:rsidR="003F5B5D" w:rsidRDefault="003F5B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8"/>
    <w:multiLevelType w:val="hybridMultilevel"/>
    <w:tmpl w:val="ACEC75B6"/>
    <w:lvl w:ilvl="0" w:tplc="A9409194">
      <w:start w:val="1"/>
      <w:numFmt w:val="decimal"/>
      <w:lvlText w:val="%1)"/>
      <w:lvlJc w:val="left"/>
      <w:pPr>
        <w:ind w:left="928" w:hanging="360"/>
      </w:pPr>
      <w:rPr>
        <w:rFonts w:ascii="GHEA Grapalat" w:hAnsi="GHEA Grapalat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8" w:hanging="360"/>
      </w:pPr>
    </w:lvl>
    <w:lvl w:ilvl="2" w:tplc="0409001B" w:tentative="1">
      <w:start w:val="1"/>
      <w:numFmt w:val="lowerRoman"/>
      <w:lvlText w:val="%3."/>
      <w:lvlJc w:val="right"/>
      <w:pPr>
        <w:ind w:left="2468" w:hanging="180"/>
      </w:pPr>
    </w:lvl>
    <w:lvl w:ilvl="3" w:tplc="0409000F" w:tentative="1">
      <w:start w:val="1"/>
      <w:numFmt w:val="decimal"/>
      <w:lvlText w:val="%4."/>
      <w:lvlJc w:val="left"/>
      <w:pPr>
        <w:ind w:left="3188" w:hanging="360"/>
      </w:pPr>
    </w:lvl>
    <w:lvl w:ilvl="4" w:tplc="04090019" w:tentative="1">
      <w:start w:val="1"/>
      <w:numFmt w:val="lowerLetter"/>
      <w:lvlText w:val="%5."/>
      <w:lvlJc w:val="left"/>
      <w:pPr>
        <w:ind w:left="3908" w:hanging="360"/>
      </w:pPr>
    </w:lvl>
    <w:lvl w:ilvl="5" w:tplc="0409001B" w:tentative="1">
      <w:start w:val="1"/>
      <w:numFmt w:val="lowerRoman"/>
      <w:lvlText w:val="%6."/>
      <w:lvlJc w:val="right"/>
      <w:pPr>
        <w:ind w:left="4628" w:hanging="180"/>
      </w:pPr>
    </w:lvl>
    <w:lvl w:ilvl="6" w:tplc="0409000F" w:tentative="1">
      <w:start w:val="1"/>
      <w:numFmt w:val="decimal"/>
      <w:lvlText w:val="%7."/>
      <w:lvlJc w:val="left"/>
      <w:pPr>
        <w:ind w:left="5348" w:hanging="360"/>
      </w:pPr>
    </w:lvl>
    <w:lvl w:ilvl="7" w:tplc="04090019" w:tentative="1">
      <w:start w:val="1"/>
      <w:numFmt w:val="lowerLetter"/>
      <w:lvlText w:val="%8."/>
      <w:lvlJc w:val="left"/>
      <w:pPr>
        <w:ind w:left="6068" w:hanging="360"/>
      </w:pPr>
    </w:lvl>
    <w:lvl w:ilvl="8" w:tplc="04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" w15:restartNumberingAfterBreak="0">
    <w:nsid w:val="0000001B"/>
    <w:multiLevelType w:val="hybridMultilevel"/>
    <w:tmpl w:val="0DBC63E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2D0622"/>
    <w:multiLevelType w:val="hybridMultilevel"/>
    <w:tmpl w:val="00D65D48"/>
    <w:lvl w:ilvl="0" w:tplc="04090011">
      <w:start w:val="1"/>
      <w:numFmt w:val="decimal"/>
      <w:lvlText w:val="%1)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3" w15:restartNumberingAfterBreak="0">
    <w:nsid w:val="2A97205F"/>
    <w:multiLevelType w:val="hybridMultilevel"/>
    <w:tmpl w:val="02CA5910"/>
    <w:lvl w:ilvl="0" w:tplc="04090011">
      <w:start w:val="1"/>
      <w:numFmt w:val="decimal"/>
      <w:lvlText w:val="%1)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4" w15:restartNumberingAfterBreak="0">
    <w:nsid w:val="329D7158"/>
    <w:multiLevelType w:val="hybridMultilevel"/>
    <w:tmpl w:val="2708CF48"/>
    <w:lvl w:ilvl="0" w:tplc="C8C278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C54340C"/>
    <w:multiLevelType w:val="hybridMultilevel"/>
    <w:tmpl w:val="C2B649C4"/>
    <w:lvl w:ilvl="0" w:tplc="A82A0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2050BF3"/>
    <w:multiLevelType w:val="hybridMultilevel"/>
    <w:tmpl w:val="9EC6983E"/>
    <w:lvl w:ilvl="0" w:tplc="A82A0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1B0130A"/>
    <w:multiLevelType w:val="hybridMultilevel"/>
    <w:tmpl w:val="3A346DE4"/>
    <w:lvl w:ilvl="0" w:tplc="04090011">
      <w:start w:val="1"/>
      <w:numFmt w:val="decimal"/>
      <w:lvlText w:val="%1)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8" w15:restartNumberingAfterBreak="0">
    <w:nsid w:val="67FE4BC7"/>
    <w:multiLevelType w:val="hybridMultilevel"/>
    <w:tmpl w:val="9C805DAE"/>
    <w:lvl w:ilvl="0" w:tplc="04090011">
      <w:start w:val="1"/>
      <w:numFmt w:val="decimal"/>
      <w:lvlText w:val="%1)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9" w15:restartNumberingAfterBreak="0">
    <w:nsid w:val="6B210CCA"/>
    <w:multiLevelType w:val="hybridMultilevel"/>
    <w:tmpl w:val="B6C89798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6ED07E60"/>
    <w:multiLevelType w:val="hybridMultilevel"/>
    <w:tmpl w:val="0F6628B0"/>
    <w:lvl w:ilvl="0" w:tplc="189A1EF6">
      <w:start w:val="28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6639">
    <w:abstractNumId w:val="1"/>
  </w:num>
  <w:num w:numId="2" w16cid:durableId="51850808">
    <w:abstractNumId w:val="0"/>
  </w:num>
  <w:num w:numId="3" w16cid:durableId="644891395">
    <w:abstractNumId w:val="5"/>
  </w:num>
  <w:num w:numId="4" w16cid:durableId="1639065199">
    <w:abstractNumId w:val="6"/>
  </w:num>
  <w:num w:numId="5" w16cid:durableId="1333222486">
    <w:abstractNumId w:val="7"/>
  </w:num>
  <w:num w:numId="6" w16cid:durableId="557594757">
    <w:abstractNumId w:val="2"/>
  </w:num>
  <w:num w:numId="7" w16cid:durableId="937955377">
    <w:abstractNumId w:val="9"/>
  </w:num>
  <w:num w:numId="8" w16cid:durableId="1317951858">
    <w:abstractNumId w:val="3"/>
  </w:num>
  <w:num w:numId="9" w16cid:durableId="1420180416">
    <w:abstractNumId w:val="8"/>
  </w:num>
  <w:num w:numId="10" w16cid:durableId="1513372605">
    <w:abstractNumId w:val="10"/>
  </w:num>
  <w:num w:numId="11" w16cid:durableId="1695880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F39"/>
    <w:rsid w:val="000179E3"/>
    <w:rsid w:val="00044D74"/>
    <w:rsid w:val="0004720C"/>
    <w:rsid w:val="0005109F"/>
    <w:rsid w:val="00056F39"/>
    <w:rsid w:val="00063658"/>
    <w:rsid w:val="00065A3C"/>
    <w:rsid w:val="00067FE5"/>
    <w:rsid w:val="00070F63"/>
    <w:rsid w:val="00073F61"/>
    <w:rsid w:val="00073F7F"/>
    <w:rsid w:val="000A31BC"/>
    <w:rsid w:val="000A6A2A"/>
    <w:rsid w:val="000C4DCA"/>
    <w:rsid w:val="000D518F"/>
    <w:rsid w:val="000E74A1"/>
    <w:rsid w:val="000F22A2"/>
    <w:rsid w:val="000F3C3F"/>
    <w:rsid w:val="000F556D"/>
    <w:rsid w:val="00112405"/>
    <w:rsid w:val="00123E67"/>
    <w:rsid w:val="00124654"/>
    <w:rsid w:val="001250E1"/>
    <w:rsid w:val="001449AE"/>
    <w:rsid w:val="00154EE2"/>
    <w:rsid w:val="00166476"/>
    <w:rsid w:val="00167BA7"/>
    <w:rsid w:val="00185129"/>
    <w:rsid w:val="00185588"/>
    <w:rsid w:val="00185C17"/>
    <w:rsid w:val="0018651C"/>
    <w:rsid w:val="00193E79"/>
    <w:rsid w:val="0019669E"/>
    <w:rsid w:val="001A3793"/>
    <w:rsid w:val="001A61B3"/>
    <w:rsid w:val="001D1160"/>
    <w:rsid w:val="001D24FB"/>
    <w:rsid w:val="001E3EB4"/>
    <w:rsid w:val="0020499D"/>
    <w:rsid w:val="0021217D"/>
    <w:rsid w:val="00225EAF"/>
    <w:rsid w:val="002304B0"/>
    <w:rsid w:val="00242F4E"/>
    <w:rsid w:val="0025091F"/>
    <w:rsid w:val="00251FCF"/>
    <w:rsid w:val="00253257"/>
    <w:rsid w:val="00254184"/>
    <w:rsid w:val="002553DC"/>
    <w:rsid w:val="00267074"/>
    <w:rsid w:val="00272D72"/>
    <w:rsid w:val="00273CED"/>
    <w:rsid w:val="00277A58"/>
    <w:rsid w:val="002A1F04"/>
    <w:rsid w:val="002A2CC0"/>
    <w:rsid w:val="002C6982"/>
    <w:rsid w:val="002D04EB"/>
    <w:rsid w:val="002D0625"/>
    <w:rsid w:val="002D501C"/>
    <w:rsid w:val="002E37EF"/>
    <w:rsid w:val="002E7457"/>
    <w:rsid w:val="002F285D"/>
    <w:rsid w:val="002F7978"/>
    <w:rsid w:val="0030517D"/>
    <w:rsid w:val="0031235A"/>
    <w:rsid w:val="00312771"/>
    <w:rsid w:val="00315EF8"/>
    <w:rsid w:val="00317985"/>
    <w:rsid w:val="003269C0"/>
    <w:rsid w:val="003271D8"/>
    <w:rsid w:val="0034305C"/>
    <w:rsid w:val="00361BC3"/>
    <w:rsid w:val="00365C3B"/>
    <w:rsid w:val="00390BC2"/>
    <w:rsid w:val="00393088"/>
    <w:rsid w:val="003A74BB"/>
    <w:rsid w:val="003C17AC"/>
    <w:rsid w:val="003D5031"/>
    <w:rsid w:val="003D5725"/>
    <w:rsid w:val="003D666E"/>
    <w:rsid w:val="003D69D8"/>
    <w:rsid w:val="003E217C"/>
    <w:rsid w:val="003F3A43"/>
    <w:rsid w:val="003F422C"/>
    <w:rsid w:val="003F5B5D"/>
    <w:rsid w:val="003F6348"/>
    <w:rsid w:val="00406ECE"/>
    <w:rsid w:val="00420B1A"/>
    <w:rsid w:val="004364F2"/>
    <w:rsid w:val="0044736E"/>
    <w:rsid w:val="00455AEC"/>
    <w:rsid w:val="00456062"/>
    <w:rsid w:val="00457A5B"/>
    <w:rsid w:val="00467F5F"/>
    <w:rsid w:val="0047164F"/>
    <w:rsid w:val="00487687"/>
    <w:rsid w:val="004A096C"/>
    <w:rsid w:val="004B1972"/>
    <w:rsid w:val="004B6385"/>
    <w:rsid w:val="004C4F8F"/>
    <w:rsid w:val="004D0C92"/>
    <w:rsid w:val="004D29CC"/>
    <w:rsid w:val="004D624F"/>
    <w:rsid w:val="00503F32"/>
    <w:rsid w:val="00504A1A"/>
    <w:rsid w:val="0050655F"/>
    <w:rsid w:val="005077C4"/>
    <w:rsid w:val="00521DDB"/>
    <w:rsid w:val="005237ED"/>
    <w:rsid w:val="005261D7"/>
    <w:rsid w:val="005437DC"/>
    <w:rsid w:val="00554A4C"/>
    <w:rsid w:val="005705C0"/>
    <w:rsid w:val="00572139"/>
    <w:rsid w:val="00576048"/>
    <w:rsid w:val="00580D37"/>
    <w:rsid w:val="0058131A"/>
    <w:rsid w:val="0059254C"/>
    <w:rsid w:val="0059487F"/>
    <w:rsid w:val="00595590"/>
    <w:rsid w:val="005A33FA"/>
    <w:rsid w:val="005B6B78"/>
    <w:rsid w:val="005C0DBD"/>
    <w:rsid w:val="005C5BBD"/>
    <w:rsid w:val="005C5FBB"/>
    <w:rsid w:val="005C7289"/>
    <w:rsid w:val="005C768A"/>
    <w:rsid w:val="005E025D"/>
    <w:rsid w:val="005E5762"/>
    <w:rsid w:val="005F4492"/>
    <w:rsid w:val="00607A9C"/>
    <w:rsid w:val="00614F73"/>
    <w:rsid w:val="00627D23"/>
    <w:rsid w:val="00637D65"/>
    <w:rsid w:val="00646C8F"/>
    <w:rsid w:val="00661633"/>
    <w:rsid w:val="00663188"/>
    <w:rsid w:val="00665A07"/>
    <w:rsid w:val="00680D73"/>
    <w:rsid w:val="00682A49"/>
    <w:rsid w:val="0068698A"/>
    <w:rsid w:val="00691F2F"/>
    <w:rsid w:val="00694397"/>
    <w:rsid w:val="0069668C"/>
    <w:rsid w:val="006B7CF0"/>
    <w:rsid w:val="006C1577"/>
    <w:rsid w:val="006C3A8B"/>
    <w:rsid w:val="006C5786"/>
    <w:rsid w:val="006E19F4"/>
    <w:rsid w:val="006F2582"/>
    <w:rsid w:val="006F6987"/>
    <w:rsid w:val="006F733E"/>
    <w:rsid w:val="00705935"/>
    <w:rsid w:val="00721DA8"/>
    <w:rsid w:val="00746C0E"/>
    <w:rsid w:val="00756ECF"/>
    <w:rsid w:val="00770D9B"/>
    <w:rsid w:val="007735E7"/>
    <w:rsid w:val="00783218"/>
    <w:rsid w:val="007921CD"/>
    <w:rsid w:val="007A3809"/>
    <w:rsid w:val="007A581E"/>
    <w:rsid w:val="007B3CBB"/>
    <w:rsid w:val="007C577E"/>
    <w:rsid w:val="007C7B17"/>
    <w:rsid w:val="007D3045"/>
    <w:rsid w:val="007D781E"/>
    <w:rsid w:val="007E04A7"/>
    <w:rsid w:val="007E758F"/>
    <w:rsid w:val="007F17F5"/>
    <w:rsid w:val="007F1EE1"/>
    <w:rsid w:val="007F2EF4"/>
    <w:rsid w:val="0080595A"/>
    <w:rsid w:val="00810BDE"/>
    <w:rsid w:val="00813263"/>
    <w:rsid w:val="00813A58"/>
    <w:rsid w:val="008176E5"/>
    <w:rsid w:val="00825A2D"/>
    <w:rsid w:val="00830B81"/>
    <w:rsid w:val="00842AEF"/>
    <w:rsid w:val="00846451"/>
    <w:rsid w:val="00847511"/>
    <w:rsid w:val="00860DA3"/>
    <w:rsid w:val="008613F2"/>
    <w:rsid w:val="00871D6D"/>
    <w:rsid w:val="00872C80"/>
    <w:rsid w:val="00885385"/>
    <w:rsid w:val="00893D8D"/>
    <w:rsid w:val="00894C32"/>
    <w:rsid w:val="008B3B54"/>
    <w:rsid w:val="008B4BBF"/>
    <w:rsid w:val="008B548F"/>
    <w:rsid w:val="008C0120"/>
    <w:rsid w:val="008C0E84"/>
    <w:rsid w:val="008D1ACD"/>
    <w:rsid w:val="008E231A"/>
    <w:rsid w:val="008E30B8"/>
    <w:rsid w:val="008E647E"/>
    <w:rsid w:val="008F4DA6"/>
    <w:rsid w:val="00901BA1"/>
    <w:rsid w:val="00910211"/>
    <w:rsid w:val="00916BC2"/>
    <w:rsid w:val="00922C85"/>
    <w:rsid w:val="00924247"/>
    <w:rsid w:val="009243AE"/>
    <w:rsid w:val="009360F3"/>
    <w:rsid w:val="00944DC0"/>
    <w:rsid w:val="0094643B"/>
    <w:rsid w:val="009464DD"/>
    <w:rsid w:val="00952A0A"/>
    <w:rsid w:val="00956176"/>
    <w:rsid w:val="00961BD6"/>
    <w:rsid w:val="0096609A"/>
    <w:rsid w:val="00966E39"/>
    <w:rsid w:val="00996BEA"/>
    <w:rsid w:val="009A291B"/>
    <w:rsid w:val="009A30E9"/>
    <w:rsid w:val="009A72E3"/>
    <w:rsid w:val="009B0599"/>
    <w:rsid w:val="009B3CE2"/>
    <w:rsid w:val="009B4535"/>
    <w:rsid w:val="009C4435"/>
    <w:rsid w:val="009D5C6A"/>
    <w:rsid w:val="009D65C8"/>
    <w:rsid w:val="009E2D53"/>
    <w:rsid w:val="009E41BA"/>
    <w:rsid w:val="009E45F4"/>
    <w:rsid w:val="009E6505"/>
    <w:rsid w:val="009F3252"/>
    <w:rsid w:val="009F6A1E"/>
    <w:rsid w:val="00A1348E"/>
    <w:rsid w:val="00A14B5F"/>
    <w:rsid w:val="00A14CC3"/>
    <w:rsid w:val="00A1720C"/>
    <w:rsid w:val="00A3289B"/>
    <w:rsid w:val="00A36990"/>
    <w:rsid w:val="00A45A11"/>
    <w:rsid w:val="00A46891"/>
    <w:rsid w:val="00A51831"/>
    <w:rsid w:val="00A54E2C"/>
    <w:rsid w:val="00A656AE"/>
    <w:rsid w:val="00A70F5E"/>
    <w:rsid w:val="00A90B90"/>
    <w:rsid w:val="00AB17A1"/>
    <w:rsid w:val="00AC544C"/>
    <w:rsid w:val="00AC6FD6"/>
    <w:rsid w:val="00AD0331"/>
    <w:rsid w:val="00AD3AE8"/>
    <w:rsid w:val="00AE00DE"/>
    <w:rsid w:val="00AE0A2E"/>
    <w:rsid w:val="00AE59F5"/>
    <w:rsid w:val="00AE5AB6"/>
    <w:rsid w:val="00AF28B7"/>
    <w:rsid w:val="00AF2997"/>
    <w:rsid w:val="00B02203"/>
    <w:rsid w:val="00B06ACE"/>
    <w:rsid w:val="00B1362E"/>
    <w:rsid w:val="00B23698"/>
    <w:rsid w:val="00B2385B"/>
    <w:rsid w:val="00B24B3E"/>
    <w:rsid w:val="00B554C7"/>
    <w:rsid w:val="00B55BF4"/>
    <w:rsid w:val="00B5783F"/>
    <w:rsid w:val="00B60842"/>
    <w:rsid w:val="00B61328"/>
    <w:rsid w:val="00B659E1"/>
    <w:rsid w:val="00B7463A"/>
    <w:rsid w:val="00B87E9C"/>
    <w:rsid w:val="00B91A3A"/>
    <w:rsid w:val="00BA1CAC"/>
    <w:rsid w:val="00BB322D"/>
    <w:rsid w:val="00BB67C5"/>
    <w:rsid w:val="00BB69D5"/>
    <w:rsid w:val="00BC489E"/>
    <w:rsid w:val="00BD0260"/>
    <w:rsid w:val="00BD1276"/>
    <w:rsid w:val="00C0185D"/>
    <w:rsid w:val="00C11806"/>
    <w:rsid w:val="00C13300"/>
    <w:rsid w:val="00C22D6C"/>
    <w:rsid w:val="00C36453"/>
    <w:rsid w:val="00C44188"/>
    <w:rsid w:val="00C5217C"/>
    <w:rsid w:val="00C531C1"/>
    <w:rsid w:val="00C53FF5"/>
    <w:rsid w:val="00C71B81"/>
    <w:rsid w:val="00C73872"/>
    <w:rsid w:val="00C92782"/>
    <w:rsid w:val="00C93208"/>
    <w:rsid w:val="00C949F2"/>
    <w:rsid w:val="00C97C53"/>
    <w:rsid w:val="00CA0A3A"/>
    <w:rsid w:val="00CA6E3D"/>
    <w:rsid w:val="00CA797D"/>
    <w:rsid w:val="00CA7B2E"/>
    <w:rsid w:val="00CA7F34"/>
    <w:rsid w:val="00CB5AE6"/>
    <w:rsid w:val="00CB6305"/>
    <w:rsid w:val="00CB6D2E"/>
    <w:rsid w:val="00CE2E76"/>
    <w:rsid w:val="00CE6D7B"/>
    <w:rsid w:val="00CF05C0"/>
    <w:rsid w:val="00CF330F"/>
    <w:rsid w:val="00D020A7"/>
    <w:rsid w:val="00D22C9B"/>
    <w:rsid w:val="00D2789F"/>
    <w:rsid w:val="00D31103"/>
    <w:rsid w:val="00D51B0A"/>
    <w:rsid w:val="00D53DFC"/>
    <w:rsid w:val="00D725F7"/>
    <w:rsid w:val="00D758E9"/>
    <w:rsid w:val="00D94C2D"/>
    <w:rsid w:val="00D96D0C"/>
    <w:rsid w:val="00DB041F"/>
    <w:rsid w:val="00DD271C"/>
    <w:rsid w:val="00DF4B4A"/>
    <w:rsid w:val="00E00FBA"/>
    <w:rsid w:val="00E11C7B"/>
    <w:rsid w:val="00E14778"/>
    <w:rsid w:val="00E23294"/>
    <w:rsid w:val="00E31963"/>
    <w:rsid w:val="00E32C3B"/>
    <w:rsid w:val="00E336DA"/>
    <w:rsid w:val="00E34D5C"/>
    <w:rsid w:val="00E43A8E"/>
    <w:rsid w:val="00E53221"/>
    <w:rsid w:val="00E60346"/>
    <w:rsid w:val="00E61868"/>
    <w:rsid w:val="00E67FA0"/>
    <w:rsid w:val="00E7191A"/>
    <w:rsid w:val="00E74B90"/>
    <w:rsid w:val="00E74F2B"/>
    <w:rsid w:val="00E750B1"/>
    <w:rsid w:val="00E8733E"/>
    <w:rsid w:val="00E87D9A"/>
    <w:rsid w:val="00E92C64"/>
    <w:rsid w:val="00E974AD"/>
    <w:rsid w:val="00EA2226"/>
    <w:rsid w:val="00EA3AEB"/>
    <w:rsid w:val="00EA504B"/>
    <w:rsid w:val="00EA7677"/>
    <w:rsid w:val="00EB1A9D"/>
    <w:rsid w:val="00EC0CF9"/>
    <w:rsid w:val="00EC494B"/>
    <w:rsid w:val="00ED70E2"/>
    <w:rsid w:val="00EE042F"/>
    <w:rsid w:val="00EE0C9E"/>
    <w:rsid w:val="00EE4394"/>
    <w:rsid w:val="00EF0EE7"/>
    <w:rsid w:val="00F125A9"/>
    <w:rsid w:val="00F479B2"/>
    <w:rsid w:val="00F53BD2"/>
    <w:rsid w:val="00F66C50"/>
    <w:rsid w:val="00F75F80"/>
    <w:rsid w:val="00F8359E"/>
    <w:rsid w:val="00F921B9"/>
    <w:rsid w:val="00F9338C"/>
    <w:rsid w:val="00FD46FD"/>
    <w:rsid w:val="00FE090C"/>
    <w:rsid w:val="00FE51F5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CA478"/>
  <w15:docId w15:val="{B1249ED8-E212-4369-B99F-16703813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56F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056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rsid w:val="00056F3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056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056F39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056F39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056F39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056F39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056F39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056F39"/>
  </w:style>
  <w:style w:type="paragraph" w:customStyle="1" w:styleId="gam">
    <w:name w:val="gam"/>
    <w:basedOn w:val="Normal"/>
    <w:rsid w:val="00056F39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056F39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rsid w:val="00056F39"/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056F39"/>
  </w:style>
  <w:style w:type="paragraph" w:styleId="BodyText">
    <w:name w:val="Body Text"/>
    <w:basedOn w:val="Normal"/>
    <w:link w:val="BodyTextChar"/>
    <w:rsid w:val="00056F39"/>
    <w:pPr>
      <w:spacing w:line="360" w:lineRule="auto"/>
      <w:jc w:val="center"/>
    </w:pPr>
    <w:rPr>
      <w:rFonts w:ascii="ArTarumianTimes" w:hAnsi="ArTarumianTime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056F39"/>
    <w:rPr>
      <w:rFonts w:ascii="ArTarumianTimes" w:eastAsia="Times New Roman" w:hAnsi="ArTarumianTimes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rsid w:val="00056F39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aliases w:val="Aufzählung,Dot pt,F5 List Paragraph,List Paragraph1,List Paragraph Char Char Char,Indicator Text,Colorful List - Accent 11,Numbered Para 1,Bullet Points,List Paragraph2,MAIN CONTENT,Normal numbered,No Spacing1,Issue Action POC,EX Bullet"/>
    <w:basedOn w:val="Normal"/>
    <w:link w:val="ListParagraphChar"/>
    <w:uiPriority w:val="34"/>
    <w:qFormat/>
    <w:rsid w:val="00056F39"/>
    <w:pPr>
      <w:spacing w:before="120"/>
      <w:ind w:left="720"/>
      <w:contextualSpacing/>
    </w:pPr>
    <w:rPr>
      <w:rFonts w:eastAsia="Calibri" w:cs="SimSun"/>
      <w:sz w:val="22"/>
      <w:szCs w:val="22"/>
      <w:lang w:val="en-US" w:eastAsia="en-US"/>
    </w:rPr>
  </w:style>
  <w:style w:type="character" w:customStyle="1" w:styleId="ListParagraphChar">
    <w:name w:val="List Paragraph Char"/>
    <w:aliases w:val="Aufzählung Char,Dot pt Char,F5 List Paragraph Char,List Paragraph1 Char,List Paragraph Char Char Char Char,Indicator Text Char,Colorful List - Accent 11 Char,Numbered Para 1 Char,Bullet Points Char,List Paragraph2 Char,EX Bullet Char"/>
    <w:basedOn w:val="DefaultParagraphFont"/>
    <w:link w:val="ListParagraph"/>
    <w:uiPriority w:val="34"/>
    <w:qFormat/>
    <w:rsid w:val="00056F39"/>
    <w:rPr>
      <w:rFonts w:ascii="Times New Roman" w:eastAsia="Calibri" w:hAnsi="Times New Roman" w:cs="SimSun"/>
      <w:lang w:val="en-US"/>
    </w:rPr>
  </w:style>
  <w:style w:type="character" w:styleId="CommentReference">
    <w:name w:val="annotation reference"/>
    <w:basedOn w:val="DefaultParagraphFont"/>
    <w:rsid w:val="00056F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6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6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iv5943509009msonormal">
    <w:name w:val="yiv5943509009msonormal"/>
    <w:basedOn w:val="Normal"/>
    <w:rsid w:val="00056F3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F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39"/>
    <w:rPr>
      <w:rFonts w:ascii="Tahoma" w:eastAsia="Times New Roman" w:hAnsi="Tahoma" w:cs="Tahoma"/>
      <w:sz w:val="16"/>
      <w:szCs w:val="16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E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E43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E7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285B5-B298-47C1-84F5-BE46118E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Seda Shahinyan</dc:creator>
  <cp:keywords>https:/mul2-psrc.gov.am/tasks/112540/oneclick/Voroshman_naxagits_HAEK.docx?token=8218f26fcecbd5976756a2e25c9dd19d</cp:keywords>
  <cp:lastModifiedBy>Lusine Hovhannisyan</cp:lastModifiedBy>
  <cp:revision>9</cp:revision>
  <cp:lastPrinted>2025-04-09T10:08:00Z</cp:lastPrinted>
  <dcterms:created xsi:type="dcterms:W3CDTF">2024-01-17T07:53:00Z</dcterms:created>
  <dcterms:modified xsi:type="dcterms:W3CDTF">2025-04-09T10:25:00Z</dcterms:modified>
</cp:coreProperties>
</file>