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D45BA" w14:textId="32DDBC2B" w:rsidR="002453F6" w:rsidRPr="00C825CA" w:rsidRDefault="002453F6" w:rsidP="002453F6">
      <w:pPr>
        <w:jc w:val="right"/>
        <w:rPr>
          <w:rFonts w:ascii="GHEA Grapalat" w:hAnsi="GHEA Grapalat"/>
          <w:noProof/>
          <w:sz w:val="32"/>
          <w:szCs w:val="32"/>
          <w:lang w:val="en-US"/>
        </w:rPr>
      </w:pPr>
      <w:r w:rsidRPr="001D5094">
        <w:rPr>
          <w:rFonts w:ascii="GHEA Grapalat" w:hAnsi="GHEA Grapalat"/>
          <w:b/>
          <w:noProof/>
          <w:color w:val="FFFFFF" w:themeColor="background1"/>
          <w:sz w:val="32"/>
          <w:szCs w:val="32"/>
          <w:lang w:val="hy-AM"/>
        </w:rPr>
        <w:t>.</w:t>
      </w:r>
      <w:r w:rsidRPr="001D5094">
        <w:rPr>
          <w:rFonts w:ascii="GHEA Grapalat" w:hAnsi="GHEA Grapalat"/>
          <w:b/>
          <w:noProof/>
          <w:color w:val="FFFFFF" w:themeColor="background1"/>
          <w:sz w:val="32"/>
          <w:szCs w:val="32"/>
          <w:lang w:val="en-US"/>
        </w:rPr>
        <w:t>01</w:t>
      </w:r>
      <w:r w:rsidRPr="001D5094">
        <w:rPr>
          <w:rFonts w:ascii="GHEA Grapalat" w:hAnsi="GHEA Grapalat"/>
          <w:b/>
          <w:noProof/>
          <w:color w:val="FFFFFF" w:themeColor="background1"/>
          <w:sz w:val="32"/>
          <w:szCs w:val="32"/>
          <w:lang w:val="hy-AM"/>
        </w:rPr>
        <w:t>.0</w:t>
      </w:r>
      <w:r w:rsidRPr="001D5094">
        <w:rPr>
          <w:rFonts w:ascii="GHEA Grapalat" w:hAnsi="GHEA Grapalat"/>
          <w:b/>
          <w:noProof/>
          <w:color w:val="FFFFFF" w:themeColor="background1"/>
          <w:sz w:val="32"/>
          <w:szCs w:val="32"/>
          <w:lang w:val="en-US"/>
        </w:rPr>
        <w:t>7</w:t>
      </w:r>
      <w:r w:rsidRPr="001D5094">
        <w:rPr>
          <w:rFonts w:ascii="GHEA Grapalat" w:hAnsi="GHEA Grapalat"/>
          <w:b/>
          <w:noProof/>
          <w:color w:val="FFFFFF" w:themeColor="background1"/>
          <w:sz w:val="32"/>
          <w:szCs w:val="32"/>
          <w:lang w:val="hy-AM"/>
        </w:rPr>
        <w:t>.20</w:t>
      </w:r>
      <w:r w:rsidR="000C72C6">
        <w:rPr>
          <w:rFonts w:ascii="GHEA Grapalat" w:hAnsi="GHEA Grapalat"/>
          <w:b/>
          <w:noProof/>
          <w:sz w:val="32"/>
          <w:szCs w:val="32"/>
        </w:rPr>
        <w:t xml:space="preserve"> </w:t>
      </w:r>
    </w:p>
    <w:p w14:paraId="51FB3069" w14:textId="1A49291F" w:rsidR="002D7653" w:rsidRPr="00A63B98" w:rsidRDefault="002D7653" w:rsidP="002D7653">
      <w:pPr>
        <w:tabs>
          <w:tab w:val="center" w:pos="4153"/>
          <w:tab w:val="right" w:pos="9630"/>
        </w:tabs>
        <w:ind w:right="90"/>
        <w:rPr>
          <w:rFonts w:ascii="GHEA Grapalat" w:hAnsi="GHEA Grapalat"/>
          <w:b/>
          <w:i/>
          <w:noProof/>
          <w:color w:val="FFFFFF"/>
          <w:sz w:val="28"/>
          <w:szCs w:val="28"/>
          <w:lang w:val="hy-AM"/>
        </w:rPr>
      </w:pPr>
      <w:r w:rsidRPr="00A63B98">
        <w:rPr>
          <w:rFonts w:ascii="GHEA Grapalat" w:hAnsi="GHEA Grapalat"/>
          <w:b/>
          <w:noProof/>
          <w:sz w:val="32"/>
          <w:szCs w:val="32"/>
          <w:lang w:val="en-US"/>
        </w:rPr>
        <w:t>600.00</w:t>
      </w:r>
      <w:r w:rsidR="00A63B98" w:rsidRPr="00A63B98">
        <w:rPr>
          <w:rFonts w:ascii="GHEA Grapalat" w:hAnsi="GHEA Grapalat"/>
          <w:b/>
          <w:noProof/>
          <w:sz w:val="32"/>
          <w:szCs w:val="32"/>
          <w:lang w:val="hy-AM"/>
        </w:rPr>
        <w:t>22</w:t>
      </w:r>
      <w:r w:rsidRPr="00A63B98">
        <w:rPr>
          <w:rFonts w:ascii="GHEA Grapalat" w:hAnsi="GHEA Grapalat"/>
          <w:b/>
          <w:noProof/>
          <w:sz w:val="32"/>
          <w:szCs w:val="32"/>
          <w:lang w:val="en-US"/>
        </w:rPr>
        <w:t>.04.02.26</w:t>
      </w:r>
      <w:r w:rsidR="000C72C6">
        <w:rPr>
          <w:rFonts w:ascii="GHEA Grapalat" w:hAnsi="GHEA Grapalat"/>
          <w:noProof/>
          <w:lang w:val="hy-AM"/>
        </w:rPr>
        <w:t xml:space="preserve"> </w:t>
      </w:r>
    </w:p>
    <w:p w14:paraId="5E38DE1D" w14:textId="7641D7A9" w:rsidR="002453F6" w:rsidRPr="00A63B98" w:rsidRDefault="000C72C6" w:rsidP="00731D52">
      <w:pPr>
        <w:jc w:val="right"/>
        <w:rPr>
          <w:rFonts w:ascii="GHEA Grapalat" w:hAnsi="GHEA Grapalat"/>
          <w:b/>
          <w:noProof/>
          <w:sz w:val="28"/>
          <w:szCs w:val="28"/>
          <w:lang w:val="hy-AM"/>
        </w:rPr>
      </w:pPr>
      <w:r>
        <w:rPr>
          <w:rFonts w:ascii="GHEA Grapalat" w:hAnsi="GHEA Grapalat"/>
          <w:b/>
          <w:noProof/>
          <w:sz w:val="28"/>
          <w:szCs w:val="28"/>
          <w:lang w:val="hy-AM"/>
        </w:rPr>
        <w:t xml:space="preserve"> </w:t>
      </w:r>
      <w:r>
        <w:rPr>
          <w:rFonts w:ascii="GHEA Grapalat" w:hAnsi="GHEA Grapalat"/>
          <w:b/>
          <w:color w:val="FFFFFF" w:themeColor="background1"/>
          <w:sz w:val="28"/>
          <w:szCs w:val="28"/>
        </w:rPr>
        <w:pict w14:anchorId="28D35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7.65pt;margin-top:10.1pt;width:79.95pt;height:74pt;z-index:-251658240;mso-position-horizontal-relative:text;mso-position-vertical-relative:text">
            <v:imagedata r:id="rId7" o:title=""/>
          </v:shape>
          <o:OLEObject Type="Embed" ProgID="Word.Picture.8" ShapeID="_x0000_s1027" DrawAspect="Content" ObjectID="_1831722648" r:id="rId8"/>
        </w:pict>
      </w:r>
    </w:p>
    <w:p w14:paraId="46ADEDF4" w14:textId="1102D678" w:rsidR="002453F6" w:rsidRPr="00A63B98" w:rsidRDefault="000C72C6" w:rsidP="002453F6">
      <w:pPr>
        <w:ind w:right="90"/>
        <w:jc w:val="right"/>
        <w:rPr>
          <w:rFonts w:ascii="GHEA Grapalat" w:hAnsi="GHEA Grapalat"/>
          <w:b/>
          <w:lang w:val="hy-AM"/>
        </w:rPr>
      </w:pPr>
      <w:r>
        <w:rPr>
          <w:rFonts w:ascii="GHEA Grapalat" w:hAnsi="GHEA Grapalat"/>
          <w:lang w:val="hy-AM"/>
        </w:rPr>
        <w:t xml:space="preserve"> </w:t>
      </w:r>
    </w:p>
    <w:p w14:paraId="198E874E" w14:textId="77777777" w:rsidR="002453F6" w:rsidRPr="00A63B98" w:rsidRDefault="002453F6" w:rsidP="002453F6">
      <w:pPr>
        <w:ind w:right="90"/>
        <w:jc w:val="center"/>
        <w:rPr>
          <w:rFonts w:ascii="GHEA Grapalat" w:hAnsi="GHEA Grapalat"/>
          <w:lang w:val="hy-AM"/>
        </w:rPr>
      </w:pPr>
    </w:p>
    <w:p w14:paraId="0BE970C3" w14:textId="77777777" w:rsidR="002453F6" w:rsidRPr="00A63B98" w:rsidRDefault="002453F6" w:rsidP="002453F6">
      <w:pPr>
        <w:ind w:right="90"/>
        <w:jc w:val="center"/>
        <w:rPr>
          <w:rFonts w:ascii="GHEA Grapalat" w:hAnsi="GHEA Grapalat"/>
          <w:lang w:val="hy-AM"/>
        </w:rPr>
      </w:pPr>
    </w:p>
    <w:p w14:paraId="1597AFE0" w14:textId="1BE80FE3" w:rsidR="002453F6" w:rsidRPr="00A63B98" w:rsidRDefault="00FE769F" w:rsidP="002453F6">
      <w:pPr>
        <w:pStyle w:val="a3"/>
        <w:rPr>
          <w:rFonts w:ascii="GHEA Grapalat" w:hAnsi="GHEA Grapalat"/>
          <w:sz w:val="12"/>
          <w:lang w:val="hy-AM"/>
        </w:rPr>
      </w:pPr>
      <w:r w:rsidRPr="00A63B98">
        <w:rPr>
          <w:rFonts w:ascii="GHEA Grapalat" w:hAnsi="GHEA Grapalat"/>
          <w:noProof/>
          <w:lang w:val="en-US" w:eastAsia="en-US"/>
        </w:rPr>
        <mc:AlternateContent>
          <mc:Choice Requires="wps">
            <w:drawing>
              <wp:anchor distT="0" distB="0" distL="114300" distR="114300" simplePos="0" relativeHeight="251657216" behindDoc="0" locked="0" layoutInCell="1" allowOverlap="1" wp14:anchorId="4E12410A" wp14:editId="00BE3446">
                <wp:simplePos x="0" y="0"/>
                <wp:positionH relativeFrom="column">
                  <wp:posOffset>-9525</wp:posOffset>
                </wp:positionH>
                <wp:positionV relativeFrom="paragraph">
                  <wp:posOffset>3175</wp:posOffset>
                </wp:positionV>
                <wp:extent cx="6426200" cy="7150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715010"/>
                        </a:xfrm>
                        <a:prstGeom prst="rect">
                          <a:avLst/>
                        </a:prstGeom>
                        <a:noFill/>
                        <a:ln>
                          <a:noFill/>
                        </a:ln>
                      </wps:spPr>
                      <wps:txbx>
                        <w:txbxContent>
                          <w:p w14:paraId="7F6F8FA2" w14:textId="77777777" w:rsidR="002453F6" w:rsidRDefault="002453F6" w:rsidP="002453F6">
                            <w:pPr>
                              <w:jc w:val="center"/>
                              <w:rPr>
                                <w:rFonts w:ascii="Dallak Title" w:hAnsi="Dallak Title"/>
                                <w:lang w:val="en-US"/>
                              </w:rPr>
                            </w:pPr>
                          </w:p>
                          <w:p w14:paraId="75E64896" w14:textId="77777777" w:rsidR="002453F6" w:rsidRPr="00CB69AD" w:rsidRDefault="002453F6" w:rsidP="002453F6">
                            <w:pPr>
                              <w:pStyle w:val="4"/>
                              <w:rPr>
                                <w:rFonts w:ascii="GHEA Grapalat" w:hAnsi="GHEA Grapalat"/>
                                <w:b/>
                              </w:rPr>
                            </w:pPr>
                            <w:r w:rsidRPr="00CB69AD">
                              <w:rPr>
                                <w:rFonts w:ascii="GHEA Grapalat" w:hAnsi="GHEA Grapalat" w:cs="Sylfaen"/>
                                <w:b/>
                              </w:rPr>
                              <w:t>ՀԱՅԱՍՏԱՆԻ</w:t>
                            </w:r>
                            <w:r w:rsidRPr="00CB69AD">
                              <w:rPr>
                                <w:rFonts w:ascii="GHEA Grapalat" w:hAnsi="GHEA Grapalat"/>
                                <w:b/>
                              </w:rPr>
                              <w:t xml:space="preserve"> </w:t>
                            </w:r>
                            <w:r w:rsidRPr="00CB69AD">
                              <w:rPr>
                                <w:rFonts w:ascii="GHEA Grapalat" w:hAnsi="GHEA Grapalat" w:cs="Sylfaen"/>
                                <w:b/>
                              </w:rPr>
                              <w:t>ՀԱՆՐԱՊԵՏՈՒԹՅԱՆ</w:t>
                            </w:r>
                          </w:p>
                          <w:p w14:paraId="1E7BA3BF" w14:textId="77777777" w:rsidR="002453F6" w:rsidRDefault="002453F6" w:rsidP="002453F6">
                            <w:pPr>
                              <w:pStyle w:val="4"/>
                              <w:rPr>
                                <w:rFonts w:ascii="GHEA Grapalat" w:hAnsi="GHEA Grapalat" w:cs="Sylfaen"/>
                                <w:b/>
                              </w:rPr>
                            </w:pPr>
                            <w:r w:rsidRPr="00CB69AD">
                              <w:rPr>
                                <w:rFonts w:ascii="GHEA Grapalat" w:hAnsi="GHEA Grapalat" w:cs="Sylfaen"/>
                                <w:b/>
                              </w:rPr>
                              <w:t>ՀԱՆՐԱՅԻՆ</w:t>
                            </w:r>
                            <w:r w:rsidRPr="00CB69AD">
                              <w:rPr>
                                <w:rFonts w:ascii="GHEA Grapalat" w:hAnsi="GHEA Grapalat"/>
                                <w:b/>
                              </w:rPr>
                              <w:t xml:space="preserve"> </w:t>
                            </w:r>
                            <w:r w:rsidRPr="00CB69AD">
                              <w:rPr>
                                <w:rFonts w:ascii="GHEA Grapalat" w:hAnsi="GHEA Grapalat" w:cs="Sylfaen"/>
                                <w:b/>
                              </w:rPr>
                              <w:t>ԾԱՌԱՅՈՒԹՅՈՒՆՆԵՐԸ</w:t>
                            </w:r>
                            <w:r w:rsidRPr="00CB69AD">
                              <w:rPr>
                                <w:rFonts w:ascii="GHEA Grapalat" w:hAnsi="GHEA Grapalat"/>
                                <w:b/>
                              </w:rPr>
                              <w:t xml:space="preserve"> </w:t>
                            </w:r>
                            <w:r w:rsidRPr="00CB69AD">
                              <w:rPr>
                                <w:rFonts w:ascii="GHEA Grapalat" w:hAnsi="GHEA Grapalat" w:cs="Sylfaen"/>
                                <w:b/>
                              </w:rPr>
                              <w:t>ԿԱՐԳԱՎՈՐՈՂ</w:t>
                            </w:r>
                            <w:r w:rsidRPr="00CB69AD">
                              <w:rPr>
                                <w:rFonts w:ascii="GHEA Grapalat" w:hAnsi="GHEA Grapalat"/>
                                <w:b/>
                              </w:rPr>
                              <w:t xml:space="preserve"> </w:t>
                            </w:r>
                            <w:r w:rsidRPr="00CB69AD">
                              <w:rPr>
                                <w:rFonts w:ascii="GHEA Grapalat" w:hAnsi="GHEA Grapalat" w:cs="Sylfaen"/>
                                <w:b/>
                              </w:rPr>
                              <w:t>ՀԱՆՁՆԱԺՈՂՈՎ</w:t>
                            </w:r>
                          </w:p>
                          <w:p w14:paraId="0845969B" w14:textId="77777777" w:rsidR="00110845" w:rsidRPr="00110845" w:rsidRDefault="00110845" w:rsidP="00110845">
                            <w:pPr>
                              <w:rPr>
                                <w:lang w:val="en-US"/>
                              </w:rPr>
                            </w:pPr>
                          </w:p>
                          <w:p w14:paraId="70AF5EF8" w14:textId="77777777" w:rsidR="002453F6" w:rsidRPr="00CB69AD" w:rsidRDefault="002453F6" w:rsidP="002453F6">
                            <w:pPr>
                              <w:jc w:val="center"/>
                              <w:rPr>
                                <w:rFonts w:ascii="GHEA Grapalat" w:hAnsi="GHEA Grapalat"/>
                                <w:sz w:val="4"/>
                                <w:lang w:val="af-ZA"/>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5pt;margin-top:.25pt;width:506pt;height:5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Qn5gEAAMQDAAAOAAAAZHJzL2Uyb0RvYy54bWysU1Fv2yAQfp+0/4B4XxxHWzpZcaqqVadJ&#10;3Va16w8gGGw0zLGDxM5+/Q7sZmn3Nu0Fccfx8X3fHZvLsbfsoDAYcDUvF0vOlJPQGNfW/On77buP&#10;nIUoXCMsOFXzowr8cvv2zWbwlVpBB7ZRyAjEhWrwNe9i9FVRBNmpXoQFeOXoUAP2IlKIbdGgGAi9&#10;t8VquVwXA2DjEaQKgbI30yHfZnytlYzftA4qMltz4hbzinndpbXYbkTVovCdkTMN8Q8semEcPXqC&#10;uhFRsD2av6B6IxEC6LiQ0BegtZEqayA15fKVmsdOeJW1kDnBn2wK/w9Wfj3cIzMN9Y4zJ3pq0QOZ&#10;JlxrFSuTPYMPFVU9+ntMAoO/A/kjMAfXHVWpK0QYOiUaIpXrixcXUhDoKtsNX6AhdLGPkJ0aNfYJ&#10;kDxgY27I8dQQNUYmKbl+v1pTlzmTdHZRfiCLEqVCVM+3PYb4SUHP0qbmSNwzujjchTiVPpekxxzc&#10;Gmtz0617kSDMlMnsE+FJeBx34+zObMUOmiPJQZhGiUafNh3gL84GGqOah597gYoz+9klS1YXiX88&#10;D/A82J0HwkmCqnnkbNpex2lW9x5N29FLZVbn4Ips1CYrTBZPrGb6NCrZo3ms0yyex7nqz+fb/gYA&#10;AP//AwBQSwMEFAAGAAgAAAAhAGgEGT7cAAAACAEAAA8AAABkcnMvZG93bnJldi54bWxMj0FLw0AQ&#10;he+C/2EZwYu0m1WsJc2mqCCIeLEWep1mxySYnQ3ZTRr/vdOTXoY3vMebb4rt7Ds10RDbwBbMMgNF&#10;XAXXcm1h//myWIOKCdlhF5gs/FCEbXl5UWDuwok/aNqlWkkJxxwtNCn1udaxashjXIaeWLyvMHhM&#10;sg61dgOepNx3+jbLVtpjy3KhwZ6eG6q+d6O3MB0O70+0H7WZMD3cvL6NqV2RtddX8+MGVKI5/YXh&#10;jC/oUArTMYzsouosLMy9JC3IPLuZyUQdRZk7A7os9P8Hyl8AAAD//wMAUEsBAi0AFAAGAAgAAAAh&#10;ALaDOJL+AAAA4QEAABMAAAAAAAAAAAAAAAAAAAAAAFtDb250ZW50X1R5cGVzXS54bWxQSwECLQAU&#10;AAYACAAAACEAOP0h/9YAAACUAQAACwAAAAAAAAAAAAAAAAAvAQAAX3JlbHMvLnJlbHNQSwECLQAU&#10;AAYACAAAACEASBMUJ+YBAADEAwAADgAAAAAAAAAAAAAAAAAuAgAAZHJzL2Uyb0RvYy54bWxQSwEC&#10;LQAUAAYACAAAACEAaAQZPtwAAAAIAQAADwAAAAAAAAAAAAAAAABABAAAZHJzL2Rvd25yZXYueG1s&#10;UEsFBgAAAAAEAAQA8wAAAEkFAAAAAA==&#10;" filled="f" stroked="f">
                <v:textbox inset="1pt,1pt,1pt,1pt">
                  <w:txbxContent>
                    <w:p w14:paraId="7F6F8FA2" w14:textId="77777777" w:rsidR="002453F6" w:rsidRDefault="002453F6" w:rsidP="002453F6">
                      <w:pPr>
                        <w:jc w:val="center"/>
                        <w:rPr>
                          <w:rFonts w:ascii="Dallak Title" w:hAnsi="Dallak Title"/>
                          <w:lang w:val="en-US"/>
                        </w:rPr>
                      </w:pPr>
                    </w:p>
                    <w:p w14:paraId="75E64896" w14:textId="77777777" w:rsidR="002453F6" w:rsidRPr="00CB69AD" w:rsidRDefault="002453F6" w:rsidP="002453F6">
                      <w:pPr>
                        <w:pStyle w:val="4"/>
                        <w:rPr>
                          <w:rFonts w:ascii="GHEA Grapalat" w:hAnsi="GHEA Grapalat"/>
                          <w:b/>
                        </w:rPr>
                      </w:pPr>
                      <w:r w:rsidRPr="00CB69AD">
                        <w:rPr>
                          <w:rFonts w:ascii="GHEA Grapalat" w:hAnsi="GHEA Grapalat" w:cs="Sylfaen"/>
                          <w:b/>
                        </w:rPr>
                        <w:t>ՀԱՅԱՍՏԱՆԻ</w:t>
                      </w:r>
                      <w:r w:rsidRPr="00CB69AD">
                        <w:rPr>
                          <w:rFonts w:ascii="GHEA Grapalat" w:hAnsi="GHEA Grapalat"/>
                          <w:b/>
                        </w:rPr>
                        <w:t xml:space="preserve"> </w:t>
                      </w:r>
                      <w:r w:rsidRPr="00CB69AD">
                        <w:rPr>
                          <w:rFonts w:ascii="GHEA Grapalat" w:hAnsi="GHEA Grapalat" w:cs="Sylfaen"/>
                          <w:b/>
                        </w:rPr>
                        <w:t>ՀԱՆՐԱՊԵՏՈՒԹՅԱՆ</w:t>
                      </w:r>
                    </w:p>
                    <w:p w14:paraId="1E7BA3BF" w14:textId="77777777" w:rsidR="002453F6" w:rsidRDefault="002453F6" w:rsidP="002453F6">
                      <w:pPr>
                        <w:pStyle w:val="4"/>
                        <w:rPr>
                          <w:rFonts w:ascii="GHEA Grapalat" w:hAnsi="GHEA Grapalat" w:cs="Sylfaen"/>
                          <w:b/>
                        </w:rPr>
                      </w:pPr>
                      <w:r w:rsidRPr="00CB69AD">
                        <w:rPr>
                          <w:rFonts w:ascii="GHEA Grapalat" w:hAnsi="GHEA Grapalat" w:cs="Sylfaen"/>
                          <w:b/>
                        </w:rPr>
                        <w:t>ՀԱՆՐԱՅԻՆ</w:t>
                      </w:r>
                      <w:r w:rsidRPr="00CB69AD">
                        <w:rPr>
                          <w:rFonts w:ascii="GHEA Grapalat" w:hAnsi="GHEA Grapalat"/>
                          <w:b/>
                        </w:rPr>
                        <w:t xml:space="preserve"> </w:t>
                      </w:r>
                      <w:r w:rsidRPr="00CB69AD">
                        <w:rPr>
                          <w:rFonts w:ascii="GHEA Grapalat" w:hAnsi="GHEA Grapalat" w:cs="Sylfaen"/>
                          <w:b/>
                        </w:rPr>
                        <w:t>ԾԱՌԱՅՈՒԹՅՈՒՆՆԵՐԸ</w:t>
                      </w:r>
                      <w:r w:rsidRPr="00CB69AD">
                        <w:rPr>
                          <w:rFonts w:ascii="GHEA Grapalat" w:hAnsi="GHEA Grapalat"/>
                          <w:b/>
                        </w:rPr>
                        <w:t xml:space="preserve"> </w:t>
                      </w:r>
                      <w:r w:rsidRPr="00CB69AD">
                        <w:rPr>
                          <w:rFonts w:ascii="GHEA Grapalat" w:hAnsi="GHEA Grapalat" w:cs="Sylfaen"/>
                          <w:b/>
                        </w:rPr>
                        <w:t>ԿԱՐԳԱՎՈՐՈՂ</w:t>
                      </w:r>
                      <w:r w:rsidRPr="00CB69AD">
                        <w:rPr>
                          <w:rFonts w:ascii="GHEA Grapalat" w:hAnsi="GHEA Grapalat"/>
                          <w:b/>
                        </w:rPr>
                        <w:t xml:space="preserve"> </w:t>
                      </w:r>
                      <w:r w:rsidRPr="00CB69AD">
                        <w:rPr>
                          <w:rFonts w:ascii="GHEA Grapalat" w:hAnsi="GHEA Grapalat" w:cs="Sylfaen"/>
                          <w:b/>
                        </w:rPr>
                        <w:t>ՀԱՆՁՆԱԺՈՂՈՎ</w:t>
                      </w:r>
                    </w:p>
                    <w:p w14:paraId="0845969B" w14:textId="77777777" w:rsidR="00110845" w:rsidRPr="00110845" w:rsidRDefault="00110845" w:rsidP="00110845">
                      <w:pPr>
                        <w:rPr>
                          <w:lang w:val="en-US"/>
                        </w:rPr>
                      </w:pPr>
                    </w:p>
                    <w:p w14:paraId="70AF5EF8" w14:textId="77777777" w:rsidR="002453F6" w:rsidRPr="00CB69AD" w:rsidRDefault="002453F6" w:rsidP="002453F6">
                      <w:pPr>
                        <w:jc w:val="center"/>
                        <w:rPr>
                          <w:rFonts w:ascii="GHEA Grapalat" w:hAnsi="GHEA Grapalat"/>
                          <w:sz w:val="4"/>
                          <w:lang w:val="af-ZA"/>
                        </w:rPr>
                      </w:pPr>
                    </w:p>
                  </w:txbxContent>
                </v:textbox>
              </v:rect>
            </w:pict>
          </mc:Fallback>
        </mc:AlternateContent>
      </w:r>
    </w:p>
    <w:p w14:paraId="7742DF57" w14:textId="77777777" w:rsidR="002453F6" w:rsidRPr="00A63B98" w:rsidRDefault="002453F6" w:rsidP="002453F6">
      <w:pPr>
        <w:pStyle w:val="a3"/>
        <w:rPr>
          <w:rFonts w:ascii="GHEA Grapalat" w:hAnsi="GHEA Grapalat"/>
          <w:sz w:val="16"/>
          <w:lang w:val="hy-AM"/>
        </w:rPr>
      </w:pPr>
    </w:p>
    <w:p w14:paraId="5B7F0AEF" w14:textId="77777777" w:rsidR="002453F6" w:rsidRPr="00A63B98" w:rsidRDefault="002453F6" w:rsidP="002453F6">
      <w:pPr>
        <w:pStyle w:val="a3"/>
        <w:rPr>
          <w:rFonts w:ascii="GHEA Grapalat" w:hAnsi="GHEA Grapalat"/>
          <w:noProof/>
          <w:lang w:val="af-ZA"/>
        </w:rPr>
      </w:pPr>
    </w:p>
    <w:p w14:paraId="33D35641" w14:textId="77777777" w:rsidR="002453F6" w:rsidRPr="00A63B98" w:rsidRDefault="002453F6" w:rsidP="002453F6">
      <w:pPr>
        <w:pStyle w:val="a3"/>
        <w:rPr>
          <w:rFonts w:ascii="GHEA Grapalat" w:hAnsi="GHEA Grapalat"/>
          <w:noProof/>
          <w:lang w:val="af-ZA"/>
        </w:rPr>
      </w:pPr>
    </w:p>
    <w:p w14:paraId="4DA0D6E0" w14:textId="77777777" w:rsidR="002453F6" w:rsidRPr="00A63B98" w:rsidRDefault="002453F6" w:rsidP="002453F6">
      <w:pPr>
        <w:pStyle w:val="a3"/>
        <w:rPr>
          <w:rFonts w:ascii="GHEA Grapalat" w:hAnsi="GHEA Grapalat"/>
          <w:noProof/>
          <w:sz w:val="10"/>
          <w:lang w:val="af-ZA"/>
        </w:rPr>
      </w:pPr>
    </w:p>
    <w:p w14:paraId="2E60325B" w14:textId="77777777" w:rsidR="00110845" w:rsidRPr="00A63B98" w:rsidRDefault="00110845" w:rsidP="002453F6">
      <w:pPr>
        <w:pStyle w:val="a3"/>
        <w:jc w:val="center"/>
        <w:rPr>
          <w:rFonts w:ascii="GHEA Grapalat" w:hAnsi="GHEA Grapalat"/>
          <w:b/>
          <w:sz w:val="16"/>
          <w:szCs w:val="16"/>
          <w:lang w:val="af-ZA"/>
        </w:rPr>
      </w:pPr>
    </w:p>
    <w:p w14:paraId="3B78A4E0" w14:textId="617907AF" w:rsidR="002453F6" w:rsidRPr="00A63B98" w:rsidRDefault="002453F6" w:rsidP="002453F6">
      <w:pPr>
        <w:pStyle w:val="a3"/>
        <w:jc w:val="center"/>
        <w:rPr>
          <w:rFonts w:ascii="GHEA Grapalat" w:hAnsi="GHEA Grapalat"/>
          <w:b/>
          <w:sz w:val="28"/>
          <w:szCs w:val="28"/>
          <w:lang w:val="af-ZA"/>
        </w:rPr>
      </w:pPr>
      <w:r w:rsidRPr="00A63B98">
        <w:rPr>
          <w:rFonts w:ascii="GHEA Grapalat" w:hAnsi="GHEA Grapalat"/>
          <w:b/>
          <w:sz w:val="28"/>
          <w:szCs w:val="28"/>
          <w:lang w:val="af-ZA"/>
        </w:rPr>
        <w:t>Ո</w:t>
      </w:r>
      <w:r w:rsidR="000C72C6">
        <w:rPr>
          <w:rFonts w:ascii="GHEA Grapalat" w:hAnsi="GHEA Grapalat"/>
          <w:b/>
          <w:sz w:val="28"/>
          <w:szCs w:val="28"/>
          <w:lang w:val="af-ZA"/>
        </w:rPr>
        <w:t xml:space="preserve"> </w:t>
      </w:r>
      <w:r w:rsidRPr="00A63B98">
        <w:rPr>
          <w:rFonts w:ascii="GHEA Grapalat" w:hAnsi="GHEA Grapalat"/>
          <w:b/>
          <w:sz w:val="28"/>
          <w:szCs w:val="28"/>
          <w:lang w:val="af-ZA"/>
        </w:rPr>
        <w:t>Ր</w:t>
      </w:r>
      <w:r w:rsidR="000C72C6">
        <w:rPr>
          <w:rFonts w:ascii="GHEA Grapalat" w:hAnsi="GHEA Grapalat"/>
          <w:b/>
          <w:sz w:val="28"/>
          <w:szCs w:val="28"/>
          <w:lang w:val="af-ZA"/>
        </w:rPr>
        <w:t xml:space="preserve"> </w:t>
      </w:r>
      <w:r w:rsidRPr="00A63B98">
        <w:rPr>
          <w:rFonts w:ascii="GHEA Grapalat" w:hAnsi="GHEA Grapalat"/>
          <w:b/>
          <w:sz w:val="28"/>
          <w:szCs w:val="28"/>
          <w:lang w:val="af-ZA"/>
        </w:rPr>
        <w:t>Ո</w:t>
      </w:r>
      <w:r w:rsidR="000C72C6">
        <w:rPr>
          <w:rFonts w:ascii="GHEA Grapalat" w:hAnsi="GHEA Grapalat"/>
          <w:b/>
          <w:sz w:val="28"/>
          <w:szCs w:val="28"/>
          <w:lang w:val="af-ZA"/>
        </w:rPr>
        <w:t xml:space="preserve"> </w:t>
      </w:r>
      <w:r w:rsidRPr="00A63B98">
        <w:rPr>
          <w:rFonts w:ascii="GHEA Grapalat" w:hAnsi="GHEA Grapalat"/>
          <w:b/>
          <w:sz w:val="28"/>
          <w:szCs w:val="28"/>
          <w:lang w:val="af-ZA"/>
        </w:rPr>
        <w:t>Շ</w:t>
      </w:r>
      <w:r w:rsidR="000C72C6">
        <w:rPr>
          <w:rFonts w:ascii="GHEA Grapalat" w:hAnsi="GHEA Grapalat"/>
          <w:b/>
          <w:sz w:val="28"/>
          <w:szCs w:val="28"/>
          <w:lang w:val="af-ZA"/>
        </w:rPr>
        <w:t xml:space="preserve"> </w:t>
      </w:r>
      <w:r w:rsidRPr="00A63B98">
        <w:rPr>
          <w:rFonts w:ascii="GHEA Grapalat" w:hAnsi="GHEA Grapalat"/>
          <w:b/>
          <w:sz w:val="28"/>
          <w:szCs w:val="28"/>
          <w:lang w:val="af-ZA"/>
        </w:rPr>
        <w:t>ՈՒ</w:t>
      </w:r>
      <w:r w:rsidR="000C72C6">
        <w:rPr>
          <w:rFonts w:ascii="GHEA Grapalat" w:hAnsi="GHEA Grapalat"/>
          <w:b/>
          <w:sz w:val="28"/>
          <w:szCs w:val="28"/>
          <w:lang w:val="af-ZA"/>
        </w:rPr>
        <w:t xml:space="preserve"> </w:t>
      </w:r>
      <w:bookmarkStart w:id="0" w:name="_GoBack"/>
      <w:bookmarkEnd w:id="0"/>
      <w:r w:rsidRPr="00A63B98">
        <w:rPr>
          <w:rFonts w:ascii="GHEA Grapalat" w:hAnsi="GHEA Grapalat"/>
          <w:b/>
          <w:sz w:val="28"/>
          <w:szCs w:val="28"/>
          <w:lang w:val="af-ZA"/>
        </w:rPr>
        <w:t>Մ</w:t>
      </w:r>
    </w:p>
    <w:p w14:paraId="1E59FAB9" w14:textId="77777777" w:rsidR="00110845" w:rsidRPr="00A63B98" w:rsidRDefault="00110845" w:rsidP="002453F6">
      <w:pPr>
        <w:pStyle w:val="a3"/>
        <w:jc w:val="center"/>
        <w:rPr>
          <w:rFonts w:ascii="GHEA Grapalat" w:hAnsi="GHEA Grapalat"/>
          <w:b/>
          <w:sz w:val="16"/>
          <w:szCs w:val="16"/>
          <w:lang w:val="af-ZA"/>
        </w:rPr>
      </w:pPr>
    </w:p>
    <w:p w14:paraId="7CF43A69" w14:textId="77777777" w:rsidR="002453F6" w:rsidRPr="00A63B98" w:rsidRDefault="002453F6" w:rsidP="002453F6">
      <w:pPr>
        <w:pStyle w:val="a3"/>
        <w:jc w:val="center"/>
        <w:rPr>
          <w:rFonts w:ascii="GHEA Grapalat" w:hAnsi="GHEA Grapalat"/>
          <w:sz w:val="4"/>
          <w:lang w:val="af-ZA"/>
        </w:rPr>
      </w:pPr>
    </w:p>
    <w:p w14:paraId="4071B89E" w14:textId="0524C98C" w:rsidR="002453F6" w:rsidRPr="00A63B98" w:rsidRDefault="00A63B98" w:rsidP="002453F6">
      <w:pPr>
        <w:pStyle w:val="a3"/>
        <w:jc w:val="center"/>
        <w:rPr>
          <w:rFonts w:ascii="GHEA Grapalat" w:hAnsi="GHEA Grapalat" w:cs="Sylfaen"/>
          <w:sz w:val="24"/>
          <w:lang w:val="af-ZA"/>
        </w:rPr>
      </w:pPr>
      <w:r w:rsidRPr="00A63B98">
        <w:rPr>
          <w:rFonts w:ascii="GHEA Grapalat" w:hAnsi="GHEA Grapalat"/>
          <w:sz w:val="24"/>
          <w:lang w:val="hy-AM"/>
        </w:rPr>
        <w:t>4</w:t>
      </w:r>
      <w:r w:rsidR="0002766C" w:rsidRPr="00A63B98">
        <w:rPr>
          <w:rFonts w:ascii="GHEA Grapalat" w:hAnsi="GHEA Grapalat"/>
          <w:sz w:val="24"/>
          <w:lang w:val="af-ZA"/>
        </w:rPr>
        <w:t xml:space="preserve"> </w:t>
      </w:r>
      <w:r w:rsidR="00D41E50" w:rsidRPr="00A63B98">
        <w:rPr>
          <w:rFonts w:ascii="GHEA Grapalat" w:hAnsi="GHEA Grapalat"/>
          <w:sz w:val="24"/>
          <w:lang w:val="hy-AM"/>
        </w:rPr>
        <w:t>փետրվարի</w:t>
      </w:r>
      <w:r w:rsidR="002453F6" w:rsidRPr="00A63B98">
        <w:rPr>
          <w:rFonts w:ascii="GHEA Grapalat" w:hAnsi="GHEA Grapalat"/>
          <w:sz w:val="24"/>
          <w:lang w:val="af-ZA"/>
        </w:rPr>
        <w:t xml:space="preserve"> 20</w:t>
      </w:r>
      <w:r w:rsidR="002453F6" w:rsidRPr="00A63B98">
        <w:rPr>
          <w:rFonts w:ascii="GHEA Grapalat" w:hAnsi="GHEA Grapalat"/>
          <w:sz w:val="24"/>
          <w:lang w:val="hy-AM"/>
        </w:rPr>
        <w:t>2</w:t>
      </w:r>
      <w:r w:rsidR="00D41E50" w:rsidRPr="00A63B98">
        <w:rPr>
          <w:rFonts w:ascii="GHEA Grapalat" w:hAnsi="GHEA Grapalat"/>
          <w:sz w:val="24"/>
          <w:lang w:val="hy-AM"/>
        </w:rPr>
        <w:t>6</w:t>
      </w:r>
      <w:r w:rsidR="002453F6" w:rsidRPr="00A63B98">
        <w:rPr>
          <w:rFonts w:ascii="GHEA Grapalat" w:hAnsi="GHEA Grapalat"/>
          <w:sz w:val="24"/>
          <w:lang w:val="af-ZA"/>
        </w:rPr>
        <w:t xml:space="preserve"> թվականի </w:t>
      </w:r>
      <w:r w:rsidR="002453F6" w:rsidRPr="00A63B98">
        <w:rPr>
          <w:rFonts w:ascii="GHEA Grapalat" w:hAnsi="GHEA Grapalat"/>
          <w:sz w:val="24"/>
          <w:szCs w:val="24"/>
          <w:lang w:val="af-ZA"/>
        </w:rPr>
        <w:t>№</w:t>
      </w:r>
      <w:r w:rsidRPr="00A63B98">
        <w:rPr>
          <w:rFonts w:ascii="GHEA Grapalat" w:hAnsi="GHEA Grapalat"/>
          <w:sz w:val="24"/>
          <w:szCs w:val="24"/>
          <w:lang w:val="hy-AM"/>
        </w:rPr>
        <w:t>22</w:t>
      </w:r>
      <w:r w:rsidR="0002766C" w:rsidRPr="00A63B98">
        <w:rPr>
          <w:rFonts w:ascii="GHEA Grapalat" w:hAnsi="GHEA Grapalat"/>
          <w:sz w:val="24"/>
          <w:szCs w:val="24"/>
          <w:lang w:val="af-ZA"/>
        </w:rPr>
        <w:t>-</w:t>
      </w:r>
      <w:r w:rsidR="002453F6" w:rsidRPr="00A63B98">
        <w:rPr>
          <w:rFonts w:ascii="GHEA Grapalat" w:hAnsi="GHEA Grapalat"/>
          <w:sz w:val="24"/>
          <w:szCs w:val="24"/>
          <w:lang w:val="af-ZA"/>
        </w:rPr>
        <w:t>Ա</w:t>
      </w:r>
    </w:p>
    <w:p w14:paraId="65C46395" w14:textId="77777777" w:rsidR="002453F6" w:rsidRPr="001D5094" w:rsidRDefault="002453F6" w:rsidP="002453F6">
      <w:pPr>
        <w:pStyle w:val="a3"/>
        <w:jc w:val="center"/>
        <w:rPr>
          <w:rFonts w:ascii="GHEA Grapalat" w:hAnsi="GHEA Grapalat"/>
          <w:sz w:val="24"/>
          <w:lang w:val="af-ZA"/>
        </w:rPr>
      </w:pPr>
      <w:r w:rsidRPr="00A63B98">
        <w:rPr>
          <w:rFonts w:ascii="GHEA Grapalat" w:hAnsi="GHEA Grapalat"/>
          <w:sz w:val="24"/>
          <w:lang w:val="af-ZA"/>
        </w:rPr>
        <w:t>ք. Երևան</w:t>
      </w:r>
    </w:p>
    <w:p w14:paraId="3A2D3155" w14:textId="77777777" w:rsidR="002453F6" w:rsidRPr="001D5094" w:rsidRDefault="002453F6" w:rsidP="002453F6">
      <w:pPr>
        <w:pStyle w:val="a3"/>
        <w:jc w:val="center"/>
        <w:rPr>
          <w:rFonts w:ascii="GHEA Grapalat" w:hAnsi="GHEA Grapalat"/>
          <w:sz w:val="24"/>
          <w:lang w:val="af-ZA"/>
        </w:rPr>
      </w:pPr>
    </w:p>
    <w:p w14:paraId="72CA5A6D" w14:textId="1F6CD1BA" w:rsidR="002453F6" w:rsidRDefault="00D11806" w:rsidP="002453F6">
      <w:pPr>
        <w:pStyle w:val="a3"/>
        <w:jc w:val="center"/>
        <w:rPr>
          <w:rFonts w:ascii="GHEA Grapalat" w:hAnsi="GHEA Grapalat"/>
          <w:b/>
          <w:sz w:val="24"/>
          <w:szCs w:val="24"/>
          <w:lang w:val="af-ZA"/>
        </w:rPr>
      </w:pPr>
      <w:r w:rsidRPr="00D11806">
        <w:rPr>
          <w:rFonts w:ascii="GHEA Grapalat" w:hAnsi="GHEA Grapalat"/>
          <w:b/>
          <w:color w:val="000000"/>
          <w:sz w:val="24"/>
          <w:szCs w:val="24"/>
          <w:lang w:val="af-ZA"/>
        </w:rPr>
        <w:t xml:space="preserve">ՀԱՅԱՍՏԱՆԻ ՀԱՆՐԱՊԵՏՈՒԹՅԱՆ </w:t>
      </w:r>
      <w:r w:rsidRPr="00D11806">
        <w:rPr>
          <w:rFonts w:ascii="GHEA Grapalat" w:hAnsi="GHEA Grapalat"/>
          <w:b/>
          <w:color w:val="000000"/>
          <w:sz w:val="24"/>
          <w:szCs w:val="24"/>
          <w:lang w:val="hy-AM"/>
        </w:rPr>
        <w:t>ԲՆԱԿԱՆ ՄԵՆԱՇՆՈՐՀՆԵՐԻ ԿԱՐԳԱՎՈՐՄԱՆ</w:t>
      </w:r>
      <w:r w:rsidRPr="00D11806">
        <w:rPr>
          <w:rFonts w:ascii="GHEA Grapalat" w:hAnsi="GHEA Grapalat"/>
          <w:b/>
          <w:color w:val="000000"/>
          <w:sz w:val="24"/>
          <w:szCs w:val="24"/>
          <w:lang w:val="af-ZA"/>
        </w:rPr>
        <w:t xml:space="preserve"> ՀԱՆՁՆԱԺՈՂՈՎԻ 200</w:t>
      </w:r>
      <w:r w:rsidRPr="00D11806">
        <w:rPr>
          <w:rFonts w:ascii="GHEA Grapalat" w:hAnsi="GHEA Grapalat"/>
          <w:b/>
          <w:color w:val="000000"/>
          <w:sz w:val="24"/>
          <w:szCs w:val="24"/>
          <w:lang w:val="hy-AM"/>
        </w:rPr>
        <w:t>3</w:t>
      </w:r>
      <w:r w:rsidRPr="00D11806">
        <w:rPr>
          <w:rFonts w:ascii="GHEA Grapalat" w:hAnsi="GHEA Grapalat"/>
          <w:b/>
          <w:color w:val="000000"/>
          <w:sz w:val="24"/>
          <w:szCs w:val="24"/>
          <w:lang w:val="af-ZA"/>
        </w:rPr>
        <w:t xml:space="preserve"> ԹՎԱԿԱՆԻ </w:t>
      </w:r>
      <w:r w:rsidRPr="00D11806">
        <w:rPr>
          <w:rFonts w:ascii="GHEA Grapalat" w:hAnsi="GHEA Grapalat"/>
          <w:b/>
          <w:color w:val="000000"/>
          <w:sz w:val="24"/>
          <w:szCs w:val="24"/>
          <w:lang w:val="hy-AM"/>
        </w:rPr>
        <w:t>ՍԵՊՏԵՄԲԵՐԻ 1</w:t>
      </w:r>
      <w:r w:rsidRPr="00D11806">
        <w:rPr>
          <w:rFonts w:ascii="GHEA Grapalat" w:hAnsi="GHEA Grapalat"/>
          <w:b/>
          <w:color w:val="000000"/>
          <w:sz w:val="24"/>
          <w:szCs w:val="24"/>
          <w:lang w:val="af-ZA"/>
        </w:rPr>
        <w:t xml:space="preserve">-Ի </w:t>
      </w:r>
      <w:r w:rsidRPr="00D11806">
        <w:rPr>
          <w:rFonts w:ascii="GHEA Grapalat" w:hAnsi="GHEA Grapalat"/>
          <w:b/>
          <w:color w:val="000000"/>
          <w:sz w:val="24"/>
          <w:szCs w:val="24"/>
          <w:lang w:val="af-ZA"/>
        </w:rPr>
        <w:sym w:font="Times New Roman" w:char="2116"/>
      </w:r>
      <w:r w:rsidRPr="00D11806">
        <w:rPr>
          <w:rFonts w:ascii="GHEA Grapalat" w:hAnsi="GHEA Grapalat"/>
          <w:b/>
          <w:color w:val="000000"/>
          <w:sz w:val="24"/>
          <w:szCs w:val="24"/>
          <w:lang w:val="hy-AM"/>
        </w:rPr>
        <w:t>50</w:t>
      </w:r>
      <w:r w:rsidRPr="00D11806">
        <w:rPr>
          <w:rFonts w:ascii="GHEA Grapalat" w:hAnsi="GHEA Grapalat"/>
          <w:b/>
          <w:color w:val="000000"/>
          <w:sz w:val="24"/>
          <w:szCs w:val="24"/>
          <w:lang w:val="af-ZA"/>
        </w:rPr>
        <w:t>Ա ՈՐՈՇՄԱՆ ՄԵՋ</w:t>
      </w:r>
      <w:r w:rsidR="000C72C6">
        <w:rPr>
          <w:rFonts w:ascii="GHEA Grapalat" w:hAnsi="GHEA Grapalat"/>
          <w:b/>
          <w:color w:val="000000"/>
          <w:sz w:val="24"/>
          <w:szCs w:val="24"/>
          <w:lang w:val="af-ZA"/>
        </w:rPr>
        <w:t xml:space="preserve"> </w:t>
      </w:r>
      <w:r w:rsidRPr="00D11806">
        <w:rPr>
          <w:rFonts w:ascii="GHEA Grapalat" w:hAnsi="GHEA Grapalat"/>
          <w:b/>
          <w:color w:val="000000"/>
          <w:sz w:val="24"/>
          <w:szCs w:val="24"/>
          <w:lang w:val="af-ZA"/>
        </w:rPr>
        <w:t>ՓՈՓՈԽՈՒԹՅՈՒՆ ԿԱՏԱՐԵԼՈՒ ՄԱՍԻՆ</w:t>
      </w:r>
      <w:r w:rsidR="002453F6" w:rsidRPr="001D5094">
        <w:rPr>
          <w:rFonts w:ascii="GHEA Grapalat" w:hAnsi="GHEA Grapalat"/>
          <w:b/>
          <w:color w:val="000000"/>
          <w:sz w:val="24"/>
          <w:szCs w:val="24"/>
          <w:lang w:val="af-ZA"/>
        </w:rPr>
        <w:br/>
      </w:r>
    </w:p>
    <w:p w14:paraId="76295171" w14:textId="77777777" w:rsidR="0052526A" w:rsidRPr="001D5094" w:rsidRDefault="0052526A" w:rsidP="002453F6">
      <w:pPr>
        <w:pStyle w:val="a3"/>
        <w:jc w:val="center"/>
        <w:rPr>
          <w:rFonts w:ascii="GHEA Grapalat" w:hAnsi="GHEA Grapalat"/>
          <w:b/>
          <w:sz w:val="24"/>
          <w:szCs w:val="24"/>
          <w:lang w:val="af-ZA"/>
        </w:rPr>
      </w:pPr>
    </w:p>
    <w:p w14:paraId="57FBEB8D" w14:textId="7507F980" w:rsidR="002453F6" w:rsidRPr="001D5094" w:rsidRDefault="000C72C6" w:rsidP="000C72C6">
      <w:pPr>
        <w:pStyle w:val="a3"/>
        <w:spacing w:line="360" w:lineRule="auto"/>
        <w:ind w:right="-1"/>
        <w:jc w:val="both"/>
        <w:rPr>
          <w:rFonts w:ascii="GHEA Grapalat" w:hAnsi="GHEA Grapalat"/>
          <w:noProof/>
          <w:sz w:val="24"/>
          <w:lang w:val="af-ZA"/>
        </w:rPr>
      </w:pPr>
      <w:r>
        <w:rPr>
          <w:rFonts w:ascii="GHEA Grapalat" w:hAnsi="GHEA Grapalat"/>
          <w:noProof/>
          <w:sz w:val="24"/>
          <w:lang w:val="af-ZA"/>
        </w:rPr>
        <w:t xml:space="preserve"> </w:t>
      </w:r>
      <w:r w:rsidR="002453F6" w:rsidRPr="001D5094">
        <w:rPr>
          <w:rFonts w:ascii="GHEA Grapalat" w:hAnsi="GHEA Grapalat"/>
          <w:kern w:val="28"/>
          <w:sz w:val="24"/>
          <w:szCs w:val="24"/>
          <w:lang w:val="hy-AM"/>
        </w:rPr>
        <w:t>Հ</w:t>
      </w:r>
      <w:proofErr w:type="spellStart"/>
      <w:r w:rsidR="002453F6" w:rsidRPr="001D5094">
        <w:rPr>
          <w:rFonts w:ascii="GHEA Grapalat" w:hAnsi="GHEA Grapalat"/>
          <w:kern w:val="28"/>
          <w:sz w:val="24"/>
          <w:szCs w:val="24"/>
        </w:rPr>
        <w:t>իմք</w:t>
      </w:r>
      <w:proofErr w:type="spellEnd"/>
      <w:r w:rsidR="002453F6" w:rsidRPr="001D5094">
        <w:rPr>
          <w:rFonts w:ascii="GHEA Grapalat" w:hAnsi="GHEA Grapalat"/>
          <w:kern w:val="28"/>
          <w:sz w:val="24"/>
          <w:szCs w:val="24"/>
          <w:lang w:val="af-ZA"/>
        </w:rPr>
        <w:t xml:space="preserve"> </w:t>
      </w:r>
      <w:proofErr w:type="spellStart"/>
      <w:r w:rsidR="002453F6" w:rsidRPr="001D5094">
        <w:rPr>
          <w:rFonts w:ascii="GHEA Grapalat" w:hAnsi="GHEA Grapalat"/>
          <w:sz w:val="24"/>
        </w:rPr>
        <w:t>ընդունելով</w:t>
      </w:r>
      <w:proofErr w:type="spellEnd"/>
      <w:r w:rsidR="002453F6" w:rsidRPr="001D5094">
        <w:rPr>
          <w:rFonts w:ascii="GHEA Grapalat" w:hAnsi="GHEA Grapalat"/>
          <w:sz w:val="24"/>
          <w:lang w:val="af-ZA"/>
        </w:rPr>
        <w:t xml:space="preserve"> «</w:t>
      </w:r>
      <w:r w:rsidR="002453F6" w:rsidRPr="001D5094">
        <w:rPr>
          <w:rFonts w:ascii="GHEA Grapalat" w:hAnsi="GHEA Grapalat"/>
          <w:sz w:val="24"/>
        </w:rPr>
        <w:t>Էներգետիկայի</w:t>
      </w:r>
      <w:r w:rsidR="002453F6" w:rsidRPr="001D5094">
        <w:rPr>
          <w:rFonts w:ascii="GHEA Grapalat" w:hAnsi="GHEA Grapalat"/>
          <w:sz w:val="24"/>
          <w:lang w:val="af-ZA"/>
        </w:rPr>
        <w:t xml:space="preserve"> </w:t>
      </w:r>
      <w:r w:rsidR="002453F6" w:rsidRPr="001D5094">
        <w:rPr>
          <w:rFonts w:ascii="GHEA Grapalat" w:hAnsi="GHEA Grapalat"/>
          <w:sz w:val="24"/>
        </w:rPr>
        <w:t>մասին</w:t>
      </w:r>
      <w:r w:rsidR="002453F6" w:rsidRPr="001D5094">
        <w:rPr>
          <w:rFonts w:ascii="GHEA Grapalat" w:hAnsi="GHEA Grapalat"/>
          <w:sz w:val="24"/>
          <w:lang w:val="af-ZA"/>
        </w:rPr>
        <w:t xml:space="preserve">» </w:t>
      </w:r>
      <w:r w:rsidR="002453F6" w:rsidRPr="001D5094">
        <w:rPr>
          <w:rFonts w:ascii="GHEA Grapalat" w:hAnsi="GHEA Grapalat"/>
          <w:sz w:val="24"/>
        </w:rPr>
        <w:t>օրենքի</w:t>
      </w:r>
      <w:r w:rsidR="002453F6" w:rsidRPr="001D5094">
        <w:rPr>
          <w:rFonts w:ascii="GHEA Grapalat" w:hAnsi="GHEA Grapalat"/>
          <w:sz w:val="24"/>
          <w:lang w:val="af-ZA"/>
        </w:rPr>
        <w:t xml:space="preserve"> 17-</w:t>
      </w:r>
      <w:r w:rsidR="002453F6" w:rsidRPr="001D5094">
        <w:rPr>
          <w:rFonts w:ascii="GHEA Grapalat" w:hAnsi="GHEA Grapalat"/>
          <w:sz w:val="24"/>
        </w:rPr>
        <w:t>րդ</w:t>
      </w:r>
      <w:r w:rsidR="002453F6" w:rsidRPr="001D5094">
        <w:rPr>
          <w:rFonts w:ascii="GHEA Grapalat" w:hAnsi="GHEA Grapalat"/>
          <w:sz w:val="24"/>
          <w:lang w:val="af-ZA"/>
        </w:rPr>
        <w:t xml:space="preserve"> </w:t>
      </w:r>
      <w:r w:rsidR="002453F6" w:rsidRPr="001D5094">
        <w:rPr>
          <w:rFonts w:ascii="GHEA Grapalat" w:hAnsi="GHEA Grapalat"/>
          <w:sz w:val="24"/>
        </w:rPr>
        <w:t>հոդվածի</w:t>
      </w:r>
      <w:r w:rsidR="002453F6" w:rsidRPr="001D5094">
        <w:rPr>
          <w:rFonts w:ascii="GHEA Grapalat" w:hAnsi="GHEA Grapalat"/>
          <w:sz w:val="24"/>
          <w:lang w:val="af-ZA"/>
        </w:rPr>
        <w:t xml:space="preserve"> 1-</w:t>
      </w:r>
      <w:r w:rsidR="002453F6" w:rsidRPr="001D5094">
        <w:rPr>
          <w:rFonts w:ascii="GHEA Grapalat" w:hAnsi="GHEA Grapalat"/>
          <w:sz w:val="24"/>
        </w:rPr>
        <w:t>ին</w:t>
      </w:r>
      <w:r w:rsidR="002453F6" w:rsidRPr="001D5094">
        <w:rPr>
          <w:rFonts w:ascii="GHEA Grapalat" w:hAnsi="GHEA Grapalat"/>
          <w:sz w:val="24"/>
          <w:lang w:val="af-ZA"/>
        </w:rPr>
        <w:t xml:space="preserve"> </w:t>
      </w:r>
      <w:r w:rsidR="002453F6" w:rsidRPr="001D5094">
        <w:rPr>
          <w:rFonts w:ascii="GHEA Grapalat" w:hAnsi="GHEA Grapalat"/>
          <w:sz w:val="24"/>
        </w:rPr>
        <w:t>մասի</w:t>
      </w:r>
      <w:r w:rsidR="002453F6" w:rsidRPr="001D5094">
        <w:rPr>
          <w:rFonts w:ascii="GHEA Grapalat" w:hAnsi="GHEA Grapalat"/>
          <w:sz w:val="24"/>
          <w:lang w:val="af-ZA"/>
        </w:rPr>
        <w:t xml:space="preserve"> «</w:t>
      </w:r>
      <w:r w:rsidR="002453F6" w:rsidRPr="001D5094">
        <w:rPr>
          <w:rFonts w:ascii="GHEA Grapalat" w:hAnsi="GHEA Grapalat"/>
          <w:sz w:val="24"/>
        </w:rPr>
        <w:t>գ</w:t>
      </w:r>
      <w:r w:rsidR="002453F6" w:rsidRPr="001D5094">
        <w:rPr>
          <w:rFonts w:ascii="GHEA Grapalat" w:hAnsi="GHEA Grapalat"/>
          <w:sz w:val="24"/>
          <w:lang w:val="af-ZA"/>
        </w:rPr>
        <w:t xml:space="preserve">» </w:t>
      </w:r>
      <w:r w:rsidR="002453F6" w:rsidRPr="001D5094">
        <w:rPr>
          <w:rFonts w:ascii="GHEA Grapalat" w:hAnsi="GHEA Grapalat"/>
          <w:sz w:val="24"/>
        </w:rPr>
        <w:t>կետը</w:t>
      </w:r>
      <w:r w:rsidR="002453F6" w:rsidRPr="001D5094">
        <w:rPr>
          <w:rFonts w:ascii="GHEA Grapalat" w:hAnsi="GHEA Grapalat"/>
          <w:sz w:val="24"/>
          <w:lang w:val="af-ZA"/>
        </w:rPr>
        <w:t>, 30-</w:t>
      </w:r>
      <w:r w:rsidR="002453F6" w:rsidRPr="001D5094">
        <w:rPr>
          <w:rFonts w:ascii="GHEA Grapalat" w:hAnsi="GHEA Grapalat"/>
          <w:sz w:val="24"/>
        </w:rPr>
        <w:t>րդ</w:t>
      </w:r>
      <w:r w:rsidR="002453F6" w:rsidRPr="001D5094">
        <w:rPr>
          <w:rFonts w:ascii="GHEA Grapalat" w:hAnsi="GHEA Grapalat"/>
          <w:sz w:val="24"/>
          <w:lang w:val="af-ZA"/>
        </w:rPr>
        <w:t xml:space="preserve"> </w:t>
      </w:r>
      <w:r w:rsidR="002453F6" w:rsidRPr="001D5094">
        <w:rPr>
          <w:rFonts w:ascii="GHEA Grapalat" w:hAnsi="GHEA Grapalat"/>
          <w:sz w:val="24"/>
        </w:rPr>
        <w:t>հոդվածը</w:t>
      </w:r>
      <w:r w:rsidR="002453F6" w:rsidRPr="001D5094">
        <w:rPr>
          <w:rFonts w:ascii="GHEA Grapalat" w:hAnsi="GHEA Grapalat"/>
          <w:sz w:val="24"/>
          <w:lang w:val="af-ZA"/>
        </w:rPr>
        <w:t>, «</w:t>
      </w:r>
      <w:r w:rsidR="002453F6" w:rsidRPr="001D5094">
        <w:rPr>
          <w:rFonts w:ascii="GHEA Grapalat" w:hAnsi="GHEA Grapalat"/>
          <w:sz w:val="24"/>
        </w:rPr>
        <w:t>Նորմատիվ</w:t>
      </w:r>
      <w:r w:rsidR="002453F6" w:rsidRPr="001D5094">
        <w:rPr>
          <w:rFonts w:ascii="GHEA Grapalat" w:hAnsi="GHEA Grapalat"/>
          <w:sz w:val="24"/>
          <w:lang w:val="af-ZA"/>
        </w:rPr>
        <w:t xml:space="preserve"> </w:t>
      </w:r>
      <w:r w:rsidR="002453F6" w:rsidRPr="001D5094">
        <w:rPr>
          <w:rFonts w:ascii="GHEA Grapalat" w:hAnsi="GHEA Grapalat"/>
          <w:sz w:val="24"/>
        </w:rPr>
        <w:t>իրավական</w:t>
      </w:r>
      <w:r w:rsidR="002453F6" w:rsidRPr="001D5094">
        <w:rPr>
          <w:rFonts w:ascii="GHEA Grapalat" w:hAnsi="GHEA Grapalat"/>
          <w:sz w:val="24"/>
          <w:lang w:val="af-ZA"/>
        </w:rPr>
        <w:t xml:space="preserve"> </w:t>
      </w:r>
      <w:r w:rsidR="002453F6" w:rsidRPr="001D5094">
        <w:rPr>
          <w:rFonts w:ascii="GHEA Grapalat" w:hAnsi="GHEA Grapalat"/>
          <w:sz w:val="24"/>
        </w:rPr>
        <w:t>ակտերի</w:t>
      </w:r>
      <w:r w:rsidR="002453F6" w:rsidRPr="001D5094">
        <w:rPr>
          <w:rFonts w:ascii="GHEA Grapalat" w:hAnsi="GHEA Grapalat"/>
          <w:sz w:val="24"/>
          <w:lang w:val="af-ZA"/>
        </w:rPr>
        <w:t xml:space="preserve"> </w:t>
      </w:r>
      <w:r w:rsidR="002453F6" w:rsidRPr="001D5094">
        <w:rPr>
          <w:rFonts w:ascii="GHEA Grapalat" w:hAnsi="GHEA Grapalat"/>
          <w:sz w:val="24"/>
        </w:rPr>
        <w:t>մասին</w:t>
      </w:r>
      <w:r w:rsidR="002453F6" w:rsidRPr="001D5094">
        <w:rPr>
          <w:rFonts w:ascii="GHEA Grapalat" w:hAnsi="GHEA Grapalat"/>
          <w:sz w:val="24"/>
          <w:lang w:val="af-ZA"/>
        </w:rPr>
        <w:t xml:space="preserve">» </w:t>
      </w:r>
      <w:r w:rsidR="002453F6" w:rsidRPr="001D5094">
        <w:rPr>
          <w:rFonts w:ascii="GHEA Grapalat" w:hAnsi="GHEA Grapalat"/>
          <w:sz w:val="24"/>
        </w:rPr>
        <w:t>օրենքի</w:t>
      </w:r>
      <w:r w:rsidR="002453F6" w:rsidRPr="001D5094">
        <w:rPr>
          <w:rFonts w:ascii="GHEA Grapalat" w:hAnsi="GHEA Grapalat"/>
          <w:sz w:val="24"/>
          <w:lang w:val="af-ZA"/>
        </w:rPr>
        <w:t xml:space="preserve"> 1-</w:t>
      </w:r>
      <w:r w:rsidR="002453F6" w:rsidRPr="001D5094">
        <w:rPr>
          <w:rFonts w:ascii="GHEA Grapalat" w:hAnsi="GHEA Grapalat"/>
          <w:sz w:val="24"/>
        </w:rPr>
        <w:t>ին</w:t>
      </w:r>
      <w:r w:rsidR="002453F6" w:rsidRPr="001D5094">
        <w:rPr>
          <w:rFonts w:ascii="GHEA Grapalat" w:hAnsi="GHEA Grapalat"/>
          <w:sz w:val="24"/>
          <w:lang w:val="af-ZA"/>
        </w:rPr>
        <w:t xml:space="preserve"> </w:t>
      </w:r>
      <w:r w:rsidR="002453F6" w:rsidRPr="001D5094">
        <w:rPr>
          <w:rFonts w:ascii="GHEA Grapalat" w:hAnsi="GHEA Grapalat"/>
          <w:sz w:val="24"/>
        </w:rPr>
        <w:t>հոդվածի</w:t>
      </w:r>
      <w:r w:rsidR="002453F6" w:rsidRPr="001D5094">
        <w:rPr>
          <w:rFonts w:ascii="GHEA Grapalat" w:hAnsi="GHEA Grapalat"/>
          <w:sz w:val="24"/>
          <w:lang w:val="af-ZA"/>
        </w:rPr>
        <w:t xml:space="preserve"> 2-</w:t>
      </w:r>
      <w:r w:rsidR="002453F6" w:rsidRPr="001D5094">
        <w:rPr>
          <w:rFonts w:ascii="GHEA Grapalat" w:hAnsi="GHEA Grapalat"/>
          <w:sz w:val="24"/>
        </w:rPr>
        <w:t>րդ</w:t>
      </w:r>
      <w:r w:rsidR="002453F6" w:rsidRPr="001D5094">
        <w:rPr>
          <w:rFonts w:ascii="GHEA Grapalat" w:hAnsi="GHEA Grapalat"/>
          <w:sz w:val="24"/>
          <w:lang w:val="af-ZA"/>
        </w:rPr>
        <w:t xml:space="preserve"> </w:t>
      </w:r>
      <w:r w:rsidR="002453F6" w:rsidRPr="001D5094">
        <w:rPr>
          <w:rFonts w:ascii="GHEA Grapalat" w:hAnsi="GHEA Grapalat"/>
          <w:sz w:val="24"/>
        </w:rPr>
        <w:t>մասը</w:t>
      </w:r>
      <w:r w:rsidR="002453F6" w:rsidRPr="001D5094">
        <w:rPr>
          <w:rFonts w:ascii="GHEA Grapalat" w:hAnsi="GHEA Grapalat"/>
          <w:sz w:val="24"/>
          <w:lang w:val="hy-AM"/>
        </w:rPr>
        <w:t>, 33-րդ</w:t>
      </w:r>
      <w:r w:rsidR="002453F6" w:rsidRPr="001D5094">
        <w:rPr>
          <w:rFonts w:ascii="GHEA Grapalat" w:hAnsi="GHEA Grapalat"/>
          <w:sz w:val="24"/>
          <w:lang w:val="af-ZA"/>
        </w:rPr>
        <w:t xml:space="preserve"> </w:t>
      </w:r>
      <w:r w:rsidR="002453F6" w:rsidRPr="001D5094">
        <w:rPr>
          <w:rFonts w:ascii="GHEA Grapalat" w:hAnsi="GHEA Grapalat"/>
          <w:sz w:val="24"/>
        </w:rPr>
        <w:t>և</w:t>
      </w:r>
      <w:r w:rsidR="002453F6" w:rsidRPr="001D5094">
        <w:rPr>
          <w:rFonts w:ascii="GHEA Grapalat" w:hAnsi="GHEA Grapalat"/>
          <w:sz w:val="24"/>
          <w:lang w:val="af-ZA"/>
        </w:rPr>
        <w:t xml:space="preserve"> 34-</w:t>
      </w:r>
      <w:r w:rsidR="002453F6" w:rsidRPr="001D5094">
        <w:rPr>
          <w:rFonts w:ascii="GHEA Grapalat" w:hAnsi="GHEA Grapalat"/>
          <w:sz w:val="24"/>
        </w:rPr>
        <w:t>րդ</w:t>
      </w:r>
      <w:r w:rsidR="002453F6" w:rsidRPr="001D5094">
        <w:rPr>
          <w:rFonts w:ascii="GHEA Grapalat" w:hAnsi="GHEA Grapalat"/>
          <w:sz w:val="24"/>
          <w:lang w:val="af-ZA"/>
        </w:rPr>
        <w:t xml:space="preserve"> </w:t>
      </w:r>
      <w:r w:rsidR="002453F6" w:rsidRPr="001D5094">
        <w:rPr>
          <w:rFonts w:ascii="GHEA Grapalat" w:hAnsi="GHEA Grapalat"/>
          <w:sz w:val="24"/>
        </w:rPr>
        <w:t>հոդված</w:t>
      </w:r>
      <w:r w:rsidR="002453F6" w:rsidRPr="001D5094">
        <w:rPr>
          <w:rFonts w:ascii="GHEA Grapalat" w:hAnsi="GHEA Grapalat"/>
          <w:sz w:val="24"/>
          <w:lang w:val="hy-AM"/>
        </w:rPr>
        <w:t>ներ</w:t>
      </w:r>
      <w:r w:rsidR="002453F6" w:rsidRPr="001D5094">
        <w:rPr>
          <w:rFonts w:ascii="GHEA Grapalat" w:hAnsi="GHEA Grapalat"/>
          <w:sz w:val="24"/>
        </w:rPr>
        <w:t>ը</w:t>
      </w:r>
      <w:r w:rsidR="002453F6" w:rsidRPr="005C5747">
        <w:rPr>
          <w:rFonts w:ascii="GHEA Grapalat" w:hAnsi="GHEA Grapalat"/>
          <w:sz w:val="24"/>
          <w:szCs w:val="24"/>
          <w:lang w:val="af-ZA"/>
        </w:rPr>
        <w:t>,</w:t>
      </w:r>
      <w:r w:rsidR="00E966D0" w:rsidRPr="005C5747">
        <w:rPr>
          <w:rFonts w:ascii="GHEA Grapalat" w:hAnsi="GHEA Grapalat" w:cs="Sylfaen"/>
          <w:color w:val="000000"/>
          <w:kern w:val="28"/>
          <w:sz w:val="24"/>
          <w:szCs w:val="24"/>
          <w:lang w:val="hy-AM"/>
        </w:rPr>
        <w:t xml:space="preserve"> </w:t>
      </w:r>
      <w:r w:rsidR="005C5747" w:rsidRPr="005C5747">
        <w:rPr>
          <w:rFonts w:ascii="GHEA Grapalat" w:hAnsi="GHEA Grapalat" w:cs="Sylfaen"/>
          <w:color w:val="000000"/>
          <w:kern w:val="28"/>
          <w:sz w:val="24"/>
          <w:szCs w:val="24"/>
          <w:lang w:val="hy-AM"/>
        </w:rPr>
        <w:t>«Հանրային ծառայությունները կարգավորող մարմնի մասին» օրենքի 19-րդ հոդվածի 2-րդ մասը,</w:t>
      </w:r>
      <w:r w:rsidR="005C5747">
        <w:rPr>
          <w:rFonts w:ascii="GHEA Grapalat" w:hAnsi="GHEA Grapalat" w:cs="Sylfaen"/>
          <w:color w:val="000000"/>
          <w:kern w:val="28"/>
          <w:lang w:val="hy-AM"/>
        </w:rPr>
        <w:t xml:space="preserve"> </w:t>
      </w:r>
      <w:r w:rsidR="00E966D0" w:rsidRPr="006A549F">
        <w:rPr>
          <w:rFonts w:ascii="GHEA Grapalat" w:hAnsi="GHEA Grapalat" w:cs="Sylfaen"/>
          <w:color w:val="000000"/>
          <w:kern w:val="28"/>
          <w:sz w:val="24"/>
          <w:szCs w:val="24"/>
          <w:lang w:val="hy-AM"/>
        </w:rPr>
        <w:t>Հայաստանի Հանրապետության հանրային ծառայությունները կարգավորող հանձնաժողովի 2013 թվականի նոյեմբերի 1-ի №374Ն որոշմամբ հաստատված՝ էներգետիկայի բնագավառում գործունեության լիցենզավորման կարգը</w:t>
      </w:r>
      <w:r w:rsidR="002453F6" w:rsidRPr="001D5094">
        <w:rPr>
          <w:rFonts w:ascii="GHEA Grapalat" w:hAnsi="GHEA Grapalat"/>
          <w:sz w:val="24"/>
          <w:lang w:val="af-ZA"/>
        </w:rPr>
        <w:t xml:space="preserve"> </w:t>
      </w:r>
      <w:r w:rsidR="002453F6" w:rsidRPr="001D5094">
        <w:rPr>
          <w:rFonts w:ascii="GHEA Grapalat" w:hAnsi="GHEA Grapalat"/>
          <w:kern w:val="28"/>
          <w:sz w:val="24"/>
          <w:szCs w:val="24"/>
          <w:lang w:val="hy-AM"/>
        </w:rPr>
        <w:t xml:space="preserve">և հաշվի </w:t>
      </w:r>
      <w:r w:rsidR="002453F6" w:rsidRPr="001D5094">
        <w:rPr>
          <w:rFonts w:ascii="GHEA Grapalat" w:hAnsi="GHEA Grapalat"/>
          <w:sz w:val="24"/>
        </w:rPr>
        <w:t>առնելով</w:t>
      </w:r>
      <w:r w:rsidR="002453F6" w:rsidRPr="001D5094">
        <w:rPr>
          <w:rFonts w:ascii="GHEA Grapalat" w:hAnsi="GHEA Grapalat"/>
          <w:sz w:val="24"/>
          <w:lang w:val="af-ZA"/>
        </w:rPr>
        <w:t xml:space="preserve"> «</w:t>
      </w:r>
      <w:r w:rsidR="00901952" w:rsidRPr="00621C59">
        <w:rPr>
          <w:rFonts w:ascii="GHEA Grapalat" w:hAnsi="GHEA Grapalat" w:cs="Sylfaen"/>
          <w:kern w:val="28"/>
          <w:sz w:val="24"/>
          <w:lang w:val="af-ZA"/>
        </w:rPr>
        <w:t>Միջազգային էներգետիկ կորպորացիա</w:t>
      </w:r>
      <w:r w:rsidR="002453F6" w:rsidRPr="001D5094">
        <w:rPr>
          <w:rFonts w:ascii="GHEA Grapalat" w:hAnsi="GHEA Grapalat"/>
          <w:sz w:val="24"/>
          <w:lang w:val="af-ZA"/>
        </w:rPr>
        <w:t xml:space="preserve">» </w:t>
      </w:r>
      <w:r w:rsidR="00984D10">
        <w:rPr>
          <w:rFonts w:ascii="GHEA Grapalat" w:hAnsi="GHEA Grapalat"/>
          <w:sz w:val="24"/>
          <w:lang w:val="hy-AM"/>
        </w:rPr>
        <w:t xml:space="preserve">փակ </w:t>
      </w:r>
      <w:r w:rsidR="00832BE0">
        <w:rPr>
          <w:rFonts w:ascii="GHEA Grapalat" w:hAnsi="GHEA Grapalat"/>
          <w:sz w:val="24"/>
          <w:lang w:val="hy-AM"/>
        </w:rPr>
        <w:t>բաժնետիրական</w:t>
      </w:r>
      <w:r w:rsidR="002453F6" w:rsidRPr="001D5094">
        <w:rPr>
          <w:rFonts w:ascii="GHEA Grapalat" w:hAnsi="GHEA Grapalat"/>
          <w:sz w:val="24"/>
          <w:lang w:val="af-ZA"/>
        </w:rPr>
        <w:t xml:space="preserve"> </w:t>
      </w:r>
      <w:r w:rsidR="00984D10">
        <w:rPr>
          <w:rFonts w:ascii="GHEA Grapalat" w:hAnsi="GHEA Grapalat"/>
          <w:sz w:val="24"/>
          <w:lang w:val="hy-AM"/>
        </w:rPr>
        <w:t>ընկերության 202</w:t>
      </w:r>
      <w:r w:rsidR="00E63B92">
        <w:rPr>
          <w:rFonts w:ascii="GHEA Grapalat" w:hAnsi="GHEA Grapalat"/>
          <w:sz w:val="24"/>
          <w:lang w:val="hy-AM"/>
        </w:rPr>
        <w:t>5</w:t>
      </w:r>
      <w:r w:rsidR="00984D10">
        <w:rPr>
          <w:rFonts w:ascii="GHEA Grapalat" w:hAnsi="GHEA Grapalat"/>
          <w:sz w:val="24"/>
          <w:lang w:val="hy-AM"/>
        </w:rPr>
        <w:t xml:space="preserve"> թվականի </w:t>
      </w:r>
      <w:r w:rsidR="00BB5DE1">
        <w:rPr>
          <w:rFonts w:ascii="GHEA Grapalat" w:hAnsi="GHEA Grapalat"/>
          <w:sz w:val="24"/>
          <w:lang w:val="hy-AM"/>
        </w:rPr>
        <w:t xml:space="preserve">դեկտեմբերի </w:t>
      </w:r>
      <w:r w:rsidR="00BE51B9">
        <w:rPr>
          <w:rFonts w:ascii="GHEA Grapalat" w:hAnsi="GHEA Grapalat"/>
          <w:sz w:val="24"/>
          <w:lang w:val="hy-AM"/>
        </w:rPr>
        <w:t>1</w:t>
      </w:r>
      <w:r w:rsidR="002453F6" w:rsidRPr="001D5094">
        <w:rPr>
          <w:rFonts w:ascii="GHEA Grapalat" w:hAnsi="GHEA Grapalat"/>
          <w:sz w:val="24"/>
          <w:lang w:val="hy-AM"/>
        </w:rPr>
        <w:t>-ի</w:t>
      </w:r>
      <w:r w:rsidR="00DA32E3">
        <w:rPr>
          <w:rFonts w:ascii="GHEA Grapalat" w:hAnsi="GHEA Grapalat"/>
          <w:sz w:val="24"/>
          <w:lang w:val="hy-AM"/>
        </w:rPr>
        <w:t xml:space="preserve"> </w:t>
      </w:r>
      <w:r w:rsidR="00DA32E3" w:rsidRPr="00DA32E3">
        <w:rPr>
          <w:rFonts w:ascii="GHEA Grapalat" w:hAnsi="GHEA Grapalat"/>
          <w:sz w:val="24"/>
          <w:lang w:val="hy-AM"/>
        </w:rPr>
        <w:t>№2/9-096/ԻԾ</w:t>
      </w:r>
      <w:r w:rsidR="002453F6" w:rsidRPr="001D5094">
        <w:rPr>
          <w:rFonts w:ascii="GHEA Grapalat" w:hAnsi="GHEA Grapalat"/>
          <w:sz w:val="24"/>
          <w:lang w:val="hy-AM"/>
        </w:rPr>
        <w:t xml:space="preserve"> </w:t>
      </w:r>
      <w:r w:rsidR="002453F6" w:rsidRPr="001D5094">
        <w:rPr>
          <w:rFonts w:ascii="GHEA Grapalat" w:hAnsi="GHEA Grapalat"/>
          <w:sz w:val="24"/>
          <w:szCs w:val="24"/>
          <w:lang w:val="hy-AM"/>
        </w:rPr>
        <w:t>գրությունը</w:t>
      </w:r>
      <w:r w:rsidR="00424059" w:rsidRPr="00424059">
        <w:rPr>
          <w:rFonts w:ascii="GHEA Grapalat" w:hAnsi="GHEA Grapalat"/>
          <w:sz w:val="24"/>
          <w:szCs w:val="24"/>
          <w:lang w:val="af-ZA"/>
        </w:rPr>
        <w:t>`</w:t>
      </w:r>
      <w:r w:rsidR="00F9107E" w:rsidRPr="00F9107E">
        <w:rPr>
          <w:rFonts w:ascii="GHEA Grapalat" w:hAnsi="GHEA Grapalat"/>
          <w:sz w:val="24"/>
          <w:szCs w:val="24"/>
          <w:lang w:val="af-ZA"/>
        </w:rPr>
        <w:t xml:space="preserve"> </w:t>
      </w:r>
      <w:r w:rsidR="002453F6" w:rsidRPr="0047657F">
        <w:rPr>
          <w:rFonts w:ascii="GHEA Grapalat" w:hAnsi="GHEA Grapalat" w:cs="Sylfaen"/>
          <w:sz w:val="24"/>
          <w:szCs w:val="24"/>
          <w:lang w:val="hy-AM"/>
        </w:rPr>
        <w:t>Հայաստանի</w:t>
      </w:r>
      <w:r w:rsidR="002453F6" w:rsidRPr="001D5094">
        <w:rPr>
          <w:rFonts w:ascii="GHEA Grapalat" w:hAnsi="GHEA Grapalat"/>
          <w:sz w:val="24"/>
          <w:lang w:val="af-ZA"/>
        </w:rPr>
        <w:t xml:space="preserve"> </w:t>
      </w:r>
      <w:r w:rsidR="002453F6" w:rsidRPr="001D5094">
        <w:rPr>
          <w:rFonts w:ascii="GHEA Grapalat" w:hAnsi="GHEA Grapalat"/>
          <w:sz w:val="24"/>
          <w:lang w:val="hy-AM"/>
        </w:rPr>
        <w:t>Հանրապետության</w:t>
      </w:r>
      <w:r w:rsidR="002453F6" w:rsidRPr="001D5094">
        <w:rPr>
          <w:rFonts w:ascii="GHEA Grapalat" w:hAnsi="GHEA Grapalat"/>
          <w:sz w:val="24"/>
          <w:lang w:val="af-ZA"/>
        </w:rPr>
        <w:t xml:space="preserve"> </w:t>
      </w:r>
      <w:r w:rsidR="002453F6" w:rsidRPr="001D5094">
        <w:rPr>
          <w:rFonts w:ascii="GHEA Grapalat" w:hAnsi="GHEA Grapalat"/>
          <w:sz w:val="24"/>
          <w:lang w:val="hy-AM"/>
        </w:rPr>
        <w:t>հանրային</w:t>
      </w:r>
      <w:r w:rsidR="002453F6" w:rsidRPr="001D5094">
        <w:rPr>
          <w:rFonts w:ascii="GHEA Grapalat" w:hAnsi="GHEA Grapalat"/>
          <w:sz w:val="24"/>
          <w:lang w:val="af-ZA"/>
        </w:rPr>
        <w:t xml:space="preserve"> </w:t>
      </w:r>
      <w:r w:rsidR="002453F6" w:rsidRPr="001D5094">
        <w:rPr>
          <w:rFonts w:ascii="GHEA Grapalat" w:hAnsi="GHEA Grapalat"/>
          <w:sz w:val="24"/>
          <w:lang w:val="hy-AM"/>
        </w:rPr>
        <w:t>ծառայությունները</w:t>
      </w:r>
      <w:r w:rsidR="002453F6" w:rsidRPr="001D5094">
        <w:rPr>
          <w:rFonts w:ascii="GHEA Grapalat" w:hAnsi="GHEA Grapalat"/>
          <w:sz w:val="24"/>
          <w:lang w:val="af-ZA"/>
        </w:rPr>
        <w:t xml:space="preserve"> </w:t>
      </w:r>
      <w:r w:rsidR="002453F6" w:rsidRPr="001D5094">
        <w:rPr>
          <w:rFonts w:ascii="GHEA Grapalat" w:hAnsi="GHEA Grapalat"/>
          <w:sz w:val="24"/>
          <w:lang w:val="hy-AM"/>
        </w:rPr>
        <w:t>կարգավորող</w:t>
      </w:r>
      <w:r w:rsidR="002453F6" w:rsidRPr="001D5094">
        <w:rPr>
          <w:rFonts w:ascii="GHEA Grapalat" w:hAnsi="GHEA Grapalat"/>
          <w:sz w:val="24"/>
          <w:lang w:val="af-ZA"/>
        </w:rPr>
        <w:t xml:space="preserve"> </w:t>
      </w:r>
      <w:r w:rsidR="002453F6" w:rsidRPr="001D5094">
        <w:rPr>
          <w:rFonts w:ascii="GHEA Grapalat" w:hAnsi="GHEA Grapalat"/>
          <w:sz w:val="24"/>
          <w:lang w:val="hy-AM"/>
        </w:rPr>
        <w:t xml:space="preserve">հանձնաժողովը </w:t>
      </w:r>
      <w:r w:rsidR="002453F6" w:rsidRPr="001D5094">
        <w:rPr>
          <w:rFonts w:ascii="GHEA Grapalat" w:hAnsi="GHEA Grapalat"/>
          <w:b/>
          <w:bCs/>
          <w:kern w:val="28"/>
          <w:sz w:val="24"/>
          <w:szCs w:val="24"/>
          <w:lang w:val="hy-AM"/>
        </w:rPr>
        <w:t>ո</w:t>
      </w:r>
      <w:r w:rsidR="002453F6" w:rsidRPr="001D5094">
        <w:rPr>
          <w:rFonts w:ascii="GHEA Grapalat" w:hAnsi="GHEA Grapalat"/>
          <w:b/>
          <w:sz w:val="24"/>
          <w:szCs w:val="24"/>
          <w:lang w:val="hy-AM"/>
        </w:rPr>
        <w:t>րոշում</w:t>
      </w:r>
      <w:r w:rsidR="002453F6" w:rsidRPr="001D5094">
        <w:rPr>
          <w:rFonts w:ascii="GHEA Grapalat" w:hAnsi="GHEA Grapalat"/>
          <w:b/>
          <w:sz w:val="24"/>
          <w:szCs w:val="24"/>
          <w:lang w:val="af-ZA"/>
        </w:rPr>
        <w:t xml:space="preserve"> </w:t>
      </w:r>
      <w:r w:rsidR="002453F6" w:rsidRPr="001D5094">
        <w:rPr>
          <w:rFonts w:ascii="GHEA Grapalat" w:hAnsi="GHEA Grapalat"/>
          <w:b/>
          <w:sz w:val="24"/>
          <w:szCs w:val="24"/>
          <w:lang w:val="hy-AM"/>
        </w:rPr>
        <w:t>է</w:t>
      </w:r>
      <w:r w:rsidR="002453F6" w:rsidRPr="001D5094">
        <w:rPr>
          <w:rFonts w:ascii="GHEA Grapalat" w:hAnsi="GHEA Grapalat"/>
          <w:b/>
          <w:sz w:val="24"/>
          <w:szCs w:val="24"/>
          <w:lang w:val="af-ZA"/>
        </w:rPr>
        <w:t>.</w:t>
      </w:r>
    </w:p>
    <w:p w14:paraId="7379163C" w14:textId="3355C059" w:rsidR="002D7653" w:rsidRPr="00DD44CC" w:rsidRDefault="00621C59" w:rsidP="000C72C6">
      <w:pPr>
        <w:pStyle w:val="2"/>
        <w:numPr>
          <w:ilvl w:val="0"/>
          <w:numId w:val="7"/>
        </w:numPr>
        <w:spacing w:line="360" w:lineRule="auto"/>
        <w:ind w:right="90"/>
        <w:contextualSpacing/>
        <w:jc w:val="both"/>
        <w:rPr>
          <w:rFonts w:ascii="GHEA Grapalat" w:hAnsi="GHEA Grapalat" w:cs="Sylfaen"/>
          <w:sz w:val="24"/>
          <w:lang w:val="af-ZA"/>
        </w:rPr>
      </w:pPr>
      <w:r w:rsidRPr="00621C59">
        <w:rPr>
          <w:rFonts w:ascii="GHEA Grapalat" w:hAnsi="GHEA Grapalat" w:cs="Sylfaen"/>
          <w:sz w:val="24"/>
          <w:lang w:val="af-ZA"/>
        </w:rPr>
        <w:t>Հայաստանի Հանրապետության բնական մենաշնորհների կարգավորման հանձնաժողովի 2003 թվականի սեպտեմբերի 1-ի «Միջազգային էներգետիկ կորպորացիա» փակ բաժնետիրական ընկերությանը էլեկտրական էներգիայի</w:t>
      </w:r>
      <w:r w:rsidR="000C72C6">
        <w:rPr>
          <w:rFonts w:ascii="GHEA Grapalat" w:hAnsi="GHEA Grapalat" w:cs="Sylfaen"/>
          <w:sz w:val="24"/>
          <w:lang w:val="af-ZA"/>
        </w:rPr>
        <w:t xml:space="preserve"> </w:t>
      </w:r>
      <w:r w:rsidRPr="00621C59">
        <w:rPr>
          <w:rFonts w:ascii="GHEA Grapalat" w:hAnsi="GHEA Grapalat" w:cs="Sylfaen"/>
          <w:sz w:val="24"/>
          <w:lang w:val="af-ZA"/>
        </w:rPr>
        <w:t>(հզորության) արտադրության լիցենզիա տրամադրելու մասին» №50Ա որոշման 2-րդ կետով հաստատված</w:t>
      </w:r>
      <w:r w:rsidR="00BE51B9">
        <w:rPr>
          <w:rFonts w:ascii="GHEA Grapalat" w:hAnsi="GHEA Grapalat" w:cs="Sylfaen"/>
          <w:sz w:val="24"/>
          <w:lang w:val="hy-AM"/>
        </w:rPr>
        <w:t xml:space="preserve"> </w:t>
      </w:r>
      <w:r w:rsidR="00AC364B" w:rsidRPr="00BE51B9">
        <w:rPr>
          <w:rFonts w:ascii="GHEA Grapalat" w:hAnsi="GHEA Grapalat" w:cs="Sylfaen"/>
          <w:sz w:val="24"/>
          <w:lang w:val="af-ZA"/>
        </w:rPr>
        <w:t>«Միջազգային էներգետիկ կորպորացիա» փակ բաժնետիրական ընկերության էլեկտրական էներգիայի (հզորության)</w:t>
      </w:r>
      <w:r w:rsidR="000C72C6">
        <w:rPr>
          <w:rFonts w:ascii="GHEA Grapalat" w:hAnsi="GHEA Grapalat" w:cs="Sylfaen"/>
          <w:sz w:val="24"/>
          <w:lang w:val="af-ZA"/>
        </w:rPr>
        <w:t xml:space="preserve"> </w:t>
      </w:r>
      <w:r w:rsidR="00AC364B" w:rsidRPr="00BE51B9">
        <w:rPr>
          <w:rFonts w:ascii="GHEA Grapalat" w:hAnsi="GHEA Grapalat" w:cs="Sylfaen"/>
          <w:sz w:val="24"/>
          <w:lang w:val="af-ZA"/>
        </w:rPr>
        <w:t>արտադրության №0108 լիցենզիայի</w:t>
      </w:r>
      <w:r w:rsidR="00BD0B06" w:rsidRPr="00BD0B06">
        <w:rPr>
          <w:rFonts w:ascii="GHEA Grapalat" w:hAnsi="GHEA Grapalat" w:cs="Sylfaen"/>
          <w:sz w:val="24"/>
          <w:lang w:val="af-ZA"/>
        </w:rPr>
        <w:t xml:space="preserve"> պայմանների №1 հավելված</w:t>
      </w:r>
      <w:r w:rsidR="00BD0B06" w:rsidRPr="00F90387">
        <w:rPr>
          <w:rFonts w:ascii="GHEA Grapalat" w:hAnsi="GHEA Grapalat" w:cs="Sylfaen"/>
          <w:sz w:val="24"/>
          <w:lang w:val="af-ZA"/>
        </w:rPr>
        <w:t xml:space="preserve">ում </w:t>
      </w:r>
      <w:r w:rsidR="00F90387" w:rsidRPr="00BD0B06">
        <w:rPr>
          <w:rFonts w:ascii="GHEA Grapalat" w:hAnsi="GHEA Grapalat" w:cs="Sylfaen"/>
          <w:sz w:val="24"/>
          <w:lang w:val="af-ZA"/>
        </w:rPr>
        <w:t>Երևան ՀԷԿ-1 հիդրոէլեկտրակայանի ագրեգատների (սարքավորումների)</w:t>
      </w:r>
      <w:r w:rsidR="00F90387">
        <w:rPr>
          <w:rFonts w:ascii="GHEA Grapalat" w:hAnsi="GHEA Grapalat" w:cs="Sylfaen"/>
          <w:sz w:val="24"/>
          <w:lang w:val="hy-AM"/>
        </w:rPr>
        <w:t xml:space="preserve"> ցանկը շարադրել նոր խմբագրությամբ</w:t>
      </w:r>
      <w:r w:rsidR="00F90387">
        <w:rPr>
          <w:rFonts w:ascii="Cambria Math" w:hAnsi="Cambria Math" w:cs="Sylfaen"/>
          <w:sz w:val="24"/>
          <w:lang w:val="hy-AM"/>
        </w:rPr>
        <w:t>․</w:t>
      </w:r>
    </w:p>
    <w:p w14:paraId="57693E9F" w14:textId="77777777" w:rsidR="00901952" w:rsidRPr="00C34F97" w:rsidRDefault="00F90387" w:rsidP="000C72C6">
      <w:pPr>
        <w:widowControl w:val="0"/>
        <w:spacing w:line="360" w:lineRule="auto"/>
        <w:jc w:val="center"/>
        <w:rPr>
          <w:rFonts w:ascii="GHEA Grapalat" w:eastAsia="Calibri" w:hAnsi="GHEA Grapalat"/>
          <w:b/>
          <w:bCs/>
          <w:lang w:val="hy-AM" w:eastAsia="en-US"/>
        </w:rPr>
      </w:pPr>
      <w:r w:rsidRPr="00CA0B47">
        <w:rPr>
          <w:rFonts w:ascii="GHEA Grapalat" w:hAnsi="GHEA Grapalat" w:cs="Sylfaen"/>
          <w:lang w:val="hy-AM"/>
        </w:rPr>
        <w:t>«</w:t>
      </w:r>
      <w:r w:rsidR="00901952" w:rsidRPr="00C34F97">
        <w:rPr>
          <w:rFonts w:ascii="GHEA Grapalat" w:eastAsia="Calibri" w:hAnsi="GHEA Grapalat"/>
          <w:b/>
          <w:bCs/>
          <w:lang w:val="hy-AM" w:eastAsia="en-US"/>
        </w:rPr>
        <w:t>ՑԱՆԿ</w:t>
      </w:r>
    </w:p>
    <w:p w14:paraId="7B94444E" w14:textId="4CC9908E" w:rsidR="00901952" w:rsidRPr="00CA0B47" w:rsidRDefault="00901952" w:rsidP="000C72C6">
      <w:pPr>
        <w:widowControl w:val="0"/>
        <w:spacing w:line="360" w:lineRule="auto"/>
        <w:jc w:val="center"/>
        <w:rPr>
          <w:rFonts w:ascii="GHEA Grapalat" w:eastAsia="Calibri" w:hAnsi="GHEA Grapalat"/>
          <w:lang w:val="hy-AM" w:eastAsia="en-US"/>
        </w:rPr>
      </w:pPr>
      <w:bookmarkStart w:id="1" w:name="_Hlk221011993"/>
      <w:r w:rsidRPr="00C34F97">
        <w:rPr>
          <w:rFonts w:ascii="GHEA Grapalat" w:eastAsia="Calibri" w:hAnsi="GHEA Grapalat"/>
          <w:b/>
          <w:bCs/>
          <w:lang w:val="hy-AM" w:eastAsia="en-US"/>
        </w:rPr>
        <w:t>Երևան ՀԷԿ-1</w:t>
      </w:r>
      <w:r w:rsidRPr="00C34F97">
        <w:rPr>
          <w:rFonts w:ascii="GHEA Grapalat" w:eastAsia="Calibri" w:hAnsi="GHEA Grapalat"/>
          <w:b/>
          <w:bCs/>
          <w:lang w:val="af-ZA" w:eastAsia="en-US"/>
        </w:rPr>
        <w:t xml:space="preserve"> </w:t>
      </w:r>
      <w:r w:rsidRPr="00C34F97">
        <w:rPr>
          <w:rFonts w:ascii="GHEA Grapalat" w:eastAsia="Calibri" w:hAnsi="GHEA Grapalat"/>
          <w:b/>
          <w:bCs/>
          <w:lang w:val="hy-AM" w:eastAsia="en-US"/>
        </w:rPr>
        <w:t>հիդրոէլեկտրակայան</w:t>
      </w:r>
      <w:r w:rsidRPr="00C34F97">
        <w:rPr>
          <w:rFonts w:ascii="GHEA Grapalat" w:eastAsia="Calibri" w:hAnsi="GHEA Grapalat"/>
          <w:b/>
          <w:bCs/>
          <w:lang w:val="af-ZA" w:eastAsia="en-US"/>
        </w:rPr>
        <w:t xml:space="preserve">ի </w:t>
      </w:r>
      <w:r w:rsidRPr="00C34F97">
        <w:rPr>
          <w:rFonts w:ascii="GHEA Grapalat" w:eastAsia="Calibri" w:hAnsi="GHEA Grapalat"/>
          <w:b/>
          <w:bCs/>
          <w:lang w:val="hy-AM" w:eastAsia="en-US"/>
        </w:rPr>
        <w:t>ագրեգատների (սարքավորումների)</w:t>
      </w:r>
      <w:bookmarkEnd w:id="1"/>
    </w:p>
    <w:p w14:paraId="020D6FC8" w14:textId="77777777" w:rsidR="00901952" w:rsidRPr="00BD0B06" w:rsidRDefault="00901952" w:rsidP="000C72C6">
      <w:pPr>
        <w:widowControl w:val="0"/>
        <w:spacing w:line="360" w:lineRule="auto"/>
        <w:jc w:val="center"/>
        <w:rPr>
          <w:rFonts w:ascii="Sylfaen" w:eastAsia="Calibri" w:hAnsi="Sylfaen"/>
          <w:b/>
          <w:sz w:val="22"/>
          <w:szCs w:val="22"/>
          <w:lang w:val="af-ZA" w:eastAsia="en-US"/>
        </w:rPr>
      </w:pPr>
    </w:p>
    <w:tbl>
      <w:tblPr>
        <w:tblW w:w="9645"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2645"/>
        <w:gridCol w:w="2430"/>
        <w:gridCol w:w="2070"/>
      </w:tblGrid>
      <w:tr w:rsidR="00901952" w:rsidRPr="00CA0B47" w14:paraId="0E4075B8" w14:textId="77777777" w:rsidTr="00DB1B39">
        <w:trPr>
          <w:trHeight w:val="1211"/>
        </w:trPr>
        <w:tc>
          <w:tcPr>
            <w:tcW w:w="2500" w:type="dxa"/>
            <w:vAlign w:val="center"/>
          </w:tcPr>
          <w:p w14:paraId="5886007B" w14:textId="77777777" w:rsidR="00901952" w:rsidRPr="00CA0B47" w:rsidRDefault="00901952" w:rsidP="000C72C6">
            <w:pPr>
              <w:widowControl w:val="0"/>
              <w:spacing w:line="360" w:lineRule="auto"/>
              <w:jc w:val="center"/>
              <w:rPr>
                <w:rFonts w:ascii="GHEA Grapalat" w:eastAsia="Calibri" w:hAnsi="GHEA Grapalat"/>
                <w:b/>
                <w:lang w:val="af-ZA" w:eastAsia="en-US"/>
              </w:rPr>
            </w:pPr>
            <w:r w:rsidRPr="00CA0B47">
              <w:rPr>
                <w:rFonts w:ascii="GHEA Grapalat" w:eastAsia="Calibri" w:hAnsi="GHEA Grapalat"/>
                <w:b/>
                <w:lang w:val="af-ZA" w:eastAsia="en-US"/>
              </w:rPr>
              <w:t xml:space="preserve">Հիմնական </w:t>
            </w:r>
          </w:p>
          <w:p w14:paraId="27CD4AB3" w14:textId="77777777" w:rsidR="00901952" w:rsidRPr="00CA0B47" w:rsidRDefault="00901952" w:rsidP="000C72C6">
            <w:pPr>
              <w:widowControl w:val="0"/>
              <w:spacing w:line="360" w:lineRule="auto"/>
              <w:jc w:val="center"/>
              <w:rPr>
                <w:rFonts w:ascii="GHEA Grapalat" w:eastAsia="Calibri" w:hAnsi="GHEA Grapalat"/>
                <w:b/>
                <w:lang w:val="af-ZA" w:eastAsia="en-US"/>
              </w:rPr>
            </w:pPr>
            <w:r w:rsidRPr="00CA0B47">
              <w:rPr>
                <w:rFonts w:ascii="GHEA Grapalat" w:eastAsia="Calibri" w:hAnsi="GHEA Grapalat"/>
                <w:b/>
                <w:lang w:val="hy-AM" w:eastAsia="en-US"/>
              </w:rPr>
              <w:t>ագրեգատի (</w:t>
            </w:r>
            <w:r w:rsidRPr="00CA0B47">
              <w:rPr>
                <w:rFonts w:ascii="GHEA Grapalat" w:eastAsia="Calibri" w:hAnsi="GHEA Grapalat"/>
                <w:b/>
                <w:lang w:val="af-ZA" w:eastAsia="en-US"/>
              </w:rPr>
              <w:t>սարքավորման</w:t>
            </w:r>
            <w:r w:rsidRPr="00CA0B47">
              <w:rPr>
                <w:rFonts w:ascii="GHEA Grapalat" w:eastAsia="Calibri" w:hAnsi="GHEA Grapalat"/>
                <w:b/>
                <w:lang w:val="hy-AM" w:eastAsia="en-US"/>
              </w:rPr>
              <w:t>)</w:t>
            </w:r>
            <w:r w:rsidRPr="00CA0B47">
              <w:rPr>
                <w:rFonts w:ascii="GHEA Grapalat" w:eastAsia="Calibri" w:hAnsi="GHEA Grapalat"/>
                <w:b/>
                <w:lang w:val="af-ZA" w:eastAsia="en-US"/>
              </w:rPr>
              <w:t xml:space="preserve"> անվանումը և կայանային համարը</w:t>
            </w:r>
          </w:p>
        </w:tc>
        <w:tc>
          <w:tcPr>
            <w:tcW w:w="2645" w:type="dxa"/>
            <w:vAlign w:val="center"/>
          </w:tcPr>
          <w:p w14:paraId="09B7819C" w14:textId="77777777" w:rsidR="00901952" w:rsidRPr="00CA0B47" w:rsidRDefault="00901952" w:rsidP="000C72C6">
            <w:pPr>
              <w:widowControl w:val="0"/>
              <w:spacing w:line="360" w:lineRule="auto"/>
              <w:rPr>
                <w:rFonts w:ascii="GHEA Grapalat" w:eastAsia="Calibri" w:hAnsi="GHEA Grapalat"/>
                <w:b/>
                <w:lang w:val="af-ZA" w:eastAsia="en-US"/>
              </w:rPr>
            </w:pPr>
          </w:p>
          <w:p w14:paraId="5FF3E336" w14:textId="77777777" w:rsidR="00901952" w:rsidRPr="00CA0B47" w:rsidRDefault="00901952" w:rsidP="000C72C6">
            <w:pPr>
              <w:widowControl w:val="0"/>
              <w:spacing w:line="360" w:lineRule="auto"/>
              <w:jc w:val="center"/>
              <w:rPr>
                <w:rFonts w:ascii="GHEA Grapalat" w:eastAsia="Calibri" w:hAnsi="GHEA Grapalat"/>
                <w:b/>
                <w:lang w:val="hy-AM" w:eastAsia="en-US"/>
              </w:rPr>
            </w:pPr>
            <w:r w:rsidRPr="00CA0B47">
              <w:rPr>
                <w:rFonts w:ascii="GHEA Grapalat" w:eastAsia="Calibri" w:hAnsi="GHEA Grapalat"/>
                <w:b/>
                <w:lang w:val="hy-AM" w:eastAsia="en-US"/>
              </w:rPr>
              <w:t>Ագրեգատի</w:t>
            </w:r>
          </w:p>
          <w:p w14:paraId="2A606888" w14:textId="77777777" w:rsidR="00901952" w:rsidRPr="00CA0B47" w:rsidRDefault="00901952" w:rsidP="000C72C6">
            <w:pPr>
              <w:widowControl w:val="0"/>
              <w:spacing w:line="360" w:lineRule="auto"/>
              <w:jc w:val="center"/>
              <w:rPr>
                <w:rFonts w:ascii="GHEA Grapalat" w:eastAsia="Calibri" w:hAnsi="GHEA Grapalat"/>
                <w:b/>
                <w:lang w:val="af-ZA" w:eastAsia="en-US"/>
              </w:rPr>
            </w:pPr>
            <w:r w:rsidRPr="00CA0B47">
              <w:rPr>
                <w:rFonts w:ascii="GHEA Grapalat" w:eastAsia="Calibri" w:hAnsi="GHEA Grapalat"/>
                <w:b/>
                <w:lang w:val="hy-AM" w:eastAsia="en-US"/>
              </w:rPr>
              <w:t>(ս</w:t>
            </w:r>
            <w:r w:rsidRPr="00CA0B47">
              <w:rPr>
                <w:rFonts w:ascii="GHEA Grapalat" w:eastAsia="Calibri" w:hAnsi="GHEA Grapalat"/>
                <w:b/>
                <w:lang w:val="af-ZA" w:eastAsia="en-US"/>
              </w:rPr>
              <w:t>արքավորման</w:t>
            </w:r>
            <w:r w:rsidRPr="00CA0B47">
              <w:rPr>
                <w:rFonts w:ascii="GHEA Grapalat" w:eastAsia="Calibri" w:hAnsi="GHEA Grapalat"/>
                <w:b/>
                <w:lang w:val="hy-AM" w:eastAsia="en-US"/>
              </w:rPr>
              <w:t>)</w:t>
            </w:r>
            <w:r w:rsidRPr="00CA0B47">
              <w:rPr>
                <w:rFonts w:ascii="GHEA Grapalat" w:eastAsia="Calibri" w:hAnsi="GHEA Grapalat"/>
                <w:b/>
                <w:lang w:val="af-ZA" w:eastAsia="en-US"/>
              </w:rPr>
              <w:t xml:space="preserve"> </w:t>
            </w:r>
            <w:r w:rsidRPr="00CA0B47">
              <w:rPr>
                <w:rFonts w:ascii="GHEA Grapalat" w:eastAsia="Calibri" w:hAnsi="GHEA Grapalat"/>
                <w:b/>
                <w:lang w:val="af-ZA" w:eastAsia="en-US"/>
              </w:rPr>
              <w:br/>
              <w:t>մակնիշը</w:t>
            </w:r>
          </w:p>
        </w:tc>
        <w:tc>
          <w:tcPr>
            <w:tcW w:w="2430" w:type="dxa"/>
            <w:vAlign w:val="center"/>
          </w:tcPr>
          <w:p w14:paraId="4F97020C" w14:textId="77777777" w:rsidR="00901952" w:rsidRPr="00CA0B47" w:rsidRDefault="00901952" w:rsidP="000C72C6">
            <w:pPr>
              <w:widowControl w:val="0"/>
              <w:spacing w:line="360" w:lineRule="auto"/>
              <w:jc w:val="center"/>
              <w:rPr>
                <w:rFonts w:ascii="GHEA Grapalat" w:eastAsia="Calibri" w:hAnsi="GHEA Grapalat"/>
                <w:b/>
                <w:lang w:val="hy-AM" w:eastAsia="en-US"/>
              </w:rPr>
            </w:pPr>
            <w:r w:rsidRPr="00CA0B47">
              <w:rPr>
                <w:rFonts w:ascii="GHEA Grapalat" w:eastAsia="Calibri" w:hAnsi="GHEA Grapalat"/>
                <w:b/>
                <w:lang w:val="hy-AM" w:eastAsia="en-US"/>
              </w:rPr>
              <w:t>Ագրեգատի</w:t>
            </w:r>
          </w:p>
          <w:p w14:paraId="6F365BA0" w14:textId="77777777" w:rsidR="00901952" w:rsidRPr="00CA0B47" w:rsidRDefault="00901952" w:rsidP="000C72C6">
            <w:pPr>
              <w:widowControl w:val="0"/>
              <w:spacing w:line="360" w:lineRule="auto"/>
              <w:jc w:val="center"/>
              <w:rPr>
                <w:rFonts w:ascii="GHEA Grapalat" w:eastAsia="Calibri" w:hAnsi="GHEA Grapalat"/>
                <w:b/>
                <w:lang w:val="hy-AM" w:eastAsia="en-US"/>
              </w:rPr>
            </w:pPr>
            <w:r w:rsidRPr="00CA0B47">
              <w:rPr>
                <w:rFonts w:ascii="GHEA Grapalat" w:eastAsia="Calibri" w:hAnsi="GHEA Grapalat"/>
                <w:b/>
                <w:lang w:val="hy-AM" w:eastAsia="en-US"/>
              </w:rPr>
              <w:t>(ս</w:t>
            </w:r>
            <w:r w:rsidRPr="00CA0B47">
              <w:rPr>
                <w:rFonts w:ascii="GHEA Grapalat" w:eastAsia="Calibri" w:hAnsi="GHEA Grapalat"/>
                <w:b/>
                <w:lang w:val="af-ZA" w:eastAsia="en-US"/>
              </w:rPr>
              <w:t>արքավորման</w:t>
            </w:r>
            <w:r w:rsidRPr="00CA0B47">
              <w:rPr>
                <w:rFonts w:ascii="GHEA Grapalat" w:eastAsia="Calibri" w:hAnsi="GHEA Grapalat"/>
                <w:b/>
                <w:lang w:val="hy-AM" w:eastAsia="en-US"/>
              </w:rPr>
              <w:t>)</w:t>
            </w:r>
          </w:p>
          <w:p w14:paraId="1365FE17" w14:textId="77777777" w:rsidR="00901952" w:rsidRPr="00CA0B47" w:rsidRDefault="00901952" w:rsidP="000C72C6">
            <w:pPr>
              <w:widowControl w:val="0"/>
              <w:spacing w:line="360" w:lineRule="auto"/>
              <w:jc w:val="center"/>
              <w:rPr>
                <w:rFonts w:ascii="GHEA Grapalat" w:eastAsia="Calibri" w:hAnsi="GHEA Grapalat"/>
                <w:b/>
                <w:lang w:val="af-ZA" w:eastAsia="en-US"/>
              </w:rPr>
            </w:pPr>
            <w:r w:rsidRPr="00CA0B47">
              <w:rPr>
                <w:rFonts w:ascii="GHEA Grapalat" w:eastAsia="Calibri" w:hAnsi="GHEA Grapalat"/>
                <w:b/>
                <w:lang w:val="af-ZA" w:eastAsia="en-US"/>
              </w:rPr>
              <w:t xml:space="preserve">դրվածքային հզորությունը </w:t>
            </w:r>
          </w:p>
          <w:p w14:paraId="4AD180A9" w14:textId="77777777" w:rsidR="00901952" w:rsidRPr="00CA0B47" w:rsidRDefault="00901952" w:rsidP="000C72C6">
            <w:pPr>
              <w:widowControl w:val="0"/>
              <w:spacing w:line="360" w:lineRule="auto"/>
              <w:jc w:val="center"/>
              <w:rPr>
                <w:rFonts w:ascii="GHEA Grapalat" w:eastAsia="Calibri" w:hAnsi="GHEA Grapalat"/>
                <w:b/>
                <w:lang w:val="af-ZA" w:eastAsia="en-US"/>
              </w:rPr>
            </w:pPr>
            <w:r w:rsidRPr="00CA0B47">
              <w:rPr>
                <w:rFonts w:ascii="GHEA Grapalat" w:eastAsia="Calibri" w:hAnsi="GHEA Grapalat"/>
                <w:b/>
                <w:lang w:val="af-ZA" w:eastAsia="en-US"/>
              </w:rPr>
              <w:t>(կՎտ)</w:t>
            </w:r>
          </w:p>
        </w:tc>
        <w:tc>
          <w:tcPr>
            <w:tcW w:w="2070" w:type="dxa"/>
            <w:vAlign w:val="center"/>
          </w:tcPr>
          <w:p w14:paraId="6241B819" w14:textId="77777777" w:rsidR="00901952" w:rsidRPr="00CA0B47" w:rsidRDefault="00901952" w:rsidP="000C72C6">
            <w:pPr>
              <w:widowControl w:val="0"/>
              <w:spacing w:line="360" w:lineRule="auto"/>
              <w:jc w:val="center"/>
              <w:rPr>
                <w:rFonts w:ascii="GHEA Grapalat" w:eastAsia="Calibri" w:hAnsi="GHEA Grapalat"/>
                <w:b/>
                <w:lang w:val="af-ZA" w:eastAsia="en-US"/>
              </w:rPr>
            </w:pPr>
            <w:r w:rsidRPr="00CA0B47">
              <w:rPr>
                <w:rFonts w:ascii="GHEA Grapalat" w:eastAsia="Calibri" w:hAnsi="GHEA Grapalat"/>
                <w:b/>
                <w:lang w:val="af-ZA" w:eastAsia="en-US"/>
              </w:rPr>
              <w:t>Շահագործման հանձնելու տարեթիվը</w:t>
            </w:r>
          </w:p>
        </w:tc>
      </w:tr>
      <w:tr w:rsidR="00901952" w:rsidRPr="00CA0B47" w14:paraId="5C03C797" w14:textId="77777777" w:rsidTr="00DB1B39">
        <w:trPr>
          <w:trHeight w:val="1133"/>
        </w:trPr>
        <w:tc>
          <w:tcPr>
            <w:tcW w:w="2500" w:type="dxa"/>
          </w:tcPr>
          <w:p w14:paraId="59F0D721" w14:textId="77777777" w:rsidR="00901952" w:rsidRPr="00CA0B47" w:rsidRDefault="00901952" w:rsidP="000C72C6">
            <w:pPr>
              <w:widowControl w:val="0"/>
              <w:spacing w:line="360" w:lineRule="auto"/>
              <w:jc w:val="both"/>
              <w:rPr>
                <w:rFonts w:ascii="GHEA Grapalat" w:eastAsia="Calibri" w:hAnsi="GHEA Grapalat"/>
                <w:b/>
                <w:bCs/>
                <w:u w:val="single"/>
                <w:lang w:val="af-ZA" w:eastAsia="en-US"/>
              </w:rPr>
            </w:pPr>
          </w:p>
          <w:p w14:paraId="0779EB2D" w14:textId="260611F2" w:rsidR="00901952" w:rsidRPr="00CA0B47" w:rsidRDefault="00901952" w:rsidP="000C72C6">
            <w:pPr>
              <w:widowControl w:val="0"/>
              <w:spacing w:line="360" w:lineRule="auto"/>
              <w:jc w:val="both"/>
              <w:rPr>
                <w:rFonts w:ascii="GHEA Grapalat" w:eastAsia="Calibri" w:hAnsi="GHEA Grapalat"/>
                <w:b/>
                <w:bCs/>
                <w:u w:val="single"/>
                <w:lang w:val="af-ZA" w:eastAsia="en-US"/>
              </w:rPr>
            </w:pPr>
            <w:r w:rsidRPr="00CA0B47">
              <w:rPr>
                <w:rFonts w:ascii="GHEA Grapalat" w:eastAsia="Calibri" w:hAnsi="GHEA Grapalat"/>
                <w:b/>
                <w:bCs/>
                <w:u w:val="single"/>
                <w:lang w:val="af-ZA" w:eastAsia="en-US"/>
              </w:rPr>
              <w:t>Տուրբին N1</w:t>
            </w:r>
          </w:p>
          <w:p w14:paraId="6B3FDD2F" w14:textId="77777777" w:rsidR="00901952" w:rsidRPr="00CA0B47" w:rsidRDefault="00901952" w:rsidP="000C72C6">
            <w:pPr>
              <w:widowControl w:val="0"/>
              <w:spacing w:line="360" w:lineRule="auto"/>
              <w:jc w:val="both"/>
              <w:rPr>
                <w:rFonts w:ascii="GHEA Grapalat" w:eastAsia="Calibri" w:hAnsi="GHEA Grapalat"/>
                <w:b/>
                <w:bCs/>
                <w:u w:val="single"/>
                <w:lang w:val="af-ZA" w:eastAsia="en-US"/>
              </w:rPr>
            </w:pPr>
          </w:p>
          <w:p w14:paraId="0C154AFD" w14:textId="595056F4" w:rsidR="00901952" w:rsidRPr="00CA0B47" w:rsidRDefault="00901952" w:rsidP="000C72C6">
            <w:pPr>
              <w:widowControl w:val="0"/>
              <w:spacing w:line="360" w:lineRule="auto"/>
              <w:jc w:val="both"/>
              <w:rPr>
                <w:rFonts w:ascii="GHEA Grapalat" w:eastAsia="Calibri" w:hAnsi="GHEA Grapalat"/>
                <w:b/>
                <w:bCs/>
                <w:u w:val="single"/>
                <w:lang w:val="af-ZA" w:eastAsia="en-US"/>
              </w:rPr>
            </w:pPr>
          </w:p>
          <w:p w14:paraId="7A24C4F3" w14:textId="6FA49736" w:rsidR="00003731" w:rsidRPr="00CA0B47" w:rsidRDefault="00003731" w:rsidP="000C72C6">
            <w:pPr>
              <w:widowControl w:val="0"/>
              <w:spacing w:line="360" w:lineRule="auto"/>
              <w:jc w:val="both"/>
              <w:rPr>
                <w:rFonts w:ascii="GHEA Grapalat" w:eastAsia="Calibri" w:hAnsi="GHEA Grapalat"/>
                <w:b/>
                <w:bCs/>
                <w:u w:val="single"/>
                <w:lang w:val="af-ZA" w:eastAsia="en-US"/>
              </w:rPr>
            </w:pPr>
          </w:p>
          <w:p w14:paraId="1849D30D" w14:textId="63326ADE" w:rsidR="00003731" w:rsidRPr="00CA0B47" w:rsidRDefault="00003731" w:rsidP="000C72C6">
            <w:pPr>
              <w:widowControl w:val="0"/>
              <w:spacing w:line="360" w:lineRule="auto"/>
              <w:jc w:val="both"/>
              <w:rPr>
                <w:rFonts w:ascii="GHEA Grapalat" w:eastAsia="Calibri" w:hAnsi="GHEA Grapalat"/>
                <w:b/>
                <w:bCs/>
                <w:u w:val="single"/>
                <w:lang w:val="af-ZA" w:eastAsia="en-US"/>
              </w:rPr>
            </w:pPr>
          </w:p>
          <w:p w14:paraId="203ABBFD" w14:textId="084A9DA0" w:rsidR="00003731" w:rsidRPr="00CA0B47" w:rsidRDefault="00003731" w:rsidP="000C72C6">
            <w:pPr>
              <w:widowControl w:val="0"/>
              <w:spacing w:line="360" w:lineRule="auto"/>
              <w:jc w:val="both"/>
              <w:rPr>
                <w:rFonts w:ascii="GHEA Grapalat" w:eastAsia="Calibri" w:hAnsi="GHEA Grapalat"/>
                <w:b/>
                <w:bCs/>
                <w:u w:val="single"/>
                <w:lang w:val="af-ZA" w:eastAsia="en-US"/>
              </w:rPr>
            </w:pPr>
          </w:p>
          <w:p w14:paraId="318DA5E5" w14:textId="22220075" w:rsidR="00003731" w:rsidRPr="00CA0B47" w:rsidRDefault="00003731" w:rsidP="000C72C6">
            <w:pPr>
              <w:widowControl w:val="0"/>
              <w:spacing w:line="360" w:lineRule="auto"/>
              <w:jc w:val="both"/>
              <w:rPr>
                <w:rFonts w:ascii="GHEA Grapalat" w:eastAsia="Calibri" w:hAnsi="GHEA Grapalat"/>
                <w:b/>
                <w:bCs/>
                <w:u w:val="single"/>
                <w:lang w:val="af-ZA" w:eastAsia="en-US"/>
              </w:rPr>
            </w:pPr>
          </w:p>
          <w:p w14:paraId="12E01E1B" w14:textId="3AEFA3A3" w:rsidR="00003731" w:rsidRPr="00CA0B47" w:rsidRDefault="00003731" w:rsidP="000C72C6">
            <w:pPr>
              <w:widowControl w:val="0"/>
              <w:spacing w:line="360" w:lineRule="auto"/>
              <w:jc w:val="both"/>
              <w:rPr>
                <w:rFonts w:ascii="GHEA Grapalat" w:eastAsia="Calibri" w:hAnsi="GHEA Grapalat"/>
                <w:b/>
                <w:bCs/>
                <w:u w:val="single"/>
                <w:lang w:val="af-ZA" w:eastAsia="en-US"/>
              </w:rPr>
            </w:pPr>
          </w:p>
          <w:p w14:paraId="1665760A" w14:textId="77777777" w:rsidR="00003731" w:rsidRPr="00CA0B47" w:rsidRDefault="00003731" w:rsidP="000C72C6">
            <w:pPr>
              <w:widowControl w:val="0"/>
              <w:spacing w:line="360" w:lineRule="auto"/>
              <w:jc w:val="both"/>
              <w:rPr>
                <w:rFonts w:ascii="GHEA Grapalat" w:eastAsia="Calibri" w:hAnsi="GHEA Grapalat"/>
                <w:b/>
                <w:bCs/>
                <w:u w:val="single"/>
                <w:lang w:val="af-ZA" w:eastAsia="en-US"/>
              </w:rPr>
            </w:pPr>
          </w:p>
          <w:p w14:paraId="27EA8994" w14:textId="51EB3A6B" w:rsidR="00901952" w:rsidRPr="00CA0B47" w:rsidRDefault="00901952" w:rsidP="000C72C6">
            <w:pPr>
              <w:widowControl w:val="0"/>
              <w:spacing w:line="360" w:lineRule="auto"/>
              <w:jc w:val="both"/>
              <w:rPr>
                <w:rFonts w:ascii="GHEA Grapalat" w:eastAsia="Calibri" w:hAnsi="GHEA Grapalat"/>
                <w:lang w:val="af-ZA" w:eastAsia="en-US"/>
              </w:rPr>
            </w:pPr>
            <w:r w:rsidRPr="00CA0B47">
              <w:rPr>
                <w:rFonts w:ascii="GHEA Grapalat" w:eastAsia="Calibri" w:hAnsi="GHEA Grapalat"/>
                <w:b/>
                <w:bCs/>
                <w:u w:val="single"/>
                <w:lang w:val="af-ZA" w:eastAsia="en-US"/>
              </w:rPr>
              <w:t>Գեներատոր N1</w:t>
            </w:r>
          </w:p>
        </w:tc>
        <w:tc>
          <w:tcPr>
            <w:tcW w:w="2645" w:type="dxa"/>
          </w:tcPr>
          <w:p w14:paraId="6BACB90C" w14:textId="77777777" w:rsidR="00901952" w:rsidRPr="00CA0B47" w:rsidRDefault="00901952" w:rsidP="000C72C6">
            <w:pPr>
              <w:widowControl w:val="0"/>
              <w:spacing w:line="360" w:lineRule="auto"/>
              <w:rPr>
                <w:rFonts w:ascii="GHEA Grapalat" w:eastAsia="Calibri" w:hAnsi="GHEA Grapalat" w:cs="Sylfaen"/>
                <w:lang w:val="af-ZA" w:eastAsia="en-US"/>
              </w:rPr>
            </w:pPr>
          </w:p>
          <w:p w14:paraId="5C43E9BC" w14:textId="6683E3D7" w:rsidR="00901952" w:rsidRPr="00CA0B47" w:rsidRDefault="00003731" w:rsidP="000C72C6">
            <w:pPr>
              <w:widowControl w:val="0"/>
              <w:spacing w:line="360" w:lineRule="auto"/>
              <w:rPr>
                <w:rFonts w:ascii="GHEA Grapalat" w:eastAsia="Calibri" w:hAnsi="GHEA Grapalat" w:cs="Sylfaen"/>
                <w:lang w:val="af-ZA" w:eastAsia="en-US"/>
              </w:rPr>
            </w:pPr>
            <w:r w:rsidRPr="00CA0B47">
              <w:rPr>
                <w:rFonts w:ascii="GHEA Grapalat" w:eastAsia="Calibri" w:hAnsi="GHEA Grapalat" w:cs="Sylfaen"/>
                <w:lang w:val="hy-AM" w:eastAsia="en-US"/>
              </w:rPr>
              <w:t>«</w:t>
            </w:r>
            <w:r w:rsidRPr="00CA0B47">
              <w:rPr>
                <w:rFonts w:ascii="GHEA Grapalat" w:eastAsia="Calibri" w:hAnsi="GHEA Grapalat" w:cs="Sylfaen"/>
                <w:lang w:val="af-ZA" w:eastAsia="en-US"/>
              </w:rPr>
              <w:t>Flovel energy private limited</w:t>
            </w:r>
            <w:r w:rsidRPr="00CA0B47">
              <w:rPr>
                <w:rFonts w:ascii="GHEA Grapalat" w:eastAsia="Calibri" w:hAnsi="GHEA Grapalat" w:cs="Sylfaen"/>
                <w:lang w:val="hy-AM" w:eastAsia="en-US"/>
              </w:rPr>
              <w:t>»</w:t>
            </w:r>
            <w:r w:rsidRPr="00CA0B47">
              <w:rPr>
                <w:rFonts w:ascii="GHEA Grapalat" w:eastAsia="Calibri" w:hAnsi="GHEA Grapalat" w:cs="Sylfaen"/>
                <w:lang w:val="af-ZA" w:eastAsia="en-US"/>
              </w:rPr>
              <w:t xml:space="preserve"> (</w:t>
            </w:r>
            <w:r w:rsidRPr="00CA0B47">
              <w:rPr>
                <w:rFonts w:ascii="GHEA Grapalat" w:eastAsia="Calibri" w:hAnsi="GHEA Grapalat" w:cs="Sylfaen"/>
                <w:lang w:val="hy-AM" w:eastAsia="en-US"/>
              </w:rPr>
              <w:t>ուղղահայաց տուրբին Ֆրենսիս՝ ռեակտիվ շառավղաառանցքային</w:t>
            </w:r>
            <w:r w:rsidRPr="00CA0B47">
              <w:rPr>
                <w:rFonts w:ascii="GHEA Grapalat" w:eastAsia="Calibri" w:hAnsi="GHEA Grapalat" w:cs="Sylfaen"/>
                <w:lang w:val="af-ZA" w:eastAsia="en-US"/>
              </w:rPr>
              <w:t>)</w:t>
            </w:r>
          </w:p>
          <w:p w14:paraId="6CC89B39" w14:textId="75C4EBC2" w:rsidR="00003731" w:rsidRPr="00CA0B47" w:rsidRDefault="00003731" w:rsidP="000C72C6">
            <w:pPr>
              <w:widowControl w:val="0"/>
              <w:spacing w:line="360" w:lineRule="auto"/>
              <w:rPr>
                <w:rFonts w:ascii="GHEA Grapalat" w:eastAsia="Calibri" w:hAnsi="GHEA Grapalat" w:cs="Sylfaen"/>
                <w:lang w:val="hy-AM" w:eastAsia="en-US"/>
              </w:rPr>
            </w:pPr>
            <w:r w:rsidRPr="00CA0B47">
              <w:rPr>
                <w:rFonts w:ascii="GHEA Grapalat" w:eastAsia="Calibri" w:hAnsi="GHEA Grapalat" w:cs="Sylfaen"/>
                <w:lang w:val="hy-AM" w:eastAsia="en-US"/>
              </w:rPr>
              <w:t>Գործարանային համարը՝ 1415-08-01</w:t>
            </w:r>
          </w:p>
          <w:p w14:paraId="346AAC30" w14:textId="77777777" w:rsidR="00901952" w:rsidRPr="00CA0B47" w:rsidRDefault="00901952" w:rsidP="000C72C6">
            <w:pPr>
              <w:widowControl w:val="0"/>
              <w:spacing w:line="360" w:lineRule="auto"/>
              <w:rPr>
                <w:rFonts w:ascii="GHEA Grapalat" w:eastAsia="Calibri" w:hAnsi="GHEA Grapalat" w:cs="Sylfaen"/>
                <w:lang w:val="af-ZA" w:eastAsia="en-US"/>
              </w:rPr>
            </w:pPr>
          </w:p>
          <w:p w14:paraId="7B5C6D93" w14:textId="126DD5A6" w:rsidR="00901952" w:rsidRPr="00CA0B47" w:rsidRDefault="00901952" w:rsidP="000C72C6">
            <w:pPr>
              <w:widowControl w:val="0"/>
              <w:spacing w:line="360" w:lineRule="auto"/>
              <w:rPr>
                <w:rFonts w:ascii="GHEA Grapalat" w:eastAsia="Calibri" w:hAnsi="GHEA Grapalat" w:cs="Sylfaen"/>
                <w:lang w:val="af-ZA" w:eastAsia="en-US"/>
              </w:rPr>
            </w:pPr>
            <w:r w:rsidRPr="00CA0B47">
              <w:rPr>
                <w:rFonts w:ascii="GHEA Grapalat" w:eastAsia="Calibri" w:hAnsi="GHEA Grapalat" w:cs="Sylfaen"/>
                <w:lang w:val="af-ZA" w:eastAsia="en-US"/>
              </w:rPr>
              <w:t>ВГС</w:t>
            </w:r>
            <w:r w:rsidR="00003731" w:rsidRPr="00CA0B47">
              <w:rPr>
                <w:rFonts w:ascii="GHEA Grapalat" w:eastAsia="Calibri" w:hAnsi="GHEA Grapalat" w:cs="Sylfaen"/>
                <w:lang w:val="hy-AM" w:eastAsia="en-US"/>
              </w:rPr>
              <w:t xml:space="preserve"> </w:t>
            </w:r>
            <w:r w:rsidRPr="00CA0B47">
              <w:rPr>
                <w:rFonts w:ascii="GHEA Grapalat" w:eastAsia="Calibri" w:hAnsi="GHEA Grapalat" w:cs="Sylfaen"/>
                <w:lang w:val="af-ZA" w:eastAsia="en-US"/>
              </w:rPr>
              <w:t>440</w:t>
            </w:r>
            <w:r w:rsidR="00003731" w:rsidRPr="00CA0B47">
              <w:rPr>
                <w:rFonts w:ascii="GHEA Grapalat" w:eastAsia="Calibri" w:hAnsi="GHEA Grapalat" w:cs="Sylfaen"/>
                <w:lang w:val="hy-AM" w:eastAsia="en-US"/>
              </w:rPr>
              <w:t>/</w:t>
            </w:r>
            <w:r w:rsidRPr="00CA0B47">
              <w:rPr>
                <w:rFonts w:ascii="GHEA Grapalat" w:eastAsia="Calibri" w:hAnsi="GHEA Grapalat" w:cs="Sylfaen"/>
                <w:lang w:val="af-ZA" w:eastAsia="en-US"/>
              </w:rPr>
              <w:t xml:space="preserve">120-20 </w:t>
            </w:r>
          </w:p>
          <w:p w14:paraId="11FB4E33" w14:textId="6FBB002C" w:rsidR="00901952" w:rsidRPr="00CA0B47" w:rsidRDefault="00901952" w:rsidP="000C72C6">
            <w:pPr>
              <w:widowControl w:val="0"/>
              <w:spacing w:line="360" w:lineRule="auto"/>
              <w:rPr>
                <w:rFonts w:ascii="GHEA Grapalat" w:eastAsia="Calibri" w:hAnsi="GHEA Grapalat"/>
                <w:lang w:val="af-ZA" w:eastAsia="en-US"/>
              </w:rPr>
            </w:pPr>
            <w:r w:rsidRPr="00CA0B47">
              <w:rPr>
                <w:rFonts w:ascii="GHEA Grapalat" w:eastAsia="Calibri" w:hAnsi="GHEA Grapalat" w:cs="Sylfaen"/>
                <w:lang w:val="af-ZA" w:eastAsia="en-US"/>
              </w:rPr>
              <w:t>У</w:t>
            </w:r>
            <w:r w:rsidR="00003731" w:rsidRPr="00CA0B47">
              <w:rPr>
                <w:rFonts w:ascii="GHEA Grapalat" w:eastAsia="Calibri" w:hAnsi="GHEA Grapalat" w:cs="Sylfaen"/>
                <w:lang w:val="af-ZA" w:eastAsia="en-US"/>
              </w:rPr>
              <w:t>ралэлектроаппарат</w:t>
            </w:r>
          </w:p>
        </w:tc>
        <w:tc>
          <w:tcPr>
            <w:tcW w:w="2430" w:type="dxa"/>
          </w:tcPr>
          <w:p w14:paraId="70F3C24E" w14:textId="77777777" w:rsidR="00901952" w:rsidRPr="00CA0B47" w:rsidRDefault="00901952" w:rsidP="000C72C6">
            <w:pPr>
              <w:widowControl w:val="0"/>
              <w:spacing w:line="360" w:lineRule="auto"/>
              <w:jc w:val="center"/>
              <w:rPr>
                <w:rFonts w:ascii="GHEA Grapalat" w:eastAsia="Calibri" w:hAnsi="GHEA Grapalat"/>
                <w:b/>
                <w:bCs/>
                <w:lang w:val="af-ZA" w:eastAsia="en-US"/>
              </w:rPr>
            </w:pPr>
          </w:p>
          <w:p w14:paraId="00E8011C" w14:textId="7F628F62" w:rsidR="00901952" w:rsidRPr="00CA0B47" w:rsidRDefault="00901952" w:rsidP="000C72C6">
            <w:pPr>
              <w:widowControl w:val="0"/>
              <w:spacing w:line="360" w:lineRule="auto"/>
              <w:jc w:val="center"/>
              <w:rPr>
                <w:rFonts w:ascii="GHEA Grapalat" w:eastAsia="Calibri" w:hAnsi="GHEA Grapalat"/>
                <w:b/>
                <w:bCs/>
                <w:lang w:val="hy-AM" w:eastAsia="en-US"/>
              </w:rPr>
            </w:pPr>
            <w:r w:rsidRPr="00CA0B47">
              <w:rPr>
                <w:rFonts w:ascii="GHEA Grapalat" w:eastAsia="Calibri" w:hAnsi="GHEA Grapalat"/>
                <w:b/>
                <w:bCs/>
                <w:lang w:val="en-US" w:eastAsia="en-US"/>
              </w:rPr>
              <w:t>2</w:t>
            </w:r>
            <w:r w:rsidR="00003731" w:rsidRPr="00CA0B47">
              <w:rPr>
                <w:rFonts w:ascii="GHEA Grapalat" w:eastAsia="Calibri" w:hAnsi="GHEA Grapalat"/>
                <w:b/>
                <w:bCs/>
                <w:lang w:val="hy-AM" w:eastAsia="en-US"/>
              </w:rPr>
              <w:t>5022</w:t>
            </w:r>
          </w:p>
          <w:p w14:paraId="5F7F3070" w14:textId="77777777" w:rsidR="00901952" w:rsidRPr="00CA0B47" w:rsidRDefault="00901952" w:rsidP="000C72C6">
            <w:pPr>
              <w:widowControl w:val="0"/>
              <w:spacing w:line="360" w:lineRule="auto"/>
              <w:jc w:val="center"/>
              <w:rPr>
                <w:rFonts w:ascii="GHEA Grapalat" w:eastAsia="Calibri" w:hAnsi="GHEA Grapalat"/>
                <w:b/>
                <w:bCs/>
                <w:lang w:val="en-US" w:eastAsia="en-US"/>
              </w:rPr>
            </w:pPr>
          </w:p>
          <w:p w14:paraId="2D722B68" w14:textId="1E9577D3" w:rsidR="00901952" w:rsidRPr="00CA0B47" w:rsidRDefault="00901952" w:rsidP="000C72C6">
            <w:pPr>
              <w:widowControl w:val="0"/>
              <w:spacing w:line="360" w:lineRule="auto"/>
              <w:jc w:val="center"/>
              <w:rPr>
                <w:rFonts w:ascii="GHEA Grapalat" w:eastAsia="Calibri" w:hAnsi="GHEA Grapalat"/>
                <w:b/>
                <w:bCs/>
                <w:lang w:val="en-US" w:eastAsia="en-US"/>
              </w:rPr>
            </w:pPr>
          </w:p>
          <w:p w14:paraId="6722A75A" w14:textId="377B0F66" w:rsidR="00003731" w:rsidRPr="00CA0B47" w:rsidRDefault="00003731" w:rsidP="000C72C6">
            <w:pPr>
              <w:widowControl w:val="0"/>
              <w:spacing w:line="360" w:lineRule="auto"/>
              <w:jc w:val="center"/>
              <w:rPr>
                <w:rFonts w:ascii="GHEA Grapalat" w:eastAsia="Calibri" w:hAnsi="GHEA Grapalat"/>
                <w:b/>
                <w:bCs/>
                <w:lang w:val="en-US" w:eastAsia="en-US"/>
              </w:rPr>
            </w:pPr>
          </w:p>
          <w:p w14:paraId="070A7E85" w14:textId="38A46C37" w:rsidR="00003731" w:rsidRPr="00CA0B47" w:rsidRDefault="00003731" w:rsidP="000C72C6">
            <w:pPr>
              <w:widowControl w:val="0"/>
              <w:spacing w:line="360" w:lineRule="auto"/>
              <w:jc w:val="center"/>
              <w:rPr>
                <w:rFonts w:ascii="GHEA Grapalat" w:eastAsia="Calibri" w:hAnsi="GHEA Grapalat"/>
                <w:b/>
                <w:bCs/>
                <w:lang w:val="en-US" w:eastAsia="en-US"/>
              </w:rPr>
            </w:pPr>
          </w:p>
          <w:p w14:paraId="16D840CA" w14:textId="013A51D0" w:rsidR="00003731" w:rsidRPr="00CA0B47" w:rsidRDefault="00003731" w:rsidP="000C72C6">
            <w:pPr>
              <w:widowControl w:val="0"/>
              <w:spacing w:line="360" w:lineRule="auto"/>
              <w:jc w:val="center"/>
              <w:rPr>
                <w:rFonts w:ascii="GHEA Grapalat" w:eastAsia="Calibri" w:hAnsi="GHEA Grapalat"/>
                <w:b/>
                <w:bCs/>
                <w:lang w:val="en-US" w:eastAsia="en-US"/>
              </w:rPr>
            </w:pPr>
          </w:p>
          <w:p w14:paraId="35615687" w14:textId="72415B33" w:rsidR="00003731" w:rsidRPr="00CA0B47" w:rsidRDefault="00003731" w:rsidP="000C72C6">
            <w:pPr>
              <w:widowControl w:val="0"/>
              <w:spacing w:line="360" w:lineRule="auto"/>
              <w:jc w:val="center"/>
              <w:rPr>
                <w:rFonts w:ascii="GHEA Grapalat" w:eastAsia="Calibri" w:hAnsi="GHEA Grapalat"/>
                <w:b/>
                <w:bCs/>
                <w:lang w:val="en-US" w:eastAsia="en-US"/>
              </w:rPr>
            </w:pPr>
          </w:p>
          <w:p w14:paraId="505496EB" w14:textId="582EA071" w:rsidR="00003731" w:rsidRPr="00CA0B47" w:rsidRDefault="00003731" w:rsidP="000C72C6">
            <w:pPr>
              <w:widowControl w:val="0"/>
              <w:spacing w:line="360" w:lineRule="auto"/>
              <w:jc w:val="center"/>
              <w:rPr>
                <w:rFonts w:ascii="GHEA Grapalat" w:eastAsia="Calibri" w:hAnsi="GHEA Grapalat"/>
                <w:b/>
                <w:bCs/>
                <w:lang w:val="en-US" w:eastAsia="en-US"/>
              </w:rPr>
            </w:pPr>
          </w:p>
          <w:p w14:paraId="0FCDFE8C" w14:textId="77777777" w:rsidR="00003731" w:rsidRPr="00CA0B47" w:rsidRDefault="00003731" w:rsidP="000C72C6">
            <w:pPr>
              <w:widowControl w:val="0"/>
              <w:spacing w:line="360" w:lineRule="auto"/>
              <w:jc w:val="center"/>
              <w:rPr>
                <w:rFonts w:ascii="GHEA Grapalat" w:eastAsia="Calibri" w:hAnsi="GHEA Grapalat"/>
                <w:b/>
                <w:bCs/>
                <w:lang w:val="en-US" w:eastAsia="en-US"/>
              </w:rPr>
            </w:pPr>
          </w:p>
          <w:p w14:paraId="0FF7F73F" w14:textId="482CFBFA" w:rsidR="00901952" w:rsidRPr="00CA0B47" w:rsidRDefault="00901952" w:rsidP="000C72C6">
            <w:pPr>
              <w:widowControl w:val="0"/>
              <w:spacing w:line="360" w:lineRule="auto"/>
              <w:jc w:val="center"/>
              <w:rPr>
                <w:rFonts w:ascii="GHEA Grapalat" w:eastAsia="Calibri" w:hAnsi="GHEA Grapalat"/>
                <w:b/>
                <w:bCs/>
                <w:lang w:val="en-US" w:eastAsia="en-US"/>
              </w:rPr>
            </w:pPr>
            <w:r w:rsidRPr="00CA0B47">
              <w:rPr>
                <w:rFonts w:ascii="GHEA Grapalat" w:eastAsia="Calibri" w:hAnsi="GHEA Grapalat"/>
                <w:b/>
                <w:bCs/>
                <w:lang w:val="en-US" w:eastAsia="en-US"/>
              </w:rPr>
              <w:t>22</w:t>
            </w:r>
            <w:r w:rsidR="00003731" w:rsidRPr="00CA0B47">
              <w:rPr>
                <w:rFonts w:ascii="GHEA Grapalat" w:eastAsia="Calibri" w:hAnsi="GHEA Grapalat"/>
                <w:b/>
                <w:bCs/>
                <w:lang w:val="hy-AM" w:eastAsia="en-US"/>
              </w:rPr>
              <w:t>5</w:t>
            </w:r>
            <w:r w:rsidRPr="00CA0B47">
              <w:rPr>
                <w:rFonts w:ascii="GHEA Grapalat" w:eastAsia="Calibri" w:hAnsi="GHEA Grapalat"/>
                <w:b/>
                <w:bCs/>
                <w:lang w:val="en-US" w:eastAsia="en-US"/>
              </w:rPr>
              <w:t>00</w:t>
            </w:r>
          </w:p>
          <w:p w14:paraId="36D4E3C9" w14:textId="77777777" w:rsidR="00901952" w:rsidRPr="00CA0B47" w:rsidRDefault="00901952" w:rsidP="000C72C6">
            <w:pPr>
              <w:widowControl w:val="0"/>
              <w:spacing w:line="360" w:lineRule="auto"/>
              <w:jc w:val="center"/>
              <w:rPr>
                <w:rFonts w:ascii="GHEA Grapalat" w:eastAsia="Calibri" w:hAnsi="GHEA Grapalat"/>
                <w:lang w:val="af-ZA" w:eastAsia="en-US"/>
              </w:rPr>
            </w:pPr>
          </w:p>
        </w:tc>
        <w:tc>
          <w:tcPr>
            <w:tcW w:w="2070" w:type="dxa"/>
          </w:tcPr>
          <w:p w14:paraId="20335CD4" w14:textId="77777777" w:rsidR="00901952" w:rsidRPr="00CA0B47" w:rsidRDefault="00901952" w:rsidP="000C72C6">
            <w:pPr>
              <w:widowControl w:val="0"/>
              <w:spacing w:line="360" w:lineRule="auto"/>
              <w:jc w:val="center"/>
              <w:rPr>
                <w:rFonts w:ascii="GHEA Grapalat" w:eastAsia="Calibri" w:hAnsi="GHEA Grapalat"/>
                <w:lang w:val="af-ZA" w:eastAsia="en-US"/>
              </w:rPr>
            </w:pPr>
          </w:p>
          <w:p w14:paraId="6F13BC61" w14:textId="6232FE3D" w:rsidR="00901952" w:rsidRPr="00CA0B47" w:rsidRDefault="00003731" w:rsidP="000C72C6">
            <w:pPr>
              <w:widowControl w:val="0"/>
              <w:spacing w:line="360" w:lineRule="auto"/>
              <w:jc w:val="center"/>
              <w:rPr>
                <w:rFonts w:ascii="GHEA Grapalat" w:eastAsia="Calibri" w:hAnsi="GHEA Grapalat"/>
                <w:lang w:val="hy-AM" w:eastAsia="en-US"/>
              </w:rPr>
            </w:pPr>
            <w:r w:rsidRPr="00CA0B47">
              <w:rPr>
                <w:rFonts w:ascii="GHEA Grapalat" w:eastAsia="Calibri" w:hAnsi="GHEA Grapalat"/>
                <w:lang w:val="hy-AM" w:eastAsia="en-US"/>
              </w:rPr>
              <w:t>2017</w:t>
            </w:r>
          </w:p>
          <w:p w14:paraId="632EB778" w14:textId="77777777" w:rsidR="00901952" w:rsidRPr="00CA0B47" w:rsidRDefault="00901952" w:rsidP="000C72C6">
            <w:pPr>
              <w:widowControl w:val="0"/>
              <w:spacing w:line="360" w:lineRule="auto"/>
              <w:jc w:val="center"/>
              <w:rPr>
                <w:rFonts w:ascii="GHEA Grapalat" w:eastAsia="Calibri" w:hAnsi="GHEA Grapalat"/>
                <w:lang w:val="en-US" w:eastAsia="en-US"/>
              </w:rPr>
            </w:pPr>
          </w:p>
          <w:p w14:paraId="12415588" w14:textId="6CAAFF1F" w:rsidR="00901952" w:rsidRPr="00CA0B47" w:rsidRDefault="00901952" w:rsidP="000C72C6">
            <w:pPr>
              <w:widowControl w:val="0"/>
              <w:spacing w:line="360" w:lineRule="auto"/>
              <w:jc w:val="center"/>
              <w:rPr>
                <w:rFonts w:ascii="GHEA Grapalat" w:eastAsia="Calibri" w:hAnsi="GHEA Grapalat"/>
                <w:lang w:val="en-US" w:eastAsia="en-US"/>
              </w:rPr>
            </w:pPr>
          </w:p>
          <w:p w14:paraId="770A464A" w14:textId="603772CD" w:rsidR="00003731" w:rsidRPr="00CA0B47" w:rsidRDefault="00003731" w:rsidP="000C72C6">
            <w:pPr>
              <w:widowControl w:val="0"/>
              <w:spacing w:line="360" w:lineRule="auto"/>
              <w:jc w:val="center"/>
              <w:rPr>
                <w:rFonts w:ascii="GHEA Grapalat" w:eastAsia="Calibri" w:hAnsi="GHEA Grapalat"/>
                <w:lang w:val="en-US" w:eastAsia="en-US"/>
              </w:rPr>
            </w:pPr>
          </w:p>
          <w:p w14:paraId="4A3C0E4B" w14:textId="7CFD3BB1" w:rsidR="00003731" w:rsidRPr="00CA0B47" w:rsidRDefault="00003731" w:rsidP="000C72C6">
            <w:pPr>
              <w:widowControl w:val="0"/>
              <w:spacing w:line="360" w:lineRule="auto"/>
              <w:jc w:val="center"/>
              <w:rPr>
                <w:rFonts w:ascii="GHEA Grapalat" w:eastAsia="Calibri" w:hAnsi="GHEA Grapalat"/>
                <w:lang w:val="en-US" w:eastAsia="en-US"/>
              </w:rPr>
            </w:pPr>
          </w:p>
          <w:p w14:paraId="19E7FD73" w14:textId="73F2D9E6" w:rsidR="00003731" w:rsidRPr="00CA0B47" w:rsidRDefault="00003731" w:rsidP="000C72C6">
            <w:pPr>
              <w:widowControl w:val="0"/>
              <w:spacing w:line="360" w:lineRule="auto"/>
              <w:jc w:val="center"/>
              <w:rPr>
                <w:rFonts w:ascii="GHEA Grapalat" w:eastAsia="Calibri" w:hAnsi="GHEA Grapalat"/>
                <w:lang w:val="en-US" w:eastAsia="en-US"/>
              </w:rPr>
            </w:pPr>
          </w:p>
          <w:p w14:paraId="469E4471" w14:textId="40B46E81" w:rsidR="00003731" w:rsidRPr="00CA0B47" w:rsidRDefault="00003731" w:rsidP="000C72C6">
            <w:pPr>
              <w:widowControl w:val="0"/>
              <w:spacing w:line="360" w:lineRule="auto"/>
              <w:jc w:val="center"/>
              <w:rPr>
                <w:rFonts w:ascii="GHEA Grapalat" w:eastAsia="Calibri" w:hAnsi="GHEA Grapalat"/>
                <w:lang w:val="en-US" w:eastAsia="en-US"/>
              </w:rPr>
            </w:pPr>
          </w:p>
          <w:p w14:paraId="65002154" w14:textId="510B84E2" w:rsidR="00003731" w:rsidRPr="00CA0B47" w:rsidRDefault="00003731" w:rsidP="000C72C6">
            <w:pPr>
              <w:widowControl w:val="0"/>
              <w:spacing w:line="360" w:lineRule="auto"/>
              <w:jc w:val="center"/>
              <w:rPr>
                <w:rFonts w:ascii="GHEA Grapalat" w:eastAsia="Calibri" w:hAnsi="GHEA Grapalat"/>
                <w:lang w:val="en-US" w:eastAsia="en-US"/>
              </w:rPr>
            </w:pPr>
          </w:p>
          <w:p w14:paraId="41F5A51F" w14:textId="77777777" w:rsidR="00003731" w:rsidRPr="00CA0B47" w:rsidRDefault="00003731" w:rsidP="000C72C6">
            <w:pPr>
              <w:widowControl w:val="0"/>
              <w:spacing w:line="360" w:lineRule="auto"/>
              <w:jc w:val="center"/>
              <w:rPr>
                <w:rFonts w:ascii="GHEA Grapalat" w:eastAsia="Calibri" w:hAnsi="GHEA Grapalat"/>
                <w:lang w:val="en-US" w:eastAsia="en-US"/>
              </w:rPr>
            </w:pPr>
          </w:p>
          <w:p w14:paraId="6F7AFB33" w14:textId="1C432D2B" w:rsidR="00901952" w:rsidRPr="00CA0B47" w:rsidRDefault="00003731" w:rsidP="000C72C6">
            <w:pPr>
              <w:widowControl w:val="0"/>
              <w:spacing w:line="360" w:lineRule="auto"/>
              <w:jc w:val="center"/>
              <w:rPr>
                <w:rFonts w:ascii="GHEA Grapalat" w:eastAsia="Calibri" w:hAnsi="GHEA Grapalat"/>
                <w:lang w:val="hy-AM" w:eastAsia="en-US"/>
              </w:rPr>
            </w:pPr>
            <w:r w:rsidRPr="00CA0B47">
              <w:rPr>
                <w:rFonts w:ascii="GHEA Grapalat" w:eastAsia="Calibri" w:hAnsi="GHEA Grapalat"/>
                <w:lang w:val="hy-AM" w:eastAsia="en-US"/>
              </w:rPr>
              <w:t>2016</w:t>
            </w:r>
          </w:p>
        </w:tc>
      </w:tr>
      <w:tr w:rsidR="00901952" w:rsidRPr="00CA0B47" w14:paraId="5F72FBD8" w14:textId="77777777" w:rsidTr="00DB1B39">
        <w:trPr>
          <w:trHeight w:val="75"/>
        </w:trPr>
        <w:tc>
          <w:tcPr>
            <w:tcW w:w="2500" w:type="dxa"/>
          </w:tcPr>
          <w:p w14:paraId="180CD3A2" w14:textId="77777777" w:rsidR="00901952" w:rsidRPr="00CA0B47" w:rsidRDefault="00901952" w:rsidP="000C72C6">
            <w:pPr>
              <w:widowControl w:val="0"/>
              <w:spacing w:line="360" w:lineRule="auto"/>
              <w:jc w:val="both"/>
              <w:rPr>
                <w:rFonts w:ascii="GHEA Grapalat" w:eastAsia="Calibri" w:hAnsi="GHEA Grapalat"/>
                <w:b/>
                <w:bCs/>
                <w:u w:val="single"/>
                <w:lang w:val="en-US" w:eastAsia="en-US"/>
              </w:rPr>
            </w:pPr>
          </w:p>
          <w:p w14:paraId="3F1FB748" w14:textId="1DD69572" w:rsidR="00901952" w:rsidRPr="00CA0B47" w:rsidRDefault="00901952" w:rsidP="000C72C6">
            <w:pPr>
              <w:widowControl w:val="0"/>
              <w:spacing w:line="360" w:lineRule="auto"/>
              <w:jc w:val="both"/>
              <w:rPr>
                <w:rFonts w:ascii="GHEA Grapalat" w:eastAsia="Calibri" w:hAnsi="GHEA Grapalat"/>
                <w:b/>
                <w:bCs/>
                <w:u w:val="single"/>
                <w:lang w:val="af-ZA" w:eastAsia="en-US"/>
              </w:rPr>
            </w:pPr>
            <w:proofErr w:type="spellStart"/>
            <w:r w:rsidRPr="00CA0B47">
              <w:rPr>
                <w:rFonts w:ascii="GHEA Grapalat" w:eastAsia="Calibri" w:hAnsi="GHEA Grapalat"/>
                <w:b/>
                <w:bCs/>
                <w:u w:val="single"/>
                <w:lang w:val="en-US" w:eastAsia="en-US"/>
              </w:rPr>
              <w:t>Տուրբին</w:t>
            </w:r>
            <w:proofErr w:type="spellEnd"/>
            <w:r w:rsidRPr="00CA0B47">
              <w:rPr>
                <w:rFonts w:ascii="GHEA Grapalat" w:eastAsia="Calibri" w:hAnsi="GHEA Grapalat"/>
                <w:b/>
                <w:bCs/>
                <w:u w:val="single"/>
                <w:lang w:val="af-ZA" w:eastAsia="en-US"/>
              </w:rPr>
              <w:t xml:space="preserve"> N2</w:t>
            </w:r>
          </w:p>
          <w:p w14:paraId="3EC71F4C" w14:textId="77777777" w:rsidR="00901952" w:rsidRPr="00CA0B47" w:rsidRDefault="00901952" w:rsidP="000C72C6">
            <w:pPr>
              <w:widowControl w:val="0"/>
              <w:spacing w:line="360" w:lineRule="auto"/>
              <w:jc w:val="both"/>
              <w:rPr>
                <w:rFonts w:ascii="GHEA Grapalat" w:eastAsia="Calibri" w:hAnsi="GHEA Grapalat"/>
                <w:b/>
                <w:bCs/>
                <w:u w:val="single"/>
                <w:lang w:val="af-ZA" w:eastAsia="en-US"/>
              </w:rPr>
            </w:pPr>
          </w:p>
          <w:p w14:paraId="78086DCA" w14:textId="72ABDB4D" w:rsidR="00901952" w:rsidRPr="00CA0B47" w:rsidRDefault="00901952" w:rsidP="000C72C6">
            <w:pPr>
              <w:widowControl w:val="0"/>
              <w:spacing w:line="360" w:lineRule="auto"/>
              <w:jc w:val="both"/>
              <w:rPr>
                <w:rFonts w:ascii="GHEA Grapalat" w:eastAsia="Calibri" w:hAnsi="GHEA Grapalat"/>
                <w:b/>
                <w:bCs/>
                <w:u w:val="single"/>
                <w:lang w:val="af-ZA" w:eastAsia="en-US"/>
              </w:rPr>
            </w:pPr>
          </w:p>
          <w:p w14:paraId="46090193" w14:textId="628E2DC1" w:rsidR="00424059" w:rsidRPr="00CA0B47" w:rsidRDefault="00424059" w:rsidP="000C72C6">
            <w:pPr>
              <w:widowControl w:val="0"/>
              <w:spacing w:line="360" w:lineRule="auto"/>
              <w:jc w:val="both"/>
              <w:rPr>
                <w:rFonts w:ascii="GHEA Grapalat" w:eastAsia="Calibri" w:hAnsi="GHEA Grapalat"/>
                <w:b/>
                <w:bCs/>
                <w:u w:val="single"/>
                <w:lang w:val="af-ZA" w:eastAsia="en-US"/>
              </w:rPr>
            </w:pPr>
          </w:p>
          <w:p w14:paraId="037E3EA7" w14:textId="1D36319C" w:rsidR="00424059" w:rsidRPr="00CA0B47" w:rsidRDefault="00424059" w:rsidP="000C72C6">
            <w:pPr>
              <w:widowControl w:val="0"/>
              <w:spacing w:line="360" w:lineRule="auto"/>
              <w:jc w:val="both"/>
              <w:rPr>
                <w:rFonts w:ascii="GHEA Grapalat" w:eastAsia="Calibri" w:hAnsi="GHEA Grapalat"/>
                <w:b/>
                <w:bCs/>
                <w:u w:val="single"/>
                <w:lang w:val="af-ZA" w:eastAsia="en-US"/>
              </w:rPr>
            </w:pPr>
          </w:p>
          <w:p w14:paraId="4319F634" w14:textId="5606FC23" w:rsidR="00424059" w:rsidRPr="00CA0B47" w:rsidRDefault="00424059" w:rsidP="000C72C6">
            <w:pPr>
              <w:widowControl w:val="0"/>
              <w:spacing w:line="360" w:lineRule="auto"/>
              <w:jc w:val="both"/>
              <w:rPr>
                <w:rFonts w:ascii="GHEA Grapalat" w:eastAsia="Calibri" w:hAnsi="GHEA Grapalat"/>
                <w:b/>
                <w:bCs/>
                <w:u w:val="single"/>
                <w:lang w:val="af-ZA" w:eastAsia="en-US"/>
              </w:rPr>
            </w:pPr>
          </w:p>
          <w:p w14:paraId="65039CFC" w14:textId="56AA5A52" w:rsidR="00424059" w:rsidRPr="00CA0B47" w:rsidRDefault="00424059" w:rsidP="000C72C6">
            <w:pPr>
              <w:widowControl w:val="0"/>
              <w:spacing w:line="360" w:lineRule="auto"/>
              <w:jc w:val="both"/>
              <w:rPr>
                <w:rFonts w:ascii="GHEA Grapalat" w:eastAsia="Calibri" w:hAnsi="GHEA Grapalat"/>
                <w:b/>
                <w:bCs/>
                <w:u w:val="single"/>
                <w:lang w:val="af-ZA" w:eastAsia="en-US"/>
              </w:rPr>
            </w:pPr>
          </w:p>
          <w:p w14:paraId="6057CF68" w14:textId="23BCBDE5" w:rsidR="00424059" w:rsidRPr="00CA0B47" w:rsidRDefault="00424059" w:rsidP="000C72C6">
            <w:pPr>
              <w:widowControl w:val="0"/>
              <w:spacing w:line="360" w:lineRule="auto"/>
              <w:jc w:val="both"/>
              <w:rPr>
                <w:rFonts w:ascii="GHEA Grapalat" w:eastAsia="Calibri" w:hAnsi="GHEA Grapalat"/>
                <w:b/>
                <w:bCs/>
                <w:u w:val="single"/>
                <w:lang w:val="af-ZA" w:eastAsia="en-US"/>
              </w:rPr>
            </w:pPr>
          </w:p>
          <w:p w14:paraId="1ACDD05D" w14:textId="64BF2EEA" w:rsidR="00424059" w:rsidRPr="00CA0B47" w:rsidRDefault="00424059" w:rsidP="000C72C6">
            <w:pPr>
              <w:widowControl w:val="0"/>
              <w:spacing w:line="360" w:lineRule="auto"/>
              <w:jc w:val="both"/>
              <w:rPr>
                <w:rFonts w:ascii="GHEA Grapalat" w:eastAsia="Calibri" w:hAnsi="GHEA Grapalat"/>
                <w:b/>
                <w:bCs/>
                <w:u w:val="single"/>
                <w:lang w:val="af-ZA" w:eastAsia="en-US"/>
              </w:rPr>
            </w:pPr>
          </w:p>
          <w:p w14:paraId="7668CDA6" w14:textId="4C2FE9E4" w:rsidR="00901952" w:rsidRPr="00CA0B47" w:rsidRDefault="00901952" w:rsidP="000C72C6">
            <w:pPr>
              <w:widowControl w:val="0"/>
              <w:spacing w:line="360" w:lineRule="auto"/>
              <w:jc w:val="both"/>
              <w:rPr>
                <w:rFonts w:ascii="GHEA Grapalat" w:eastAsia="Calibri" w:hAnsi="GHEA Grapalat"/>
                <w:lang w:val="af-ZA" w:eastAsia="en-US"/>
              </w:rPr>
            </w:pPr>
            <w:r w:rsidRPr="00CA0B47">
              <w:rPr>
                <w:rFonts w:ascii="GHEA Grapalat" w:eastAsia="Calibri" w:hAnsi="GHEA Grapalat"/>
                <w:b/>
                <w:bCs/>
                <w:u w:val="single"/>
                <w:lang w:val="af-ZA" w:eastAsia="en-US"/>
              </w:rPr>
              <w:t>Գեներատոր N2</w:t>
            </w:r>
          </w:p>
        </w:tc>
        <w:tc>
          <w:tcPr>
            <w:tcW w:w="2645" w:type="dxa"/>
          </w:tcPr>
          <w:p w14:paraId="589DF5B9" w14:textId="77777777" w:rsidR="00424059" w:rsidRPr="00CA0B47" w:rsidRDefault="00424059" w:rsidP="000C72C6">
            <w:pPr>
              <w:widowControl w:val="0"/>
              <w:spacing w:line="360" w:lineRule="auto"/>
              <w:rPr>
                <w:rFonts w:ascii="GHEA Grapalat" w:eastAsia="Calibri" w:hAnsi="GHEA Grapalat" w:cs="Sylfaen"/>
                <w:lang w:val="af-ZA" w:eastAsia="en-US"/>
              </w:rPr>
            </w:pPr>
          </w:p>
          <w:p w14:paraId="3EE88E34" w14:textId="77777777" w:rsidR="00424059" w:rsidRPr="00CA0B47" w:rsidRDefault="00424059" w:rsidP="000C72C6">
            <w:pPr>
              <w:widowControl w:val="0"/>
              <w:spacing w:line="360" w:lineRule="auto"/>
              <w:rPr>
                <w:rFonts w:ascii="GHEA Grapalat" w:eastAsia="Calibri" w:hAnsi="GHEA Grapalat" w:cs="Sylfaen"/>
                <w:lang w:val="af-ZA" w:eastAsia="en-US"/>
              </w:rPr>
            </w:pPr>
            <w:r w:rsidRPr="00CA0B47">
              <w:rPr>
                <w:rFonts w:ascii="GHEA Grapalat" w:eastAsia="Calibri" w:hAnsi="GHEA Grapalat" w:cs="Sylfaen"/>
                <w:lang w:val="af-ZA" w:eastAsia="en-US"/>
              </w:rPr>
              <w:t>«Flovel energy private limited» (ուղղահայաց տուրբին Ֆրենսիս՝ ռեակտիվ շառավղաառանցքային)</w:t>
            </w:r>
          </w:p>
          <w:p w14:paraId="7AA42C1E" w14:textId="7C3C84E3" w:rsidR="00424059" w:rsidRPr="00DB1B39" w:rsidRDefault="00424059" w:rsidP="000C72C6">
            <w:pPr>
              <w:widowControl w:val="0"/>
              <w:spacing w:line="360" w:lineRule="auto"/>
              <w:rPr>
                <w:rFonts w:ascii="GHEA Grapalat" w:eastAsia="Calibri" w:hAnsi="GHEA Grapalat" w:cs="Sylfaen"/>
                <w:lang w:val="hy-AM" w:eastAsia="en-US"/>
              </w:rPr>
            </w:pPr>
            <w:r w:rsidRPr="00CA0B47">
              <w:rPr>
                <w:rFonts w:ascii="GHEA Grapalat" w:eastAsia="Calibri" w:hAnsi="GHEA Grapalat" w:cs="Sylfaen"/>
                <w:lang w:val="af-ZA" w:eastAsia="en-US"/>
              </w:rPr>
              <w:t>Գործարանային համարը՝ 1415-08-0</w:t>
            </w:r>
            <w:r w:rsidR="00DB1B39">
              <w:rPr>
                <w:rFonts w:ascii="GHEA Grapalat" w:eastAsia="Calibri" w:hAnsi="GHEA Grapalat" w:cs="Sylfaen"/>
                <w:lang w:val="hy-AM" w:eastAsia="en-US"/>
              </w:rPr>
              <w:t>2</w:t>
            </w:r>
          </w:p>
          <w:p w14:paraId="073D62D4" w14:textId="77777777" w:rsidR="00424059" w:rsidRPr="00CA0B47" w:rsidRDefault="00424059" w:rsidP="000C72C6">
            <w:pPr>
              <w:widowControl w:val="0"/>
              <w:spacing w:line="360" w:lineRule="auto"/>
              <w:rPr>
                <w:rFonts w:ascii="GHEA Grapalat" w:eastAsia="Calibri" w:hAnsi="GHEA Grapalat" w:cs="Sylfaen"/>
                <w:lang w:val="af-ZA" w:eastAsia="en-US"/>
              </w:rPr>
            </w:pPr>
          </w:p>
          <w:p w14:paraId="59051018" w14:textId="2124D15F" w:rsidR="00424059" w:rsidRPr="00CA0B47" w:rsidRDefault="00424059" w:rsidP="000C72C6">
            <w:pPr>
              <w:widowControl w:val="0"/>
              <w:spacing w:line="360" w:lineRule="auto"/>
              <w:rPr>
                <w:rFonts w:ascii="GHEA Grapalat" w:eastAsia="Calibri" w:hAnsi="GHEA Grapalat" w:cs="Sylfaen"/>
                <w:lang w:val="af-ZA" w:eastAsia="en-US"/>
              </w:rPr>
            </w:pPr>
            <w:r w:rsidRPr="00CA0B47">
              <w:rPr>
                <w:rFonts w:ascii="GHEA Grapalat" w:eastAsia="Calibri" w:hAnsi="GHEA Grapalat" w:cs="Sylfaen"/>
                <w:lang w:val="af-ZA" w:eastAsia="en-US"/>
              </w:rPr>
              <w:t xml:space="preserve">ВГС 440/120-20 </w:t>
            </w:r>
          </w:p>
          <w:p w14:paraId="16AB4078" w14:textId="32474196" w:rsidR="00901952" w:rsidRPr="00CA0B47" w:rsidRDefault="00424059" w:rsidP="000C72C6">
            <w:pPr>
              <w:widowControl w:val="0"/>
              <w:spacing w:line="360" w:lineRule="auto"/>
              <w:rPr>
                <w:rFonts w:ascii="GHEA Grapalat" w:eastAsia="Calibri" w:hAnsi="GHEA Grapalat" w:cs="Sylfaen"/>
                <w:lang w:val="af-ZA" w:eastAsia="en-US"/>
              </w:rPr>
            </w:pPr>
            <w:r w:rsidRPr="00CA0B47">
              <w:rPr>
                <w:rFonts w:ascii="GHEA Grapalat" w:eastAsia="Calibri" w:hAnsi="GHEA Grapalat" w:cs="Sylfaen"/>
                <w:lang w:val="af-ZA" w:eastAsia="en-US"/>
              </w:rPr>
              <w:t>Уралэлектроаппарат</w:t>
            </w:r>
          </w:p>
          <w:p w14:paraId="438E1C43" w14:textId="77777777" w:rsidR="00901952" w:rsidRPr="00CA0B47" w:rsidRDefault="00901952" w:rsidP="000C72C6">
            <w:pPr>
              <w:widowControl w:val="0"/>
              <w:spacing w:line="360" w:lineRule="auto"/>
              <w:rPr>
                <w:rFonts w:ascii="GHEA Grapalat" w:eastAsia="Calibri" w:hAnsi="GHEA Grapalat"/>
                <w:lang w:val="af-ZA" w:eastAsia="en-US"/>
              </w:rPr>
            </w:pPr>
          </w:p>
        </w:tc>
        <w:tc>
          <w:tcPr>
            <w:tcW w:w="2430" w:type="dxa"/>
          </w:tcPr>
          <w:p w14:paraId="3DDF143A" w14:textId="77777777" w:rsidR="00901952" w:rsidRPr="00CA0B47" w:rsidRDefault="00901952" w:rsidP="000C72C6">
            <w:pPr>
              <w:widowControl w:val="0"/>
              <w:spacing w:line="360" w:lineRule="auto"/>
              <w:jc w:val="center"/>
              <w:rPr>
                <w:rFonts w:ascii="GHEA Grapalat" w:eastAsia="Calibri" w:hAnsi="GHEA Grapalat"/>
                <w:b/>
                <w:bCs/>
                <w:lang w:val="af-ZA" w:eastAsia="en-US"/>
              </w:rPr>
            </w:pPr>
          </w:p>
          <w:p w14:paraId="54168D16" w14:textId="653A48D9" w:rsidR="00901952" w:rsidRPr="00CA0B47" w:rsidRDefault="00901952" w:rsidP="000C72C6">
            <w:pPr>
              <w:widowControl w:val="0"/>
              <w:spacing w:line="360" w:lineRule="auto"/>
              <w:jc w:val="center"/>
              <w:rPr>
                <w:rFonts w:ascii="GHEA Grapalat" w:eastAsia="Calibri" w:hAnsi="GHEA Grapalat"/>
                <w:b/>
                <w:bCs/>
                <w:lang w:val="en-US" w:eastAsia="en-US"/>
              </w:rPr>
            </w:pPr>
            <w:r w:rsidRPr="00CA0B47">
              <w:rPr>
                <w:rFonts w:ascii="GHEA Grapalat" w:eastAsia="Calibri" w:hAnsi="GHEA Grapalat"/>
                <w:b/>
                <w:bCs/>
                <w:lang w:val="en-US" w:eastAsia="en-US"/>
              </w:rPr>
              <w:t>2</w:t>
            </w:r>
            <w:r w:rsidR="00424059" w:rsidRPr="00CA0B47">
              <w:rPr>
                <w:rFonts w:ascii="GHEA Grapalat" w:eastAsia="Calibri" w:hAnsi="GHEA Grapalat"/>
                <w:b/>
                <w:bCs/>
                <w:lang w:val="en-US" w:eastAsia="en-US"/>
              </w:rPr>
              <w:t>5022</w:t>
            </w:r>
          </w:p>
          <w:p w14:paraId="002F6774" w14:textId="77777777" w:rsidR="00901952" w:rsidRPr="00CA0B47" w:rsidRDefault="00901952" w:rsidP="000C72C6">
            <w:pPr>
              <w:widowControl w:val="0"/>
              <w:spacing w:line="360" w:lineRule="auto"/>
              <w:jc w:val="center"/>
              <w:rPr>
                <w:rFonts w:ascii="GHEA Grapalat" w:eastAsia="Calibri" w:hAnsi="GHEA Grapalat"/>
                <w:b/>
                <w:bCs/>
                <w:lang w:val="en-US" w:eastAsia="en-US"/>
              </w:rPr>
            </w:pPr>
          </w:p>
          <w:p w14:paraId="35A0742E" w14:textId="1F7C51FF" w:rsidR="00901952" w:rsidRPr="00CA0B47" w:rsidRDefault="00901952" w:rsidP="000C72C6">
            <w:pPr>
              <w:widowControl w:val="0"/>
              <w:spacing w:line="360" w:lineRule="auto"/>
              <w:jc w:val="center"/>
              <w:rPr>
                <w:rFonts w:ascii="GHEA Grapalat" w:eastAsia="Calibri" w:hAnsi="GHEA Grapalat"/>
                <w:b/>
                <w:bCs/>
                <w:lang w:val="en-US" w:eastAsia="en-US"/>
              </w:rPr>
            </w:pPr>
          </w:p>
          <w:p w14:paraId="7F627574" w14:textId="7F40F0D4" w:rsidR="00424059" w:rsidRPr="00CA0B47" w:rsidRDefault="00424059" w:rsidP="000C72C6">
            <w:pPr>
              <w:widowControl w:val="0"/>
              <w:spacing w:line="360" w:lineRule="auto"/>
              <w:jc w:val="center"/>
              <w:rPr>
                <w:rFonts w:ascii="GHEA Grapalat" w:eastAsia="Calibri" w:hAnsi="GHEA Grapalat"/>
                <w:b/>
                <w:bCs/>
                <w:lang w:val="en-US" w:eastAsia="en-US"/>
              </w:rPr>
            </w:pPr>
          </w:p>
          <w:p w14:paraId="7963E16F" w14:textId="07CC593C" w:rsidR="00424059" w:rsidRPr="00CA0B47" w:rsidRDefault="00424059" w:rsidP="000C72C6">
            <w:pPr>
              <w:widowControl w:val="0"/>
              <w:spacing w:line="360" w:lineRule="auto"/>
              <w:jc w:val="center"/>
              <w:rPr>
                <w:rFonts w:ascii="GHEA Grapalat" w:eastAsia="Calibri" w:hAnsi="GHEA Grapalat"/>
                <w:b/>
                <w:bCs/>
                <w:lang w:val="en-US" w:eastAsia="en-US"/>
              </w:rPr>
            </w:pPr>
          </w:p>
          <w:p w14:paraId="45881AA7" w14:textId="117359EE" w:rsidR="00424059" w:rsidRPr="00CA0B47" w:rsidRDefault="00424059" w:rsidP="000C72C6">
            <w:pPr>
              <w:widowControl w:val="0"/>
              <w:spacing w:line="360" w:lineRule="auto"/>
              <w:jc w:val="center"/>
              <w:rPr>
                <w:rFonts w:ascii="GHEA Grapalat" w:eastAsia="Calibri" w:hAnsi="GHEA Grapalat"/>
                <w:b/>
                <w:bCs/>
                <w:lang w:val="en-US" w:eastAsia="en-US"/>
              </w:rPr>
            </w:pPr>
          </w:p>
          <w:p w14:paraId="114DAA19" w14:textId="6B83421E" w:rsidR="00424059" w:rsidRPr="00CA0B47" w:rsidRDefault="00424059" w:rsidP="000C72C6">
            <w:pPr>
              <w:widowControl w:val="0"/>
              <w:spacing w:line="360" w:lineRule="auto"/>
              <w:jc w:val="center"/>
              <w:rPr>
                <w:rFonts w:ascii="GHEA Grapalat" w:eastAsia="Calibri" w:hAnsi="GHEA Grapalat"/>
                <w:b/>
                <w:bCs/>
                <w:lang w:val="en-US" w:eastAsia="en-US"/>
              </w:rPr>
            </w:pPr>
          </w:p>
          <w:p w14:paraId="258C6C37" w14:textId="17204270" w:rsidR="00424059" w:rsidRPr="00CA0B47" w:rsidRDefault="00424059" w:rsidP="000C72C6">
            <w:pPr>
              <w:widowControl w:val="0"/>
              <w:spacing w:line="360" w:lineRule="auto"/>
              <w:jc w:val="center"/>
              <w:rPr>
                <w:rFonts w:ascii="GHEA Grapalat" w:eastAsia="Calibri" w:hAnsi="GHEA Grapalat"/>
                <w:b/>
                <w:bCs/>
                <w:lang w:val="en-US" w:eastAsia="en-US"/>
              </w:rPr>
            </w:pPr>
          </w:p>
          <w:p w14:paraId="7C383FA8" w14:textId="77777777" w:rsidR="00424059" w:rsidRPr="00CA0B47" w:rsidRDefault="00424059" w:rsidP="000C72C6">
            <w:pPr>
              <w:widowControl w:val="0"/>
              <w:spacing w:line="360" w:lineRule="auto"/>
              <w:rPr>
                <w:rFonts w:ascii="GHEA Grapalat" w:eastAsia="Calibri" w:hAnsi="GHEA Grapalat"/>
                <w:b/>
                <w:bCs/>
                <w:lang w:val="en-US" w:eastAsia="en-US"/>
              </w:rPr>
            </w:pPr>
          </w:p>
          <w:p w14:paraId="6795D48A" w14:textId="412772D6" w:rsidR="00901952" w:rsidRPr="00CA0B47" w:rsidRDefault="00901952" w:rsidP="000C72C6">
            <w:pPr>
              <w:widowControl w:val="0"/>
              <w:spacing w:line="360" w:lineRule="auto"/>
              <w:jc w:val="center"/>
              <w:rPr>
                <w:rFonts w:ascii="GHEA Grapalat" w:eastAsia="Calibri" w:hAnsi="GHEA Grapalat"/>
                <w:b/>
                <w:bCs/>
                <w:lang w:val="en-US" w:eastAsia="en-US"/>
              </w:rPr>
            </w:pPr>
            <w:r w:rsidRPr="00CA0B47">
              <w:rPr>
                <w:rFonts w:ascii="GHEA Grapalat" w:eastAsia="Calibri" w:hAnsi="GHEA Grapalat"/>
                <w:b/>
                <w:bCs/>
                <w:lang w:val="en-US" w:eastAsia="en-US"/>
              </w:rPr>
              <w:t>22</w:t>
            </w:r>
            <w:r w:rsidR="00424059" w:rsidRPr="00CA0B47">
              <w:rPr>
                <w:rFonts w:ascii="GHEA Grapalat" w:eastAsia="Calibri" w:hAnsi="GHEA Grapalat"/>
                <w:b/>
                <w:bCs/>
                <w:lang w:val="en-US" w:eastAsia="en-US"/>
              </w:rPr>
              <w:t>5</w:t>
            </w:r>
            <w:r w:rsidRPr="00CA0B47">
              <w:rPr>
                <w:rFonts w:ascii="GHEA Grapalat" w:eastAsia="Calibri" w:hAnsi="GHEA Grapalat"/>
                <w:b/>
                <w:bCs/>
                <w:lang w:val="en-US" w:eastAsia="en-US"/>
              </w:rPr>
              <w:t>00</w:t>
            </w:r>
          </w:p>
          <w:p w14:paraId="7A079376" w14:textId="77777777" w:rsidR="00901952" w:rsidRPr="00CA0B47" w:rsidRDefault="00901952" w:rsidP="000C72C6">
            <w:pPr>
              <w:widowControl w:val="0"/>
              <w:spacing w:line="360" w:lineRule="auto"/>
              <w:jc w:val="center"/>
              <w:rPr>
                <w:rFonts w:ascii="GHEA Grapalat" w:eastAsia="Calibri" w:hAnsi="GHEA Grapalat"/>
                <w:lang w:val="af-ZA" w:eastAsia="en-US"/>
              </w:rPr>
            </w:pPr>
          </w:p>
        </w:tc>
        <w:tc>
          <w:tcPr>
            <w:tcW w:w="2070" w:type="dxa"/>
          </w:tcPr>
          <w:p w14:paraId="0FB11433" w14:textId="77777777" w:rsidR="00901952" w:rsidRPr="00CA0B47" w:rsidRDefault="00901952" w:rsidP="000C72C6">
            <w:pPr>
              <w:widowControl w:val="0"/>
              <w:spacing w:line="360" w:lineRule="auto"/>
              <w:jc w:val="center"/>
              <w:rPr>
                <w:rFonts w:ascii="GHEA Grapalat" w:eastAsia="Calibri" w:hAnsi="GHEA Grapalat"/>
                <w:lang w:val="af-ZA" w:eastAsia="en-US"/>
              </w:rPr>
            </w:pPr>
          </w:p>
          <w:p w14:paraId="71BD937B" w14:textId="22559ED2" w:rsidR="00901952" w:rsidRPr="00CA0B47" w:rsidRDefault="00424059" w:rsidP="000C72C6">
            <w:pPr>
              <w:widowControl w:val="0"/>
              <w:spacing w:line="360" w:lineRule="auto"/>
              <w:jc w:val="center"/>
              <w:rPr>
                <w:rFonts w:ascii="GHEA Grapalat" w:eastAsia="Calibri" w:hAnsi="GHEA Grapalat"/>
                <w:lang w:val="en-US" w:eastAsia="en-US"/>
              </w:rPr>
            </w:pPr>
            <w:r w:rsidRPr="00CA0B47">
              <w:rPr>
                <w:rFonts w:ascii="GHEA Grapalat" w:eastAsia="Calibri" w:hAnsi="GHEA Grapalat"/>
                <w:lang w:val="en-US" w:eastAsia="en-US"/>
              </w:rPr>
              <w:t>2017</w:t>
            </w:r>
          </w:p>
          <w:p w14:paraId="10CFB8AB" w14:textId="77777777" w:rsidR="00901952" w:rsidRPr="00CA0B47" w:rsidRDefault="00901952" w:rsidP="000C72C6">
            <w:pPr>
              <w:widowControl w:val="0"/>
              <w:spacing w:line="360" w:lineRule="auto"/>
              <w:jc w:val="center"/>
              <w:rPr>
                <w:rFonts w:ascii="GHEA Grapalat" w:eastAsia="Calibri" w:hAnsi="GHEA Grapalat"/>
                <w:lang w:val="en-US" w:eastAsia="en-US"/>
              </w:rPr>
            </w:pPr>
          </w:p>
          <w:p w14:paraId="0BEC29A7" w14:textId="14EF0D8A" w:rsidR="00901952" w:rsidRPr="00CA0B47" w:rsidRDefault="00901952" w:rsidP="000C72C6">
            <w:pPr>
              <w:widowControl w:val="0"/>
              <w:spacing w:line="360" w:lineRule="auto"/>
              <w:jc w:val="center"/>
              <w:rPr>
                <w:rFonts w:ascii="GHEA Grapalat" w:eastAsia="Calibri" w:hAnsi="GHEA Grapalat"/>
                <w:lang w:val="en-US" w:eastAsia="en-US"/>
              </w:rPr>
            </w:pPr>
          </w:p>
          <w:p w14:paraId="31E72433" w14:textId="0B6493CB" w:rsidR="00424059" w:rsidRPr="00CA0B47" w:rsidRDefault="00424059" w:rsidP="000C72C6">
            <w:pPr>
              <w:widowControl w:val="0"/>
              <w:spacing w:line="360" w:lineRule="auto"/>
              <w:jc w:val="center"/>
              <w:rPr>
                <w:rFonts w:ascii="GHEA Grapalat" w:eastAsia="Calibri" w:hAnsi="GHEA Grapalat"/>
                <w:lang w:val="en-US" w:eastAsia="en-US"/>
              </w:rPr>
            </w:pPr>
          </w:p>
          <w:p w14:paraId="2C868F5D" w14:textId="4136BA9A" w:rsidR="00424059" w:rsidRPr="00CA0B47" w:rsidRDefault="00424059" w:rsidP="000C72C6">
            <w:pPr>
              <w:widowControl w:val="0"/>
              <w:spacing w:line="360" w:lineRule="auto"/>
              <w:jc w:val="center"/>
              <w:rPr>
                <w:rFonts w:ascii="GHEA Grapalat" w:eastAsia="Calibri" w:hAnsi="GHEA Grapalat"/>
                <w:lang w:val="en-US" w:eastAsia="en-US"/>
              </w:rPr>
            </w:pPr>
          </w:p>
          <w:p w14:paraId="6BA17B49" w14:textId="2D039B74" w:rsidR="00424059" w:rsidRPr="00CA0B47" w:rsidRDefault="00424059" w:rsidP="000C72C6">
            <w:pPr>
              <w:widowControl w:val="0"/>
              <w:spacing w:line="360" w:lineRule="auto"/>
              <w:jc w:val="center"/>
              <w:rPr>
                <w:rFonts w:ascii="GHEA Grapalat" w:eastAsia="Calibri" w:hAnsi="GHEA Grapalat"/>
                <w:lang w:val="en-US" w:eastAsia="en-US"/>
              </w:rPr>
            </w:pPr>
          </w:p>
          <w:p w14:paraId="7E6F7566" w14:textId="14F7B61B" w:rsidR="00424059" w:rsidRPr="00CA0B47" w:rsidRDefault="00424059" w:rsidP="000C72C6">
            <w:pPr>
              <w:widowControl w:val="0"/>
              <w:spacing w:line="360" w:lineRule="auto"/>
              <w:jc w:val="center"/>
              <w:rPr>
                <w:rFonts w:ascii="GHEA Grapalat" w:eastAsia="Calibri" w:hAnsi="GHEA Grapalat"/>
                <w:lang w:val="en-US" w:eastAsia="en-US"/>
              </w:rPr>
            </w:pPr>
          </w:p>
          <w:p w14:paraId="7E11DA95" w14:textId="0DFB8FDA" w:rsidR="00424059" w:rsidRPr="00CA0B47" w:rsidRDefault="00424059" w:rsidP="000C72C6">
            <w:pPr>
              <w:widowControl w:val="0"/>
              <w:spacing w:line="360" w:lineRule="auto"/>
              <w:jc w:val="center"/>
              <w:rPr>
                <w:rFonts w:ascii="GHEA Grapalat" w:eastAsia="Calibri" w:hAnsi="GHEA Grapalat"/>
                <w:lang w:val="en-US" w:eastAsia="en-US"/>
              </w:rPr>
            </w:pPr>
          </w:p>
          <w:p w14:paraId="5080E0CB" w14:textId="77777777" w:rsidR="00424059" w:rsidRPr="00CA0B47" w:rsidRDefault="00424059" w:rsidP="000C72C6">
            <w:pPr>
              <w:widowControl w:val="0"/>
              <w:spacing w:line="360" w:lineRule="auto"/>
              <w:rPr>
                <w:rFonts w:ascii="GHEA Grapalat" w:eastAsia="Calibri" w:hAnsi="GHEA Grapalat"/>
                <w:lang w:val="en-US" w:eastAsia="en-US"/>
              </w:rPr>
            </w:pPr>
          </w:p>
          <w:p w14:paraId="7E06A19D" w14:textId="7B75FB6B" w:rsidR="00901952" w:rsidRPr="00CA0B47" w:rsidRDefault="00424059" w:rsidP="000C72C6">
            <w:pPr>
              <w:widowControl w:val="0"/>
              <w:spacing w:line="360" w:lineRule="auto"/>
              <w:jc w:val="center"/>
              <w:rPr>
                <w:rFonts w:ascii="GHEA Grapalat" w:eastAsia="Calibri" w:hAnsi="GHEA Grapalat"/>
                <w:lang w:val="en-US" w:eastAsia="en-US"/>
              </w:rPr>
            </w:pPr>
            <w:r w:rsidRPr="00CA0B47">
              <w:rPr>
                <w:rFonts w:ascii="GHEA Grapalat" w:eastAsia="Calibri" w:hAnsi="GHEA Grapalat"/>
                <w:lang w:val="en-US" w:eastAsia="en-US"/>
              </w:rPr>
              <w:t>2015</w:t>
            </w:r>
          </w:p>
        </w:tc>
      </w:tr>
    </w:tbl>
    <w:p w14:paraId="36CC1824" w14:textId="73D064DD" w:rsidR="00F90387" w:rsidRPr="00BE51B9" w:rsidRDefault="00901952" w:rsidP="000C72C6">
      <w:pPr>
        <w:pStyle w:val="2"/>
        <w:spacing w:line="360" w:lineRule="auto"/>
        <w:ind w:left="810" w:right="90"/>
        <w:contextualSpacing/>
        <w:jc w:val="both"/>
        <w:rPr>
          <w:rFonts w:ascii="GHEA Grapalat" w:hAnsi="GHEA Grapalat" w:cs="Sylfaen"/>
          <w:sz w:val="24"/>
          <w:lang w:val="hy-AM"/>
        </w:rPr>
      </w:pPr>
      <w:r>
        <w:rPr>
          <w:rFonts w:ascii="GHEA Grapalat" w:hAnsi="GHEA Grapalat"/>
          <w:sz w:val="24"/>
          <w:szCs w:val="24"/>
          <w:lang w:val="hy-AM"/>
        </w:rPr>
        <w:t>»։</w:t>
      </w:r>
    </w:p>
    <w:p w14:paraId="2AD4E3F4" w14:textId="461DC097" w:rsidR="000917B5" w:rsidRPr="000B151F" w:rsidRDefault="000C72C6" w:rsidP="000C72C6">
      <w:pPr>
        <w:pStyle w:val="a3"/>
        <w:numPr>
          <w:ilvl w:val="0"/>
          <w:numId w:val="7"/>
        </w:numPr>
        <w:spacing w:before="120" w:after="120" w:line="360" w:lineRule="auto"/>
        <w:ind w:left="450" w:right="86" w:hanging="450"/>
        <w:jc w:val="both"/>
        <w:rPr>
          <w:rFonts w:ascii="GHEA Grapalat" w:hAnsi="GHEA Grapalat"/>
          <w:sz w:val="24"/>
          <w:szCs w:val="24"/>
          <w:lang w:val="hy-AM"/>
        </w:rPr>
      </w:pPr>
      <w:r>
        <w:rPr>
          <w:rFonts w:ascii="GHEA Grapalat" w:hAnsi="GHEA Grapalat"/>
          <w:sz w:val="24"/>
          <w:szCs w:val="24"/>
          <w:lang w:val="af-ZA"/>
        </w:rPr>
        <w:lastRenderedPageBreak/>
        <w:t xml:space="preserve"> </w:t>
      </w:r>
      <w:r w:rsidR="00901952" w:rsidRPr="000B151F">
        <w:rPr>
          <w:rFonts w:ascii="GHEA Grapalat" w:hAnsi="GHEA Grapalat"/>
          <w:sz w:val="24"/>
          <w:lang w:val="af-ZA"/>
        </w:rPr>
        <w:t>«</w:t>
      </w:r>
      <w:r w:rsidR="00901952" w:rsidRPr="000B151F">
        <w:rPr>
          <w:rFonts w:ascii="GHEA Grapalat" w:hAnsi="GHEA Grapalat" w:cs="Sylfaen"/>
          <w:kern w:val="28"/>
          <w:sz w:val="24"/>
          <w:lang w:val="af-ZA"/>
        </w:rPr>
        <w:t>Միջազգային էներգետիկ կորպորացիա</w:t>
      </w:r>
      <w:r w:rsidR="00901952" w:rsidRPr="000B151F">
        <w:rPr>
          <w:rFonts w:ascii="GHEA Grapalat" w:hAnsi="GHEA Grapalat"/>
          <w:sz w:val="24"/>
          <w:lang w:val="af-ZA"/>
        </w:rPr>
        <w:t xml:space="preserve">» </w:t>
      </w:r>
      <w:r w:rsidR="00901952" w:rsidRPr="000B151F">
        <w:rPr>
          <w:rFonts w:ascii="GHEA Grapalat" w:hAnsi="GHEA Grapalat"/>
          <w:sz w:val="24"/>
          <w:lang w:val="hy-AM"/>
        </w:rPr>
        <w:t>փակ բաժնետիրական</w:t>
      </w:r>
      <w:r w:rsidR="00901952" w:rsidRPr="000B151F">
        <w:rPr>
          <w:rFonts w:ascii="GHEA Grapalat" w:hAnsi="GHEA Grapalat"/>
          <w:sz w:val="24"/>
          <w:lang w:val="af-ZA"/>
        </w:rPr>
        <w:t xml:space="preserve"> </w:t>
      </w:r>
      <w:r w:rsidR="00901952" w:rsidRPr="000B151F">
        <w:rPr>
          <w:rFonts w:ascii="GHEA Grapalat" w:hAnsi="GHEA Grapalat"/>
          <w:sz w:val="24"/>
          <w:lang w:val="hy-AM"/>
        </w:rPr>
        <w:t>ընկերության</w:t>
      </w:r>
      <w:r w:rsidR="000917B5" w:rsidRPr="000B151F">
        <w:rPr>
          <w:rFonts w:ascii="GHEA Grapalat" w:hAnsi="GHEA Grapalat"/>
          <w:sz w:val="24"/>
          <w:szCs w:val="24"/>
          <w:lang w:val="hy-AM"/>
        </w:rPr>
        <w:t>ը</w:t>
      </w:r>
      <w:r w:rsidR="000917B5" w:rsidRPr="000B151F">
        <w:rPr>
          <w:rFonts w:ascii="GHEA Grapalat" w:hAnsi="GHEA Grapalat"/>
          <w:sz w:val="24"/>
          <w:szCs w:val="24"/>
          <w:lang w:val="af-ZA"/>
        </w:rPr>
        <w:t xml:space="preserve">՝ ընդունել ի գիտություն, որ </w:t>
      </w:r>
      <w:r w:rsidR="000917B5" w:rsidRPr="000B151F">
        <w:rPr>
          <w:rFonts w:ascii="GHEA Grapalat" w:hAnsi="GHEA Grapalat" w:cs="Sylfaen"/>
          <w:color w:val="000000"/>
          <w:sz w:val="24"/>
          <w:szCs w:val="24"/>
          <w:lang w:val="hy-AM"/>
        </w:rPr>
        <w:t>պարտավոր է «Էներգետիկայի մասին» օրենքի 28-րդ հոդվածի 1-ին մասի «ա1» և «ա2» կետերի համաձայն՝ արտադրության լիցենզիա ստանալու համար Հանձնաժողով ներկայացված փաստաթղթերի (այդ թվում՝ դրանցով ամրագրված իրավունքների) փոփոխության դեպքում նախապես, իսկ այդ մասին իրեն հայտնի չլինելու դեպքում տեղեկանալուց հետո՝ 15-օրյա ժամկետում, ինչպես նաև</w:t>
      </w:r>
      <w:r>
        <w:rPr>
          <w:rFonts w:ascii="GHEA Grapalat" w:hAnsi="GHEA Grapalat" w:cs="Sylfaen"/>
          <w:color w:val="000000"/>
          <w:sz w:val="24"/>
          <w:szCs w:val="24"/>
          <w:lang w:val="hy-AM"/>
        </w:rPr>
        <w:t xml:space="preserve"> </w:t>
      </w:r>
      <w:r w:rsidR="000917B5" w:rsidRPr="000B151F">
        <w:rPr>
          <w:rFonts w:ascii="GHEA Grapalat" w:hAnsi="GHEA Grapalat" w:cs="Sylfaen"/>
          <w:color w:val="000000"/>
          <w:sz w:val="24"/>
          <w:szCs w:val="24"/>
          <w:lang w:val="hy-AM"/>
        </w:rPr>
        <w:t>արտադրության լիցենզիա ստանալու, այդ թվում՝ արտադրության (վերակառուցման) ժամանակահատված ամրագրելու համար անհրաժեշտ իրավունքն օրենսդրությամբ սահմանված կարգով դադարելու դեպքում (այդ թվում՝ իրավունքը հավաստող փաստաթղթի գործողության ժամկետը չերկարաձգվելու դեպքում) այդ մասին տեղեկանալուց հետո 15-օրյա ժամկետում տեղեկացնել Հանձնաժողովին՝ ներկայացնելով փոփոխության հիմնավորումները և փոփոխված փաստաթղթերը։</w:t>
      </w:r>
    </w:p>
    <w:p w14:paraId="7F534217" w14:textId="25B9D552" w:rsidR="0093415B" w:rsidRPr="00AE0938" w:rsidRDefault="0093415B" w:rsidP="000C72C6">
      <w:pPr>
        <w:pStyle w:val="2"/>
        <w:numPr>
          <w:ilvl w:val="0"/>
          <w:numId w:val="7"/>
        </w:numPr>
        <w:spacing w:line="360" w:lineRule="auto"/>
        <w:ind w:left="450" w:right="90" w:hanging="540"/>
        <w:contextualSpacing/>
        <w:jc w:val="both"/>
        <w:rPr>
          <w:rFonts w:ascii="GHEA Grapalat" w:hAnsi="GHEA Grapalat"/>
          <w:b/>
          <w:noProof/>
          <w:sz w:val="24"/>
          <w:szCs w:val="24"/>
          <w:lang w:val="af-ZA"/>
        </w:rPr>
      </w:pPr>
      <w:r w:rsidRPr="00AE0938">
        <w:rPr>
          <w:rFonts w:ascii="GHEA Grapalat" w:hAnsi="GHEA Grapalat"/>
          <w:sz w:val="24"/>
          <w:szCs w:val="24"/>
          <w:lang w:val="af-ZA"/>
        </w:rPr>
        <w:t xml:space="preserve">Սույն </w:t>
      </w:r>
      <w:r w:rsidRPr="00AE0938">
        <w:rPr>
          <w:rFonts w:ascii="GHEA Grapalat" w:hAnsi="GHEA Grapalat" w:cs="Sylfaen"/>
          <w:sz w:val="24"/>
          <w:szCs w:val="24"/>
          <w:lang w:val="hy-AM"/>
        </w:rPr>
        <w:t xml:space="preserve">որոշումն ուժի մեջ մտնելու պահից երկամսյա ժամկետում կարող է բողոքարկվել </w:t>
      </w:r>
      <w:r w:rsidRPr="00AE0938">
        <w:rPr>
          <w:rFonts w:ascii="GHEA Grapalat" w:hAnsi="GHEA Grapalat" w:cs="Sylfaen"/>
          <w:sz w:val="24"/>
          <w:szCs w:val="24"/>
          <w:lang w:val="af-ZA"/>
        </w:rPr>
        <w:t>Հայաստանի Հանրապետության</w:t>
      </w:r>
      <w:r w:rsidRPr="00AE0938">
        <w:rPr>
          <w:rFonts w:ascii="GHEA Grapalat" w:hAnsi="GHEA Grapalat" w:cs="Sylfaen"/>
          <w:sz w:val="24"/>
          <w:szCs w:val="24"/>
          <w:lang w:val="hy-AM"/>
        </w:rPr>
        <w:t xml:space="preserve"> </w:t>
      </w:r>
      <w:r w:rsidRPr="00AE0938">
        <w:rPr>
          <w:rFonts w:ascii="GHEA Grapalat" w:hAnsi="GHEA Grapalat" w:cs="Sylfaen"/>
          <w:sz w:val="24"/>
          <w:szCs w:val="24"/>
          <w:lang w:val="af-ZA"/>
        </w:rPr>
        <w:t>հանրային ծառայությունները կարգավորող հանձնաժողով</w:t>
      </w:r>
      <w:r w:rsidRPr="00AE0938">
        <w:rPr>
          <w:rFonts w:ascii="GHEA Grapalat" w:hAnsi="GHEA Grapalat" w:cs="Sylfaen"/>
          <w:sz w:val="24"/>
          <w:szCs w:val="24"/>
          <w:lang w:val="hy-AM"/>
        </w:rPr>
        <w:t xml:space="preserve"> կամ Հայաստանի Հանրապետության վարչական դատարան</w:t>
      </w:r>
      <w:r w:rsidRPr="00AE0938">
        <w:rPr>
          <w:rFonts w:ascii="GHEA Grapalat" w:hAnsi="GHEA Grapalat" w:cs="Sylfaen"/>
          <w:sz w:val="24"/>
          <w:szCs w:val="24"/>
          <w:lang w:val="af-ZA"/>
        </w:rPr>
        <w:t>, և դրա բողոքարկումը չի կասեցնում որոշման գործողությունը կամ կատարումը</w:t>
      </w:r>
      <w:r w:rsidRPr="00AE0938">
        <w:rPr>
          <w:rFonts w:ascii="GHEA Grapalat" w:hAnsi="GHEA Grapalat"/>
          <w:noProof/>
          <w:sz w:val="24"/>
          <w:szCs w:val="24"/>
          <w:lang w:val="af-ZA"/>
        </w:rPr>
        <w:t>:</w:t>
      </w:r>
    </w:p>
    <w:p w14:paraId="381B5E19" w14:textId="2994FA3C" w:rsidR="00E05013" w:rsidRPr="00E37BB1" w:rsidRDefault="002453F6" w:rsidP="000C72C6">
      <w:pPr>
        <w:pStyle w:val="a5"/>
        <w:numPr>
          <w:ilvl w:val="0"/>
          <w:numId w:val="7"/>
        </w:numPr>
        <w:spacing w:line="360" w:lineRule="auto"/>
        <w:ind w:left="360" w:right="-1"/>
        <w:jc w:val="both"/>
        <w:rPr>
          <w:rFonts w:ascii="GHEA Grapalat" w:hAnsi="GHEA Grapalat"/>
          <w:noProof/>
          <w:lang w:val="af-ZA"/>
        </w:rPr>
      </w:pPr>
      <w:r w:rsidRPr="001D5094">
        <w:rPr>
          <w:rFonts w:ascii="GHEA Grapalat" w:hAnsi="GHEA Grapalat" w:cs="Sylfaen"/>
          <w:noProof/>
          <w:lang w:val="af-ZA"/>
        </w:rPr>
        <w:t>Սույն</w:t>
      </w:r>
      <w:r w:rsidRPr="001D5094">
        <w:rPr>
          <w:rFonts w:ascii="GHEA Grapalat" w:hAnsi="GHEA Grapalat"/>
          <w:noProof/>
          <w:lang w:val="af-ZA"/>
        </w:rPr>
        <w:t xml:space="preserve"> </w:t>
      </w:r>
      <w:r w:rsidRPr="001D5094">
        <w:rPr>
          <w:rFonts w:ascii="GHEA Grapalat" w:hAnsi="GHEA Grapalat" w:cs="Sylfaen"/>
          <w:noProof/>
          <w:lang w:val="af-ZA"/>
        </w:rPr>
        <w:t>որոշումն</w:t>
      </w:r>
      <w:r w:rsidRPr="001D5094">
        <w:rPr>
          <w:rFonts w:ascii="GHEA Grapalat" w:hAnsi="GHEA Grapalat"/>
          <w:noProof/>
          <w:lang w:val="af-ZA"/>
        </w:rPr>
        <w:t xml:space="preserve"> </w:t>
      </w:r>
      <w:r w:rsidRPr="001D5094">
        <w:rPr>
          <w:rFonts w:ascii="GHEA Grapalat" w:hAnsi="GHEA Grapalat" w:cs="Sylfaen"/>
          <w:noProof/>
          <w:lang w:val="af-ZA"/>
        </w:rPr>
        <w:t>ուժի</w:t>
      </w:r>
      <w:r w:rsidRPr="001D5094">
        <w:rPr>
          <w:rFonts w:ascii="GHEA Grapalat" w:hAnsi="GHEA Grapalat"/>
          <w:noProof/>
          <w:lang w:val="af-ZA"/>
        </w:rPr>
        <w:t xml:space="preserve"> </w:t>
      </w:r>
      <w:r w:rsidRPr="001D5094">
        <w:rPr>
          <w:rFonts w:ascii="GHEA Grapalat" w:hAnsi="GHEA Grapalat" w:cs="Sylfaen"/>
          <w:noProof/>
          <w:lang w:val="af-ZA"/>
        </w:rPr>
        <w:t>մեջ</w:t>
      </w:r>
      <w:r w:rsidRPr="001D5094">
        <w:rPr>
          <w:rFonts w:ascii="GHEA Grapalat" w:hAnsi="GHEA Grapalat"/>
          <w:noProof/>
          <w:lang w:val="af-ZA"/>
        </w:rPr>
        <w:t xml:space="preserve"> </w:t>
      </w:r>
      <w:r w:rsidRPr="001D5094">
        <w:rPr>
          <w:rFonts w:ascii="GHEA Grapalat" w:hAnsi="GHEA Grapalat" w:cs="Sylfaen"/>
          <w:noProof/>
          <w:lang w:val="af-ZA"/>
        </w:rPr>
        <w:t>է</w:t>
      </w:r>
      <w:r w:rsidRPr="001D5094">
        <w:rPr>
          <w:rFonts w:ascii="GHEA Grapalat" w:hAnsi="GHEA Grapalat"/>
          <w:noProof/>
          <w:lang w:val="af-ZA"/>
        </w:rPr>
        <w:t xml:space="preserve"> </w:t>
      </w:r>
      <w:r w:rsidRPr="001D5094">
        <w:rPr>
          <w:rFonts w:ascii="GHEA Grapalat" w:hAnsi="GHEA Grapalat" w:cs="Sylfaen"/>
          <w:noProof/>
          <w:lang w:val="af-ZA"/>
        </w:rPr>
        <w:t>մտնում</w:t>
      </w:r>
      <w:r w:rsidRPr="001D5094">
        <w:rPr>
          <w:rFonts w:ascii="GHEA Grapalat" w:hAnsi="GHEA Grapalat"/>
          <w:noProof/>
          <w:lang w:val="af-ZA"/>
        </w:rPr>
        <w:t xml:space="preserve"> </w:t>
      </w:r>
      <w:r w:rsidR="001B3A2C" w:rsidRPr="000B151F">
        <w:rPr>
          <w:rFonts w:ascii="GHEA Grapalat" w:hAnsi="GHEA Grapalat"/>
          <w:noProof/>
          <w:lang w:val="hy-AM"/>
        </w:rPr>
        <w:t>ընկերությանը իրազեկելուն հաջորդող օրվանից։</w:t>
      </w:r>
    </w:p>
    <w:p w14:paraId="0CF5B4BC" w14:textId="77777777" w:rsidR="00381C6F" w:rsidRDefault="00381C6F" w:rsidP="002453F6">
      <w:pPr>
        <w:pStyle w:val="a3"/>
        <w:spacing w:before="240"/>
        <w:rPr>
          <w:rFonts w:ascii="GHEA Grapalat" w:hAnsi="GHEA Grapalat"/>
          <w:b/>
          <w:iCs/>
          <w:sz w:val="24"/>
          <w:szCs w:val="24"/>
          <w:lang w:val="hy-AM"/>
        </w:rPr>
      </w:pPr>
    </w:p>
    <w:p w14:paraId="492346FF" w14:textId="77777777" w:rsidR="002453F6" w:rsidRPr="001D5094" w:rsidRDefault="002453F6" w:rsidP="002453F6">
      <w:pPr>
        <w:pStyle w:val="a3"/>
        <w:spacing w:before="240"/>
        <w:rPr>
          <w:rFonts w:ascii="GHEA Grapalat" w:hAnsi="GHEA Grapalat"/>
          <w:b/>
          <w:iCs/>
          <w:sz w:val="24"/>
          <w:szCs w:val="24"/>
          <w:lang w:val="hy-AM"/>
        </w:rPr>
      </w:pPr>
      <w:r w:rsidRPr="001D5094">
        <w:rPr>
          <w:rFonts w:ascii="GHEA Grapalat" w:hAnsi="GHEA Grapalat"/>
          <w:b/>
          <w:iCs/>
          <w:sz w:val="24"/>
          <w:szCs w:val="24"/>
          <w:lang w:val="hy-AM"/>
        </w:rPr>
        <w:t>ՀԱՅԱՍՏԱՆԻ ՀԱՆՐԱՊԵՏՈՒԹՅԱՆ ՀԱՆՐԱՅԻՆ</w:t>
      </w:r>
    </w:p>
    <w:p w14:paraId="69676F0A" w14:textId="47CA18E6" w:rsidR="002453F6" w:rsidRPr="001D5094" w:rsidRDefault="000C72C6" w:rsidP="000C72C6">
      <w:pPr>
        <w:pStyle w:val="a3"/>
        <w:tabs>
          <w:tab w:val="clear" w:pos="4153"/>
          <w:tab w:val="clear" w:pos="8306"/>
        </w:tabs>
        <w:ind w:firstLine="284"/>
        <w:rPr>
          <w:rFonts w:ascii="GHEA Grapalat" w:hAnsi="GHEA Grapalat"/>
          <w:b/>
          <w:iCs/>
          <w:sz w:val="24"/>
          <w:szCs w:val="24"/>
          <w:lang w:val="hy-AM"/>
        </w:rPr>
      </w:pPr>
      <w:r>
        <w:rPr>
          <w:rFonts w:ascii="GHEA Grapalat" w:hAnsi="GHEA Grapalat"/>
          <w:b/>
          <w:iCs/>
          <w:sz w:val="24"/>
          <w:szCs w:val="24"/>
          <w:lang w:val="hy-AM"/>
        </w:rPr>
        <w:t xml:space="preserve"> </w:t>
      </w:r>
      <w:r w:rsidR="002453F6" w:rsidRPr="001D5094">
        <w:rPr>
          <w:rFonts w:ascii="GHEA Grapalat" w:hAnsi="GHEA Grapalat"/>
          <w:b/>
          <w:iCs/>
          <w:sz w:val="24"/>
          <w:szCs w:val="24"/>
          <w:lang w:val="hy-AM"/>
        </w:rPr>
        <w:t xml:space="preserve">ԾԱՌԱՅՈՒԹՅՈՒՆՆԵՐԸ ԿԱՐԳԱՎՈՐՈՂ </w:t>
      </w:r>
    </w:p>
    <w:p w14:paraId="401BBAA2" w14:textId="040BAB28" w:rsidR="002453F6" w:rsidRDefault="000C72C6" w:rsidP="000C72C6">
      <w:pPr>
        <w:pStyle w:val="a3"/>
        <w:tabs>
          <w:tab w:val="clear" w:pos="4153"/>
          <w:tab w:val="clear" w:pos="8306"/>
        </w:tabs>
        <w:ind w:firstLine="709"/>
        <w:rPr>
          <w:rFonts w:ascii="GHEA Grapalat" w:hAnsi="GHEA Grapalat"/>
          <w:b/>
          <w:iCs/>
          <w:sz w:val="24"/>
          <w:szCs w:val="24"/>
          <w:lang w:val="hy-AM"/>
        </w:rPr>
      </w:pPr>
      <w:r>
        <w:rPr>
          <w:rFonts w:ascii="GHEA Grapalat" w:hAnsi="GHEA Grapalat"/>
          <w:b/>
          <w:iCs/>
          <w:sz w:val="24"/>
          <w:szCs w:val="24"/>
          <w:lang w:val="hy-AM"/>
        </w:rPr>
        <w:t xml:space="preserve"> </w:t>
      </w:r>
      <w:r w:rsidR="002453F6" w:rsidRPr="001D5094">
        <w:rPr>
          <w:rFonts w:ascii="GHEA Grapalat" w:hAnsi="GHEA Grapalat"/>
          <w:b/>
          <w:iCs/>
          <w:sz w:val="24"/>
          <w:szCs w:val="24"/>
          <w:lang w:val="hy-AM"/>
        </w:rPr>
        <w:t>ՀԱՆՁՆԱԺՈՂՈՎԻ ՆԱԽԱԳԱՀ</w:t>
      </w:r>
      <w:r w:rsidR="00C825CA">
        <w:rPr>
          <w:rFonts w:ascii="GHEA Grapalat" w:hAnsi="GHEA Grapalat"/>
          <w:b/>
          <w:iCs/>
          <w:sz w:val="24"/>
          <w:szCs w:val="24"/>
          <w:lang w:val="hy-AM"/>
        </w:rPr>
        <w:t>՝</w:t>
      </w:r>
      <w:r>
        <w:rPr>
          <w:rFonts w:ascii="GHEA Grapalat" w:hAnsi="GHEA Grapalat"/>
          <w:b/>
          <w:iCs/>
          <w:sz w:val="24"/>
          <w:szCs w:val="24"/>
          <w:lang w:val="hy-AM"/>
        </w:rPr>
        <w:t xml:space="preserve"> </w:t>
      </w:r>
      <w:r w:rsidR="002453F6" w:rsidRPr="001D5094">
        <w:rPr>
          <w:rFonts w:ascii="GHEA Grapalat" w:hAnsi="GHEA Grapalat"/>
          <w:b/>
          <w:iCs/>
          <w:sz w:val="24"/>
          <w:szCs w:val="24"/>
          <w:lang w:val="hy-AM"/>
        </w:rPr>
        <w:tab/>
      </w:r>
      <w:r>
        <w:rPr>
          <w:rFonts w:ascii="GHEA Grapalat" w:hAnsi="GHEA Grapalat"/>
          <w:b/>
          <w:iCs/>
          <w:sz w:val="24"/>
          <w:szCs w:val="24"/>
          <w:lang w:val="hy-AM"/>
        </w:rPr>
        <w:t xml:space="preserve"> </w:t>
      </w:r>
      <w:r w:rsidRPr="000C72C6">
        <w:rPr>
          <w:rFonts w:ascii="GHEA Grapalat" w:hAnsi="GHEA Grapalat"/>
          <w:b/>
          <w:iCs/>
          <w:sz w:val="24"/>
          <w:szCs w:val="24"/>
          <w:lang w:val="hy-AM"/>
        </w:rPr>
        <w:tab/>
      </w:r>
      <w:r w:rsidRPr="000C72C6">
        <w:rPr>
          <w:rFonts w:ascii="GHEA Grapalat" w:hAnsi="GHEA Grapalat"/>
          <w:b/>
          <w:iCs/>
          <w:sz w:val="24"/>
          <w:szCs w:val="24"/>
          <w:lang w:val="hy-AM"/>
        </w:rPr>
        <w:tab/>
      </w:r>
      <w:r w:rsidRPr="000C72C6">
        <w:rPr>
          <w:rFonts w:ascii="GHEA Grapalat" w:hAnsi="GHEA Grapalat"/>
          <w:b/>
          <w:iCs/>
          <w:sz w:val="24"/>
          <w:szCs w:val="24"/>
          <w:lang w:val="hy-AM"/>
        </w:rPr>
        <w:tab/>
      </w:r>
      <w:r w:rsidR="001918AD">
        <w:rPr>
          <w:rFonts w:ascii="GHEA Grapalat" w:hAnsi="GHEA Grapalat"/>
          <w:b/>
          <w:iCs/>
          <w:sz w:val="24"/>
          <w:szCs w:val="24"/>
          <w:lang w:val="hy-AM"/>
        </w:rPr>
        <w:t>Մ</w:t>
      </w:r>
      <w:r w:rsidR="002453F6" w:rsidRPr="001D5094">
        <w:rPr>
          <w:rFonts w:ascii="GHEA Grapalat" w:hAnsi="GHEA Grapalat"/>
          <w:b/>
          <w:iCs/>
          <w:sz w:val="24"/>
          <w:szCs w:val="24"/>
          <w:lang w:val="hy-AM"/>
        </w:rPr>
        <w:t xml:space="preserve">. </w:t>
      </w:r>
      <w:r w:rsidR="001918AD">
        <w:rPr>
          <w:rFonts w:ascii="GHEA Grapalat" w:hAnsi="GHEA Grapalat"/>
          <w:b/>
          <w:iCs/>
          <w:sz w:val="24"/>
          <w:szCs w:val="24"/>
          <w:lang w:val="hy-AM"/>
        </w:rPr>
        <w:t>ՄԵՍՐՈՊ</w:t>
      </w:r>
      <w:r w:rsidR="002453F6" w:rsidRPr="001D5094">
        <w:rPr>
          <w:rFonts w:ascii="GHEA Grapalat" w:hAnsi="GHEA Grapalat"/>
          <w:b/>
          <w:iCs/>
          <w:sz w:val="24"/>
          <w:szCs w:val="24"/>
          <w:lang w:val="hy-AM"/>
        </w:rPr>
        <w:t>ՅԱՆ</w:t>
      </w:r>
    </w:p>
    <w:p w14:paraId="02D3B731" w14:textId="739BE6C0" w:rsidR="00C825CA" w:rsidRDefault="00C825CA" w:rsidP="002453F6">
      <w:pPr>
        <w:pStyle w:val="a3"/>
        <w:rPr>
          <w:rFonts w:ascii="GHEA Grapalat" w:hAnsi="GHEA Grapalat"/>
          <w:b/>
          <w:iCs/>
          <w:sz w:val="24"/>
          <w:szCs w:val="24"/>
          <w:lang w:val="hy-AM"/>
        </w:rPr>
      </w:pPr>
    </w:p>
    <w:p w14:paraId="6F5DCC8B" w14:textId="783FB03C" w:rsidR="00A63B98" w:rsidRDefault="000C72C6" w:rsidP="006112FF">
      <w:pPr>
        <w:pStyle w:val="a3"/>
        <w:ind w:right="8003"/>
        <w:rPr>
          <w:rFonts w:ascii="GHEA Grapalat" w:hAnsi="GHEA Grapalat"/>
          <w:bCs/>
          <w:iCs/>
          <w:sz w:val="16"/>
          <w:szCs w:val="16"/>
          <w:lang w:val="af-ZA"/>
        </w:rPr>
      </w:pPr>
      <w:r>
        <w:rPr>
          <w:rFonts w:ascii="GHEA Grapalat" w:hAnsi="GHEA Grapalat"/>
          <w:bCs/>
          <w:iCs/>
          <w:sz w:val="16"/>
          <w:szCs w:val="16"/>
          <w:lang w:val="hy-AM"/>
        </w:rPr>
        <w:t xml:space="preserve"> </w:t>
      </w:r>
    </w:p>
    <w:p w14:paraId="4EB1BD9A" w14:textId="77777777" w:rsidR="000C72C6" w:rsidRDefault="000C72C6" w:rsidP="00A63B98">
      <w:pPr>
        <w:pStyle w:val="a3"/>
        <w:ind w:right="8003"/>
        <w:rPr>
          <w:rFonts w:ascii="GHEA Grapalat" w:hAnsi="GHEA Grapalat"/>
          <w:bCs/>
          <w:iCs/>
          <w:sz w:val="16"/>
          <w:szCs w:val="16"/>
          <w:lang w:val="en-US"/>
        </w:rPr>
      </w:pPr>
      <w:r>
        <w:rPr>
          <w:rFonts w:ascii="GHEA Grapalat" w:hAnsi="GHEA Grapalat"/>
          <w:bCs/>
          <w:iCs/>
          <w:sz w:val="16"/>
          <w:szCs w:val="16"/>
          <w:lang w:val="hy-AM"/>
        </w:rPr>
        <w:t xml:space="preserve"> </w:t>
      </w:r>
    </w:p>
    <w:p w14:paraId="0F277A37" w14:textId="13C38CE6" w:rsidR="002453F6" w:rsidRPr="000C72C6" w:rsidRDefault="002453F6" w:rsidP="00A63B98">
      <w:pPr>
        <w:pStyle w:val="a3"/>
        <w:ind w:right="8003"/>
        <w:rPr>
          <w:rFonts w:ascii="GHEA Grapalat" w:hAnsi="GHEA Grapalat"/>
          <w:bCs/>
          <w:iCs/>
          <w:lang w:val="af-ZA"/>
        </w:rPr>
      </w:pPr>
      <w:r w:rsidRPr="000C72C6">
        <w:rPr>
          <w:rFonts w:ascii="GHEA Grapalat" w:hAnsi="GHEA Grapalat"/>
          <w:bCs/>
          <w:iCs/>
          <w:lang w:val="af-ZA"/>
        </w:rPr>
        <w:t>ք. Երևան</w:t>
      </w:r>
    </w:p>
    <w:p w14:paraId="78885849" w14:textId="12C2BD47" w:rsidR="002453F6" w:rsidRDefault="00A63B98" w:rsidP="000C72C6">
      <w:pPr>
        <w:pStyle w:val="a3"/>
        <w:tabs>
          <w:tab w:val="clear" w:pos="4153"/>
          <w:tab w:val="clear" w:pos="8306"/>
        </w:tabs>
        <w:ind w:right="8003"/>
        <w:rPr>
          <w:rFonts w:ascii="GHEA Grapalat" w:hAnsi="GHEA Grapalat" w:cs="Sylfaen"/>
          <w:bCs/>
          <w:iCs/>
          <w:sz w:val="16"/>
          <w:szCs w:val="16"/>
          <w:lang w:val="af-ZA"/>
        </w:rPr>
      </w:pPr>
      <w:r w:rsidRPr="000C72C6">
        <w:rPr>
          <w:rFonts w:ascii="GHEA Grapalat" w:hAnsi="GHEA Grapalat"/>
          <w:bCs/>
          <w:iCs/>
          <w:lang w:val="hy-AM"/>
        </w:rPr>
        <w:t xml:space="preserve">4 </w:t>
      </w:r>
      <w:r w:rsidR="00424059" w:rsidRPr="000C72C6">
        <w:rPr>
          <w:rFonts w:ascii="GHEA Grapalat" w:hAnsi="GHEA Grapalat"/>
          <w:bCs/>
          <w:iCs/>
          <w:lang w:val="hy-AM"/>
        </w:rPr>
        <w:t>փետրվարի</w:t>
      </w:r>
      <w:r w:rsidR="002453F6" w:rsidRPr="000C72C6">
        <w:rPr>
          <w:rFonts w:ascii="GHEA Grapalat" w:hAnsi="GHEA Grapalat"/>
          <w:bCs/>
          <w:iCs/>
          <w:lang w:val="hy-AM"/>
        </w:rPr>
        <w:t xml:space="preserve"> 20</w:t>
      </w:r>
      <w:r w:rsidR="002453F6" w:rsidRPr="000C72C6">
        <w:rPr>
          <w:rFonts w:ascii="GHEA Grapalat" w:hAnsi="GHEA Grapalat" w:cs="Sylfaen"/>
          <w:bCs/>
          <w:iCs/>
          <w:lang w:val="hy-AM"/>
        </w:rPr>
        <w:t>2</w:t>
      </w:r>
      <w:r w:rsidR="00424059" w:rsidRPr="000C72C6">
        <w:rPr>
          <w:rFonts w:ascii="GHEA Grapalat" w:hAnsi="GHEA Grapalat" w:cs="Sylfaen"/>
          <w:bCs/>
          <w:iCs/>
          <w:lang w:val="hy-AM"/>
        </w:rPr>
        <w:t>6</w:t>
      </w:r>
      <w:r w:rsidR="002453F6" w:rsidRPr="000C72C6">
        <w:rPr>
          <w:rFonts w:ascii="GHEA Grapalat" w:hAnsi="GHEA Grapalat" w:cs="Sylfaen"/>
          <w:bCs/>
          <w:iCs/>
          <w:lang w:val="af-ZA"/>
        </w:rPr>
        <w:t>թ.</w:t>
      </w:r>
      <w:r w:rsidR="002453F6" w:rsidRPr="001D5094">
        <w:rPr>
          <w:rFonts w:ascii="GHEA Grapalat" w:hAnsi="GHEA Grapalat" w:cs="Sylfaen"/>
          <w:bCs/>
          <w:iCs/>
          <w:sz w:val="16"/>
          <w:szCs w:val="16"/>
          <w:lang w:val="af-ZA"/>
        </w:rPr>
        <w:t xml:space="preserve"> </w:t>
      </w:r>
    </w:p>
    <w:p w14:paraId="21AFE43A" w14:textId="1AAEE40B" w:rsidR="00E03A5D" w:rsidRDefault="00E03A5D" w:rsidP="002453F6">
      <w:pPr>
        <w:pStyle w:val="a3"/>
        <w:ind w:right="8003"/>
        <w:jc w:val="center"/>
        <w:rPr>
          <w:rFonts w:ascii="GHEA Grapalat" w:hAnsi="GHEA Grapalat" w:cs="Sylfaen"/>
          <w:bCs/>
          <w:iCs/>
          <w:sz w:val="16"/>
          <w:szCs w:val="16"/>
          <w:lang w:val="af-ZA"/>
        </w:rPr>
      </w:pPr>
    </w:p>
    <w:p w14:paraId="426F348E" w14:textId="3F3FF068" w:rsidR="00E01F5A" w:rsidRDefault="00E01F5A" w:rsidP="002453F6">
      <w:pPr>
        <w:pStyle w:val="a3"/>
        <w:ind w:right="8003"/>
        <w:jc w:val="center"/>
        <w:rPr>
          <w:rFonts w:ascii="GHEA Grapalat" w:hAnsi="GHEA Grapalat" w:cs="Sylfaen"/>
          <w:bCs/>
          <w:iCs/>
          <w:sz w:val="16"/>
          <w:szCs w:val="16"/>
          <w:lang w:val="af-ZA"/>
        </w:rPr>
      </w:pPr>
    </w:p>
    <w:p w14:paraId="12F6AC96" w14:textId="7DE077F5" w:rsidR="00E01F5A" w:rsidRDefault="00E01F5A" w:rsidP="002453F6">
      <w:pPr>
        <w:pStyle w:val="a3"/>
        <w:ind w:right="8003"/>
        <w:jc w:val="center"/>
        <w:rPr>
          <w:rFonts w:ascii="GHEA Grapalat" w:hAnsi="GHEA Grapalat" w:cs="Sylfaen"/>
          <w:bCs/>
          <w:iCs/>
          <w:sz w:val="16"/>
          <w:szCs w:val="16"/>
          <w:lang w:val="af-ZA"/>
        </w:rPr>
      </w:pPr>
    </w:p>
    <w:p w14:paraId="2766E70B" w14:textId="77777777" w:rsidR="00EA4BB7" w:rsidRDefault="00EA4BB7" w:rsidP="002453F6">
      <w:pPr>
        <w:pStyle w:val="a3"/>
        <w:ind w:right="8003"/>
        <w:jc w:val="center"/>
        <w:rPr>
          <w:rFonts w:ascii="GHEA Grapalat" w:hAnsi="GHEA Grapalat" w:cs="Sylfaen"/>
          <w:bCs/>
          <w:iCs/>
          <w:sz w:val="16"/>
          <w:szCs w:val="16"/>
          <w:lang w:val="af-ZA"/>
        </w:rPr>
      </w:pPr>
    </w:p>
    <w:sectPr w:rsidR="00EA4BB7" w:rsidSect="00DD44CC">
      <w:pgSz w:w="11906" w:h="16838"/>
      <w:pgMar w:top="360" w:right="746" w:bottom="27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Nork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llak Title">
    <w:altName w:val="Cambria"/>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0E5"/>
    <w:multiLevelType w:val="hybridMultilevel"/>
    <w:tmpl w:val="D1960150"/>
    <w:lvl w:ilvl="0" w:tplc="CB82AD98">
      <w:start w:val="1"/>
      <w:numFmt w:val="decimal"/>
      <w:lvlText w:val="%1."/>
      <w:lvlJc w:val="left"/>
      <w:pPr>
        <w:ind w:left="810" w:hanging="360"/>
      </w:pPr>
      <w:rPr>
        <w:rFonts w:hint="default"/>
        <w:b w:val="0"/>
        <w:bCs/>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FBF375C"/>
    <w:multiLevelType w:val="hybridMultilevel"/>
    <w:tmpl w:val="16D0718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D1699"/>
    <w:multiLevelType w:val="hybridMultilevel"/>
    <w:tmpl w:val="062E6EC4"/>
    <w:lvl w:ilvl="0" w:tplc="BD7E0B90">
      <w:start w:val="1"/>
      <w:numFmt w:val="decimal"/>
      <w:lvlText w:val="%1."/>
      <w:lvlJc w:val="left"/>
      <w:pPr>
        <w:ind w:left="6598" w:hanging="360"/>
      </w:pPr>
      <w:rPr>
        <w:b w:val="0"/>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3">
    <w:nsid w:val="3C0D0F52"/>
    <w:multiLevelType w:val="hybridMultilevel"/>
    <w:tmpl w:val="CA92D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73A5F"/>
    <w:multiLevelType w:val="hybridMultilevel"/>
    <w:tmpl w:val="D1960150"/>
    <w:lvl w:ilvl="0" w:tplc="FFFFFFFF">
      <w:start w:val="1"/>
      <w:numFmt w:val="decimal"/>
      <w:lvlText w:val="%1."/>
      <w:lvlJc w:val="left"/>
      <w:pPr>
        <w:ind w:left="810" w:hanging="360"/>
      </w:pPr>
      <w:rPr>
        <w:rFonts w:hint="default"/>
        <w:b w:val="0"/>
        <w:bCs/>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
    <w:nsid w:val="5DC80BE0"/>
    <w:multiLevelType w:val="hybridMultilevel"/>
    <w:tmpl w:val="1C18272E"/>
    <w:lvl w:ilvl="0" w:tplc="97C6EC06">
      <w:start w:val="1"/>
      <w:numFmt w:val="decimal"/>
      <w:lvlText w:val="%1."/>
      <w:lvlJc w:val="left"/>
      <w:pPr>
        <w:tabs>
          <w:tab w:val="num" w:pos="1080"/>
        </w:tabs>
        <w:ind w:left="1080" w:hanging="360"/>
      </w:pPr>
      <w:rPr>
        <w:rFonts w:ascii="GHEA Grapalat" w:eastAsia="Times New Roman" w:hAnsi="GHEA Grapalat" w:cs="Times New Roman"/>
        <w:b w:val="0"/>
      </w:rPr>
    </w:lvl>
    <w:lvl w:ilvl="1" w:tplc="44422A0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A3A7647"/>
    <w:multiLevelType w:val="hybridMultilevel"/>
    <w:tmpl w:val="F5D48392"/>
    <w:lvl w:ilvl="0" w:tplc="F40E7F0C">
      <w:start w:val="1"/>
      <w:numFmt w:val="decimal"/>
      <w:suff w:val="space"/>
      <w:lvlText w:val="%1."/>
      <w:lvlJc w:val="left"/>
      <w:pPr>
        <w:ind w:left="3384" w:hanging="1134"/>
      </w:pPr>
      <w:rPr>
        <w:rFonts w:hint="default"/>
        <w:b w:val="0"/>
        <w:strike w:val="0"/>
        <w:spacing w:val="0"/>
        <w:sz w:val="22"/>
        <w:szCs w:val="24"/>
      </w:rPr>
    </w:lvl>
    <w:lvl w:ilvl="1" w:tplc="46A803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3F6"/>
    <w:rsid w:val="00003731"/>
    <w:rsid w:val="0002766C"/>
    <w:rsid w:val="00030C8C"/>
    <w:rsid w:val="000337B2"/>
    <w:rsid w:val="000356E8"/>
    <w:rsid w:val="0004521B"/>
    <w:rsid w:val="00053315"/>
    <w:rsid w:val="000764C4"/>
    <w:rsid w:val="000917B5"/>
    <w:rsid w:val="00096783"/>
    <w:rsid w:val="000B151F"/>
    <w:rsid w:val="000C4F12"/>
    <w:rsid w:val="000C72C6"/>
    <w:rsid w:val="000E3083"/>
    <w:rsid w:val="000F2F52"/>
    <w:rsid w:val="00103101"/>
    <w:rsid w:val="00106CCB"/>
    <w:rsid w:val="00110845"/>
    <w:rsid w:val="00111AB2"/>
    <w:rsid w:val="00152AD3"/>
    <w:rsid w:val="00171C43"/>
    <w:rsid w:val="00173E3E"/>
    <w:rsid w:val="00176A0C"/>
    <w:rsid w:val="00177A97"/>
    <w:rsid w:val="00183A4A"/>
    <w:rsid w:val="001918AD"/>
    <w:rsid w:val="001B3A2C"/>
    <w:rsid w:val="001D5094"/>
    <w:rsid w:val="001F2F06"/>
    <w:rsid w:val="00213665"/>
    <w:rsid w:val="00213F3C"/>
    <w:rsid w:val="00216F1A"/>
    <w:rsid w:val="002453F6"/>
    <w:rsid w:val="00265421"/>
    <w:rsid w:val="00274993"/>
    <w:rsid w:val="00283751"/>
    <w:rsid w:val="002A5715"/>
    <w:rsid w:val="002B52D5"/>
    <w:rsid w:val="002D2039"/>
    <w:rsid w:val="002D7653"/>
    <w:rsid w:val="002D7B05"/>
    <w:rsid w:val="002F078F"/>
    <w:rsid w:val="00315D4C"/>
    <w:rsid w:val="00316761"/>
    <w:rsid w:val="003209E7"/>
    <w:rsid w:val="00330943"/>
    <w:rsid w:val="0033510D"/>
    <w:rsid w:val="00381C6F"/>
    <w:rsid w:val="003E2746"/>
    <w:rsid w:val="003E4D32"/>
    <w:rsid w:val="00412369"/>
    <w:rsid w:val="004236E4"/>
    <w:rsid w:val="00424059"/>
    <w:rsid w:val="004333E6"/>
    <w:rsid w:val="00435EAE"/>
    <w:rsid w:val="004430AC"/>
    <w:rsid w:val="00460861"/>
    <w:rsid w:val="00472EAE"/>
    <w:rsid w:val="0047657F"/>
    <w:rsid w:val="004A6CFC"/>
    <w:rsid w:val="0052526A"/>
    <w:rsid w:val="0054769B"/>
    <w:rsid w:val="005C1C35"/>
    <w:rsid w:val="005C5747"/>
    <w:rsid w:val="006079AF"/>
    <w:rsid w:val="006112FF"/>
    <w:rsid w:val="00621C59"/>
    <w:rsid w:val="006506CF"/>
    <w:rsid w:val="00674E81"/>
    <w:rsid w:val="006752EE"/>
    <w:rsid w:val="00697CF2"/>
    <w:rsid w:val="006A4ED8"/>
    <w:rsid w:val="006B6CE1"/>
    <w:rsid w:val="006C1D18"/>
    <w:rsid w:val="006D5AB3"/>
    <w:rsid w:val="006F111B"/>
    <w:rsid w:val="00731D52"/>
    <w:rsid w:val="00742EA9"/>
    <w:rsid w:val="00767044"/>
    <w:rsid w:val="007678CC"/>
    <w:rsid w:val="007C3CF5"/>
    <w:rsid w:val="007E4C3F"/>
    <w:rsid w:val="008008A5"/>
    <w:rsid w:val="00810D80"/>
    <w:rsid w:val="00832BE0"/>
    <w:rsid w:val="00870CE5"/>
    <w:rsid w:val="00873BDD"/>
    <w:rsid w:val="00873FFF"/>
    <w:rsid w:val="00886303"/>
    <w:rsid w:val="008D71EA"/>
    <w:rsid w:val="00901952"/>
    <w:rsid w:val="00931CDF"/>
    <w:rsid w:val="0093415B"/>
    <w:rsid w:val="009664F2"/>
    <w:rsid w:val="00981061"/>
    <w:rsid w:val="00984D10"/>
    <w:rsid w:val="009C29E7"/>
    <w:rsid w:val="009D7355"/>
    <w:rsid w:val="009E74FB"/>
    <w:rsid w:val="009F1343"/>
    <w:rsid w:val="00A63B98"/>
    <w:rsid w:val="00A76E4F"/>
    <w:rsid w:val="00AB2D8D"/>
    <w:rsid w:val="00AB32FB"/>
    <w:rsid w:val="00AC364B"/>
    <w:rsid w:val="00AC5080"/>
    <w:rsid w:val="00AE0938"/>
    <w:rsid w:val="00AF53B1"/>
    <w:rsid w:val="00BA1B74"/>
    <w:rsid w:val="00BB5DE1"/>
    <w:rsid w:val="00BB6CEE"/>
    <w:rsid w:val="00BB6D83"/>
    <w:rsid w:val="00BD0B06"/>
    <w:rsid w:val="00BD2D62"/>
    <w:rsid w:val="00BE3319"/>
    <w:rsid w:val="00BE3F2E"/>
    <w:rsid w:val="00BE51B9"/>
    <w:rsid w:val="00BF6E40"/>
    <w:rsid w:val="00C14051"/>
    <w:rsid w:val="00C207CD"/>
    <w:rsid w:val="00C34F97"/>
    <w:rsid w:val="00C6021D"/>
    <w:rsid w:val="00C825CA"/>
    <w:rsid w:val="00CA0B47"/>
    <w:rsid w:val="00CB52F9"/>
    <w:rsid w:val="00CC5D30"/>
    <w:rsid w:val="00D05119"/>
    <w:rsid w:val="00D05638"/>
    <w:rsid w:val="00D11806"/>
    <w:rsid w:val="00D251A6"/>
    <w:rsid w:val="00D419C3"/>
    <w:rsid w:val="00D41E50"/>
    <w:rsid w:val="00D47476"/>
    <w:rsid w:val="00D8425B"/>
    <w:rsid w:val="00DA32E3"/>
    <w:rsid w:val="00DA46AE"/>
    <w:rsid w:val="00DB1B39"/>
    <w:rsid w:val="00DC6FD9"/>
    <w:rsid w:val="00DD44CC"/>
    <w:rsid w:val="00DE71C8"/>
    <w:rsid w:val="00DF2255"/>
    <w:rsid w:val="00DF603B"/>
    <w:rsid w:val="00E01F5A"/>
    <w:rsid w:val="00E03A5D"/>
    <w:rsid w:val="00E05013"/>
    <w:rsid w:val="00E15230"/>
    <w:rsid w:val="00E37BB1"/>
    <w:rsid w:val="00E578D8"/>
    <w:rsid w:val="00E57CB1"/>
    <w:rsid w:val="00E63B92"/>
    <w:rsid w:val="00E966D0"/>
    <w:rsid w:val="00EA2732"/>
    <w:rsid w:val="00EA46E4"/>
    <w:rsid w:val="00EA4BB7"/>
    <w:rsid w:val="00ED7991"/>
    <w:rsid w:val="00EF5419"/>
    <w:rsid w:val="00F551A8"/>
    <w:rsid w:val="00F70382"/>
    <w:rsid w:val="00F90387"/>
    <w:rsid w:val="00F9107E"/>
    <w:rsid w:val="00FB2E2E"/>
    <w:rsid w:val="00FE769F"/>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86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F6"/>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2453F6"/>
    <w:pPr>
      <w:keepNext/>
      <w:jc w:val="center"/>
      <w:outlineLvl w:val="3"/>
    </w:pPr>
    <w:rPr>
      <w:rFonts w:ascii="Times Armenian" w:hAnsi="Times Armeni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453F6"/>
    <w:rPr>
      <w:rFonts w:ascii="Times Armenian" w:eastAsia="Times New Roman" w:hAnsi="Times Armenian" w:cs="Times New Roman"/>
      <w:sz w:val="28"/>
      <w:szCs w:val="24"/>
      <w:lang w:eastAsia="ru-RU"/>
    </w:rPr>
  </w:style>
  <w:style w:type="paragraph" w:styleId="a3">
    <w:name w:val="header"/>
    <w:basedOn w:val="a"/>
    <w:link w:val="a4"/>
    <w:rsid w:val="002453F6"/>
    <w:pPr>
      <w:tabs>
        <w:tab w:val="center" w:pos="4153"/>
        <w:tab w:val="right" w:pos="8306"/>
      </w:tabs>
    </w:pPr>
    <w:rPr>
      <w:sz w:val="20"/>
      <w:szCs w:val="20"/>
    </w:rPr>
  </w:style>
  <w:style w:type="character" w:customStyle="1" w:styleId="a4">
    <w:name w:val="Верхний колонтитул Знак"/>
    <w:basedOn w:val="a0"/>
    <w:link w:val="a3"/>
    <w:rsid w:val="002453F6"/>
    <w:rPr>
      <w:rFonts w:ascii="Times New Roman" w:eastAsia="Times New Roman" w:hAnsi="Times New Roman" w:cs="Times New Roman"/>
      <w:sz w:val="20"/>
      <w:szCs w:val="20"/>
      <w:lang w:val="ru-RU" w:eastAsia="ru-RU"/>
    </w:rPr>
  </w:style>
  <w:style w:type="paragraph" w:styleId="a5">
    <w:name w:val="List Paragraph"/>
    <w:basedOn w:val="a"/>
    <w:uiPriority w:val="34"/>
    <w:qFormat/>
    <w:rsid w:val="002453F6"/>
    <w:pPr>
      <w:ind w:left="720"/>
      <w:contextualSpacing/>
    </w:pPr>
  </w:style>
  <w:style w:type="paragraph" w:styleId="2">
    <w:name w:val="envelope return"/>
    <w:basedOn w:val="a"/>
    <w:rsid w:val="002453F6"/>
    <w:rPr>
      <w:rFonts w:ascii="Nork New" w:hAnsi="Nork New"/>
      <w:kern w:val="28"/>
      <w:sz w:val="26"/>
      <w:szCs w:val="20"/>
      <w:lang w:val="en-US"/>
    </w:rPr>
  </w:style>
  <w:style w:type="paragraph" w:customStyle="1" w:styleId="katarox">
    <w:name w:val="katarox"/>
    <w:basedOn w:val="a"/>
    <w:rsid w:val="002453F6"/>
    <w:pPr>
      <w:keepNext/>
      <w:spacing w:before="120"/>
      <w:ind w:firstLine="397"/>
    </w:pPr>
    <w:rPr>
      <w:rFonts w:ascii="GHEA Grapalat" w:hAnsi="GHEA Grapalat"/>
      <w:b/>
      <w:sz w:val="16"/>
      <w:lang w:val="en-US"/>
    </w:rPr>
  </w:style>
  <w:style w:type="paragraph" w:styleId="a6">
    <w:name w:val="Balloon Text"/>
    <w:basedOn w:val="a"/>
    <w:link w:val="a7"/>
    <w:uiPriority w:val="99"/>
    <w:semiHidden/>
    <w:unhideWhenUsed/>
    <w:rsid w:val="001D5094"/>
    <w:rPr>
      <w:rFonts w:ascii="Segoe UI" w:hAnsi="Segoe UI" w:cs="Segoe UI"/>
      <w:sz w:val="18"/>
      <w:szCs w:val="18"/>
    </w:rPr>
  </w:style>
  <w:style w:type="character" w:customStyle="1" w:styleId="a7">
    <w:name w:val="Текст выноски Знак"/>
    <w:basedOn w:val="a0"/>
    <w:link w:val="a6"/>
    <w:uiPriority w:val="99"/>
    <w:semiHidden/>
    <w:rsid w:val="001D5094"/>
    <w:rPr>
      <w:rFonts w:ascii="Segoe UI" w:eastAsia="Times New Roman" w:hAnsi="Segoe UI" w:cs="Segoe UI"/>
      <w:sz w:val="18"/>
      <w:szCs w:val="18"/>
      <w:lang w:val="ru-RU" w:eastAsia="ru-RU"/>
    </w:rPr>
  </w:style>
  <w:style w:type="paragraph" w:styleId="1">
    <w:name w:val="toc 1"/>
    <w:basedOn w:val="a"/>
    <w:next w:val="a"/>
    <w:autoRedefine/>
    <w:uiPriority w:val="39"/>
    <w:semiHidden/>
    <w:unhideWhenUsed/>
    <w:rsid w:val="00BE51B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F6"/>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2453F6"/>
    <w:pPr>
      <w:keepNext/>
      <w:jc w:val="center"/>
      <w:outlineLvl w:val="3"/>
    </w:pPr>
    <w:rPr>
      <w:rFonts w:ascii="Times Armenian" w:hAnsi="Times Armeni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453F6"/>
    <w:rPr>
      <w:rFonts w:ascii="Times Armenian" w:eastAsia="Times New Roman" w:hAnsi="Times Armenian" w:cs="Times New Roman"/>
      <w:sz w:val="28"/>
      <w:szCs w:val="24"/>
      <w:lang w:eastAsia="ru-RU"/>
    </w:rPr>
  </w:style>
  <w:style w:type="paragraph" w:styleId="a3">
    <w:name w:val="header"/>
    <w:basedOn w:val="a"/>
    <w:link w:val="a4"/>
    <w:rsid w:val="002453F6"/>
    <w:pPr>
      <w:tabs>
        <w:tab w:val="center" w:pos="4153"/>
        <w:tab w:val="right" w:pos="8306"/>
      </w:tabs>
    </w:pPr>
    <w:rPr>
      <w:sz w:val="20"/>
      <w:szCs w:val="20"/>
    </w:rPr>
  </w:style>
  <w:style w:type="character" w:customStyle="1" w:styleId="a4">
    <w:name w:val="Верхний колонтитул Знак"/>
    <w:basedOn w:val="a0"/>
    <w:link w:val="a3"/>
    <w:rsid w:val="002453F6"/>
    <w:rPr>
      <w:rFonts w:ascii="Times New Roman" w:eastAsia="Times New Roman" w:hAnsi="Times New Roman" w:cs="Times New Roman"/>
      <w:sz w:val="20"/>
      <w:szCs w:val="20"/>
      <w:lang w:val="ru-RU" w:eastAsia="ru-RU"/>
    </w:rPr>
  </w:style>
  <w:style w:type="paragraph" w:styleId="a5">
    <w:name w:val="List Paragraph"/>
    <w:basedOn w:val="a"/>
    <w:uiPriority w:val="34"/>
    <w:qFormat/>
    <w:rsid w:val="002453F6"/>
    <w:pPr>
      <w:ind w:left="720"/>
      <w:contextualSpacing/>
    </w:pPr>
  </w:style>
  <w:style w:type="paragraph" w:styleId="2">
    <w:name w:val="envelope return"/>
    <w:basedOn w:val="a"/>
    <w:rsid w:val="002453F6"/>
    <w:rPr>
      <w:rFonts w:ascii="Nork New" w:hAnsi="Nork New"/>
      <w:kern w:val="28"/>
      <w:sz w:val="26"/>
      <w:szCs w:val="20"/>
      <w:lang w:val="en-US"/>
    </w:rPr>
  </w:style>
  <w:style w:type="paragraph" w:customStyle="1" w:styleId="katarox">
    <w:name w:val="katarox"/>
    <w:basedOn w:val="a"/>
    <w:rsid w:val="002453F6"/>
    <w:pPr>
      <w:keepNext/>
      <w:spacing w:before="120"/>
      <w:ind w:firstLine="397"/>
    </w:pPr>
    <w:rPr>
      <w:rFonts w:ascii="GHEA Grapalat" w:hAnsi="GHEA Grapalat"/>
      <w:b/>
      <w:sz w:val="16"/>
      <w:lang w:val="en-US"/>
    </w:rPr>
  </w:style>
  <w:style w:type="paragraph" w:styleId="a6">
    <w:name w:val="Balloon Text"/>
    <w:basedOn w:val="a"/>
    <w:link w:val="a7"/>
    <w:uiPriority w:val="99"/>
    <w:semiHidden/>
    <w:unhideWhenUsed/>
    <w:rsid w:val="001D5094"/>
    <w:rPr>
      <w:rFonts w:ascii="Segoe UI" w:hAnsi="Segoe UI" w:cs="Segoe UI"/>
      <w:sz w:val="18"/>
      <w:szCs w:val="18"/>
    </w:rPr>
  </w:style>
  <w:style w:type="character" w:customStyle="1" w:styleId="a7">
    <w:name w:val="Текст выноски Знак"/>
    <w:basedOn w:val="a0"/>
    <w:link w:val="a6"/>
    <w:uiPriority w:val="99"/>
    <w:semiHidden/>
    <w:rsid w:val="001D5094"/>
    <w:rPr>
      <w:rFonts w:ascii="Segoe UI" w:eastAsia="Times New Roman" w:hAnsi="Segoe UI" w:cs="Segoe UI"/>
      <w:sz w:val="18"/>
      <w:szCs w:val="18"/>
      <w:lang w:val="ru-RU" w:eastAsia="ru-RU"/>
    </w:rPr>
  </w:style>
  <w:style w:type="paragraph" w:styleId="1">
    <w:name w:val="toc 1"/>
    <w:basedOn w:val="a"/>
    <w:next w:val="a"/>
    <w:autoRedefine/>
    <w:uiPriority w:val="39"/>
    <w:semiHidden/>
    <w:unhideWhenUsed/>
    <w:rsid w:val="00BE51B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D46A8-36D6-433E-BA35-DD8F9EA9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Muradyan</dc:creator>
  <cp:keywords>https:/mul2-psrc.gov.am/tasks/180831/oneclick?token=626e264a1ff46625bfef632846bfed42</cp:keywords>
  <cp:lastModifiedBy>Melanya</cp:lastModifiedBy>
  <cp:revision>32</cp:revision>
  <cp:lastPrinted>2026-02-04T05:54:00Z</cp:lastPrinted>
  <dcterms:created xsi:type="dcterms:W3CDTF">2025-10-24T12:24:00Z</dcterms:created>
  <dcterms:modified xsi:type="dcterms:W3CDTF">2026-02-04T11:04:00Z</dcterms:modified>
</cp:coreProperties>
</file>