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115150" w:rsidRDefault="00E01DA6" w:rsidP="00C7408F">
      <w:pPr>
        <w:pStyle w:val="600"/>
        <w:rPr>
          <w:rFonts w:ascii="GHEA Grapalat" w:hAnsi="GHEA Grapalat" w:cs="Sylfaen"/>
          <w:sz w:val="28"/>
          <w:szCs w:val="28"/>
        </w:rPr>
      </w:pPr>
      <w:r w:rsidRPr="00115150">
        <w:rPr>
          <w:rFonts w:ascii="GHEA Grapalat" w:hAnsi="GHEA Grapalat" w:cs="Sylfaen"/>
          <w:sz w:val="28"/>
          <w:szCs w:val="28"/>
        </w:rPr>
        <w:t>600</w:t>
      </w:r>
      <w:r w:rsidR="00F04DA5" w:rsidRPr="00115150">
        <w:rPr>
          <w:rFonts w:ascii="GHEA Grapalat" w:hAnsi="GHEA Grapalat" w:cs="Sylfaen"/>
          <w:sz w:val="28"/>
          <w:szCs w:val="28"/>
        </w:rPr>
        <w:t>.</w:t>
      </w:r>
      <w:r w:rsidR="0007763B" w:rsidRPr="00115150">
        <w:rPr>
          <w:rFonts w:ascii="GHEA Grapalat" w:hAnsi="GHEA Grapalat" w:cs="Sylfaen"/>
          <w:sz w:val="28"/>
          <w:szCs w:val="28"/>
        </w:rPr>
        <w:t>0</w:t>
      </w:r>
      <w:r w:rsidR="00757356" w:rsidRPr="00115150">
        <w:rPr>
          <w:rFonts w:ascii="GHEA Grapalat" w:hAnsi="GHEA Grapalat" w:cs="Sylfaen"/>
          <w:sz w:val="28"/>
          <w:szCs w:val="28"/>
        </w:rPr>
        <w:t>154</w:t>
      </w:r>
      <w:r w:rsidRPr="00115150">
        <w:rPr>
          <w:rFonts w:ascii="GHEA Grapalat" w:hAnsi="GHEA Grapalat" w:cs="Sylfaen"/>
          <w:sz w:val="28"/>
          <w:szCs w:val="28"/>
        </w:rPr>
        <w:t>.</w:t>
      </w:r>
      <w:r w:rsidR="00DC46F9" w:rsidRPr="00115150">
        <w:rPr>
          <w:rFonts w:ascii="GHEA Grapalat" w:hAnsi="GHEA Grapalat" w:cs="Sylfaen"/>
          <w:sz w:val="28"/>
          <w:szCs w:val="28"/>
        </w:rPr>
        <w:t>07</w:t>
      </w:r>
      <w:r w:rsidR="00F04DA5" w:rsidRPr="00115150">
        <w:rPr>
          <w:rFonts w:ascii="GHEA Grapalat" w:hAnsi="GHEA Grapalat" w:cs="Sylfaen"/>
          <w:sz w:val="28"/>
          <w:szCs w:val="28"/>
        </w:rPr>
        <w:t>.</w:t>
      </w:r>
      <w:r w:rsidR="00DC46F9" w:rsidRPr="00115150">
        <w:rPr>
          <w:rFonts w:ascii="GHEA Grapalat" w:hAnsi="GHEA Grapalat" w:cs="Sylfaen"/>
          <w:sz w:val="28"/>
          <w:szCs w:val="28"/>
        </w:rPr>
        <w:t>04</w:t>
      </w:r>
      <w:r w:rsidR="00F04DA5" w:rsidRPr="00115150">
        <w:rPr>
          <w:rFonts w:ascii="GHEA Grapalat" w:hAnsi="GHEA Grapalat" w:cs="Sylfaen"/>
          <w:sz w:val="28"/>
          <w:szCs w:val="28"/>
        </w:rPr>
        <w:t>.</w:t>
      </w:r>
      <w:r w:rsidR="004E2377" w:rsidRPr="00115150">
        <w:rPr>
          <w:rFonts w:ascii="GHEA Grapalat" w:hAnsi="GHEA Grapalat" w:cs="Sylfaen"/>
          <w:sz w:val="28"/>
          <w:szCs w:val="28"/>
        </w:rPr>
        <w:t>10</w:t>
      </w:r>
    </w:p>
    <w:p w:rsidR="00917B81" w:rsidRPr="00F04DA5" w:rsidRDefault="0037660C" w:rsidP="00C7408F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8.7pt;margin-top:2.5pt;width:80pt;height:74pt;z-index:-251658752">
            <v:imagedata r:id="rId8" o:title=""/>
          </v:shape>
          <o:OLEObject Type="Embed" ProgID="Word.Picture.8" ShapeID="_x0000_s1035" DrawAspect="Content" ObjectID="_1687873670" r:id="rId9"/>
        </w:object>
      </w:r>
    </w:p>
    <w:p w:rsidR="00E01DA6" w:rsidRPr="00115150" w:rsidRDefault="00F04DA5" w:rsidP="0019101C">
      <w:pPr>
        <w:pStyle w:val="voroshum"/>
        <w:rPr>
          <w:rFonts w:ascii="GHEA Grapalat" w:hAnsi="GHEA Grapalat" w:cs="Sylfaen"/>
        </w:rPr>
      </w:pPr>
      <w:r w:rsidRPr="00115150">
        <w:rPr>
          <w:rFonts w:ascii="GHEA Grapalat" w:hAnsi="GHEA Grapalat" w:cs="Sylfaen"/>
        </w:rPr>
        <w:t>ՀԱՅԱՍՏԱՆԻ</w:t>
      </w:r>
      <w:r w:rsidR="00E01DA6" w:rsidRPr="00115150">
        <w:rPr>
          <w:rFonts w:ascii="GHEA Grapalat" w:hAnsi="GHEA Grapalat" w:cs="Sylfaen"/>
        </w:rPr>
        <w:t xml:space="preserve"> </w:t>
      </w:r>
      <w:r w:rsidRPr="00115150">
        <w:rPr>
          <w:rFonts w:ascii="GHEA Grapalat" w:hAnsi="GHEA Grapalat" w:cs="Sylfaen"/>
        </w:rPr>
        <w:t>ՀԱՆՐԱՊԵՏՈՒԹՅԱՆ</w:t>
      </w:r>
      <w:r w:rsidR="0019101C" w:rsidRPr="00115150">
        <w:rPr>
          <w:rFonts w:ascii="GHEA Grapalat" w:hAnsi="GHEA Grapalat" w:cs="Sylfaen"/>
        </w:rPr>
        <w:br/>
      </w:r>
      <w:r w:rsidRPr="00115150">
        <w:rPr>
          <w:rFonts w:ascii="GHEA Grapalat" w:hAnsi="GHEA Grapalat" w:cs="Sylfaen"/>
        </w:rPr>
        <w:t>ՀԱՆՐԱՅԻՆ</w:t>
      </w:r>
      <w:r w:rsidR="00E01DA6" w:rsidRPr="00115150">
        <w:rPr>
          <w:rFonts w:ascii="GHEA Grapalat" w:hAnsi="GHEA Grapalat" w:cs="Sylfaen"/>
        </w:rPr>
        <w:t xml:space="preserve"> </w:t>
      </w:r>
      <w:r w:rsidRPr="00115150">
        <w:rPr>
          <w:rFonts w:ascii="GHEA Grapalat" w:hAnsi="GHEA Grapalat" w:cs="Sylfaen"/>
        </w:rPr>
        <w:t>ԾԱՌԱՅՈՒԹՅՈՒՆՆԵՐԸ</w:t>
      </w:r>
      <w:r w:rsidR="00E01DA6" w:rsidRPr="00115150">
        <w:rPr>
          <w:rFonts w:ascii="GHEA Grapalat" w:hAnsi="GHEA Grapalat" w:cs="Sylfaen"/>
        </w:rPr>
        <w:t xml:space="preserve"> </w:t>
      </w:r>
      <w:r w:rsidRPr="00115150">
        <w:rPr>
          <w:rFonts w:ascii="GHEA Grapalat" w:hAnsi="GHEA Grapalat" w:cs="Sylfaen"/>
        </w:rPr>
        <w:t>ԿԱՐԳԱՎՈՐՈՂ</w:t>
      </w:r>
      <w:r w:rsidR="006F6E92" w:rsidRPr="00115150">
        <w:rPr>
          <w:rFonts w:ascii="GHEA Grapalat" w:hAnsi="GHEA Grapalat" w:cs="Sylfaen"/>
        </w:rPr>
        <w:t xml:space="preserve"> </w:t>
      </w:r>
      <w:r w:rsidRPr="00115150">
        <w:rPr>
          <w:rFonts w:ascii="GHEA Grapalat" w:hAnsi="GHEA Grapalat" w:cs="Sylfaen"/>
        </w:rPr>
        <w:t>ՀԱՆՁՆԱԺՈՂՈՎ</w:t>
      </w:r>
    </w:p>
    <w:p w:rsidR="00E01DA6" w:rsidRPr="00115150" w:rsidRDefault="00F04DA5" w:rsidP="007922F7">
      <w:pPr>
        <w:pStyle w:val="voroshum2"/>
        <w:spacing w:line="276" w:lineRule="auto"/>
        <w:rPr>
          <w:rFonts w:ascii="GHEA Grapalat" w:hAnsi="GHEA Grapalat" w:cs="Sylfaen"/>
        </w:rPr>
      </w:pPr>
      <w:r w:rsidRPr="00115150">
        <w:rPr>
          <w:rFonts w:ascii="GHEA Grapalat" w:hAnsi="GHEA Grapalat" w:cs="Sylfaen"/>
        </w:rPr>
        <w:t>Ո Ր Ո Շ ՈՒ Մ</w:t>
      </w:r>
    </w:p>
    <w:p w:rsidR="00115150" w:rsidRDefault="00132A04" w:rsidP="007922F7">
      <w:pPr>
        <w:pStyle w:val="data"/>
        <w:spacing w:line="276" w:lineRule="auto"/>
        <w:rPr>
          <w:rFonts w:ascii="GHEA Grapalat" w:hAnsi="GHEA Grapalat" w:cs="Sylfaen"/>
          <w:lang w:val="af-ZA"/>
        </w:rPr>
      </w:pPr>
      <w:proofErr w:type="gramStart"/>
      <w:r w:rsidRPr="00F04DA5">
        <w:rPr>
          <w:rFonts w:ascii="GHEA Grapalat" w:hAnsi="GHEA Grapalat" w:cs="Sylfaen"/>
        </w:rPr>
        <w:t>7</w:t>
      </w:r>
      <w:r w:rsidR="008A3367" w:rsidRPr="00F04DA5">
        <w:rPr>
          <w:rFonts w:ascii="GHEA Grapalat" w:hAnsi="GHEA Grapalat" w:cs="Sylfaen"/>
        </w:rPr>
        <w:t xml:space="preserve"> </w:t>
      </w:r>
      <w:proofErr w:type="spellStart"/>
      <w:r w:rsidR="00F04DA5" w:rsidRPr="00F04DA5">
        <w:rPr>
          <w:rFonts w:ascii="GHEA Grapalat" w:hAnsi="GHEA Grapalat" w:cs="Sylfaen"/>
        </w:rPr>
        <w:t>ապրիլի</w:t>
      </w:r>
      <w:proofErr w:type="spellEnd"/>
      <w:proofErr w:type="gramEnd"/>
      <w:r w:rsidR="00E93E42" w:rsidRPr="00F04DA5">
        <w:rPr>
          <w:rFonts w:ascii="GHEA Grapalat" w:hAnsi="GHEA Grapalat" w:cs="Sylfaen"/>
        </w:rPr>
        <w:t xml:space="preserve"> 20</w:t>
      </w:r>
      <w:r w:rsidR="001D1831" w:rsidRPr="00F04DA5">
        <w:rPr>
          <w:rFonts w:ascii="GHEA Grapalat" w:hAnsi="GHEA Grapalat" w:cs="Sylfaen"/>
        </w:rPr>
        <w:t>10</w:t>
      </w:r>
      <w:r w:rsidR="00E93E42" w:rsidRPr="00F04DA5">
        <w:rPr>
          <w:rFonts w:ascii="GHEA Grapalat" w:hAnsi="GHEA Grapalat" w:cs="Sylfaen"/>
        </w:rPr>
        <w:t xml:space="preserve"> </w:t>
      </w:r>
      <w:proofErr w:type="spellStart"/>
      <w:r w:rsidR="00F04DA5" w:rsidRPr="00F04DA5">
        <w:rPr>
          <w:rFonts w:ascii="GHEA Grapalat" w:hAnsi="GHEA Grapalat" w:cs="Sylfaen"/>
        </w:rPr>
        <w:t>թվականի</w:t>
      </w:r>
      <w:proofErr w:type="spellEnd"/>
      <w:r w:rsidR="00E93E42" w:rsidRPr="00F04DA5">
        <w:rPr>
          <w:rFonts w:ascii="GHEA Grapalat" w:hAnsi="GHEA Grapalat" w:cs="Sylfaen"/>
        </w:rPr>
        <w:t xml:space="preserve"> </w:t>
      </w:r>
      <w:r w:rsidR="0026278A" w:rsidRPr="00F04DA5">
        <w:rPr>
          <w:rFonts w:ascii="GHEA Grapalat" w:hAnsi="GHEA Grapalat" w:cs="Sylfaen"/>
        </w:rPr>
        <w:t>№</w:t>
      </w:r>
      <w:r w:rsidR="00757356" w:rsidRPr="00F04DA5">
        <w:rPr>
          <w:rFonts w:ascii="GHEA Grapalat" w:hAnsi="GHEA Grapalat" w:cs="Sylfaen"/>
        </w:rPr>
        <w:t>154</w:t>
      </w:r>
      <w:r w:rsidR="00F04DA5" w:rsidRPr="00F04DA5">
        <w:rPr>
          <w:rFonts w:ascii="GHEA Grapalat" w:hAnsi="GHEA Grapalat" w:cs="Sylfaen"/>
        </w:rPr>
        <w:t>Ա</w:t>
      </w:r>
      <w:r w:rsidR="00F247E7" w:rsidRPr="00F04DA5">
        <w:rPr>
          <w:rFonts w:ascii="GHEA Grapalat" w:hAnsi="GHEA Grapalat" w:cs="Sylfaen"/>
        </w:rPr>
        <w:br/>
      </w:r>
      <w:r w:rsidR="00115150">
        <w:rPr>
          <w:rFonts w:ascii="GHEA Grapalat" w:hAnsi="GHEA Grapalat" w:cs="Sylfaen"/>
          <w:lang w:val="af-ZA"/>
        </w:rPr>
        <w:t>ք</w:t>
      </w:r>
      <w:r w:rsidR="00E93E42" w:rsidRPr="00F04DA5">
        <w:rPr>
          <w:rFonts w:ascii="GHEA Grapalat" w:hAnsi="GHEA Grapalat" w:cs="Sylfaen"/>
          <w:lang w:val="af-ZA"/>
        </w:rPr>
        <w:t xml:space="preserve">. </w:t>
      </w:r>
      <w:r w:rsidR="00F04DA5" w:rsidRPr="00F04DA5">
        <w:rPr>
          <w:rFonts w:ascii="GHEA Grapalat" w:hAnsi="GHEA Grapalat" w:cs="Sylfaen"/>
          <w:lang w:val="af-ZA"/>
        </w:rPr>
        <w:t>Երևան</w:t>
      </w:r>
      <w:bookmarkStart w:id="0" w:name="_GoBack"/>
      <w:bookmarkEnd w:id="0"/>
    </w:p>
    <w:p w:rsidR="00E93E42" w:rsidRPr="00115150" w:rsidRDefault="00F04DA5" w:rsidP="00115150">
      <w:pPr>
        <w:pStyle w:val="data"/>
        <w:spacing w:line="276" w:lineRule="auto"/>
        <w:rPr>
          <w:rFonts w:ascii="GHEA Grapalat" w:hAnsi="GHEA Grapalat" w:cs="Sylfaen"/>
          <w:b/>
          <w:sz w:val="24"/>
          <w:szCs w:val="24"/>
          <w:lang w:val="af-ZA"/>
        </w:rPr>
      </w:pPr>
      <w:r w:rsidRPr="00115150">
        <w:rPr>
          <w:rFonts w:ascii="GHEA Grapalat" w:hAnsi="GHEA Grapalat" w:cs="Sylfaen"/>
          <w:b/>
          <w:sz w:val="24"/>
          <w:szCs w:val="24"/>
          <w:lang w:val="af-ZA"/>
        </w:rPr>
        <w:t>«</w:t>
      </w:r>
      <w:r w:rsidRPr="00115150">
        <w:rPr>
          <w:rFonts w:ascii="GHEA Grapalat" w:hAnsi="GHEA Grapalat" w:cs="Sylfaen"/>
          <w:b/>
          <w:sz w:val="24"/>
          <w:szCs w:val="24"/>
        </w:rPr>
        <w:t>ՀԱՅԱՍՏԱՆԻ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ԷԼԵԿՏՐԱԿԱՆ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ՑԱՆՑԵՐ</w:t>
      </w:r>
      <w:r w:rsidRPr="00115150">
        <w:rPr>
          <w:rFonts w:ascii="GHEA Grapalat" w:hAnsi="GHEA Grapalat" w:cs="Sylfaen"/>
          <w:b/>
          <w:sz w:val="24"/>
          <w:szCs w:val="24"/>
          <w:lang w:val="af-ZA"/>
        </w:rPr>
        <w:t>»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ՓԱԿ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ԲԱԺՆԵՏԻՐԱԿԱՆ</w:t>
      </w:r>
      <w:r w:rsidR="0011515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ԸՆԿԵՐՈՒԹՅԱՆ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ՆԵՐԿԱՅԱՑՐԱԾ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ՏԱՐԱՆՑԻԿ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ՀԱՇՎԻ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ՍՊԱՍԱՐԿՄԱՆ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ՊԱՅՄԱՆԱԳՐԻՆ</w:t>
      </w:r>
      <w:r w:rsidR="007B55E8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ՈՒ</w:t>
      </w:r>
      <w:r w:rsidR="007B55E8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ԲԱՆԿԱՅԻՆ</w:t>
      </w:r>
      <w:r w:rsidR="0044704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ԵՐԱՇԽԻՔԻՆ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ՀԱՄԱՁԱՅՆՈՒԹՅՈՒՆ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ՏԱԼՈՒ</w:t>
      </w:r>
      <w:r w:rsidR="007B55E8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ԵՎ</w:t>
      </w:r>
      <w:r w:rsidR="00106800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ՀԱՅԱՍՏԱՆԻ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ՀԱՆՐԱՊԵՏՈՒԹՅԱՆ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ՀԱՆՐԱՅԻՆ</w:t>
      </w:r>
      <w:r w:rsidR="00CD794A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ԾԱՌԱՅՈՒԹՅՈՒՆՆԵՐԸ</w:t>
      </w:r>
      <w:r w:rsidR="00CD794A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ԿԱՐԳԱՎՈՐՈՂ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ՀԱՆՁՆԱԺՈՂՈՎԻ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200</w:t>
      </w:r>
      <w:r w:rsidR="00CD794A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8 </w:t>
      </w:r>
      <w:r w:rsidRPr="00115150">
        <w:rPr>
          <w:rFonts w:ascii="GHEA Grapalat" w:hAnsi="GHEA Grapalat" w:cs="Sylfaen"/>
          <w:b/>
          <w:sz w:val="24"/>
          <w:szCs w:val="24"/>
        </w:rPr>
        <w:t>ԹՎԱԿԱՆԻ</w:t>
      </w:r>
      <w:r w:rsidR="00CD794A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ԴԵԿՏԵՄԲԵՐԻ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1</w:t>
      </w:r>
      <w:r w:rsidR="00CD794A" w:rsidRPr="00115150">
        <w:rPr>
          <w:rFonts w:ascii="GHEA Grapalat" w:hAnsi="GHEA Grapalat" w:cs="Sylfaen"/>
          <w:b/>
          <w:sz w:val="24"/>
          <w:szCs w:val="24"/>
          <w:lang w:val="af-ZA"/>
        </w:rPr>
        <w:t>0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Pr="00115150">
        <w:rPr>
          <w:rFonts w:ascii="GHEA Grapalat" w:hAnsi="GHEA Grapalat" w:cs="Sylfaen"/>
          <w:b/>
          <w:sz w:val="24"/>
          <w:szCs w:val="24"/>
        </w:rPr>
        <w:t>Ի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26DF9" w:rsidRPr="00115150">
        <w:rPr>
          <w:rFonts w:ascii="GHEA Grapalat" w:hAnsi="GHEA Grapalat" w:cs="Sylfaen"/>
          <w:b/>
          <w:sz w:val="24"/>
          <w:szCs w:val="24"/>
          <w:lang w:val="af-ZA"/>
        </w:rPr>
        <w:t>№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>6</w:t>
      </w:r>
      <w:r w:rsidR="00CD794A" w:rsidRPr="00115150">
        <w:rPr>
          <w:rFonts w:ascii="GHEA Grapalat" w:hAnsi="GHEA Grapalat" w:cs="Sylfaen"/>
          <w:b/>
          <w:sz w:val="24"/>
          <w:szCs w:val="24"/>
          <w:lang w:val="af-ZA"/>
        </w:rPr>
        <w:t>83</w:t>
      </w:r>
      <w:r w:rsidRPr="00115150">
        <w:rPr>
          <w:rFonts w:ascii="GHEA Grapalat" w:hAnsi="GHEA Grapalat" w:cs="Sylfaen"/>
          <w:b/>
          <w:sz w:val="24"/>
          <w:szCs w:val="24"/>
        </w:rPr>
        <w:t>Ա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ՈՐՈՇՄԱՆ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ՄԵՋ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ԼՐԱՑՈՒՄ</w:t>
      </w:r>
      <w:r w:rsidR="00CC39BC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ԿԱՏԱՐԵԼՈՒ</w:t>
      </w:r>
      <w:r w:rsidR="009B3C09" w:rsidRPr="0011515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115150">
        <w:rPr>
          <w:rFonts w:ascii="GHEA Grapalat" w:hAnsi="GHEA Grapalat" w:cs="Sylfaen"/>
          <w:b/>
          <w:sz w:val="24"/>
          <w:szCs w:val="24"/>
        </w:rPr>
        <w:t>ՄԱՍԻՆ</w:t>
      </w:r>
    </w:p>
    <w:p w:rsidR="00E93E42" w:rsidRPr="00F04DA5" w:rsidRDefault="00F04DA5" w:rsidP="00115150">
      <w:pPr>
        <w:pStyle w:val="voroshmanbody"/>
        <w:spacing w:line="480" w:lineRule="exact"/>
        <w:rPr>
          <w:rFonts w:ascii="GHEA Grapalat" w:hAnsi="GHEA Grapalat" w:cs="Sylfaen"/>
        </w:rPr>
      </w:pPr>
      <w:r w:rsidRPr="00F04DA5">
        <w:rPr>
          <w:rFonts w:ascii="GHEA Grapalat" w:hAnsi="GHEA Grapalat" w:cs="Sylfaen"/>
        </w:rPr>
        <w:t>Հիմք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ընդունելով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«Իրավական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ակտերի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մասին»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Հայաստանի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Հանրապետության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օրենքի</w:t>
      </w:r>
      <w:r w:rsidR="00224CDC" w:rsidRPr="00F04DA5">
        <w:rPr>
          <w:rFonts w:ascii="GHEA Grapalat" w:hAnsi="GHEA Grapalat" w:cs="Sylfaen"/>
        </w:rPr>
        <w:t xml:space="preserve"> 70-</w:t>
      </w:r>
      <w:r w:rsidRPr="00F04DA5">
        <w:rPr>
          <w:rFonts w:ascii="GHEA Grapalat" w:hAnsi="GHEA Grapalat" w:cs="Sylfaen"/>
        </w:rPr>
        <w:t>րդ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հոդվածի</w:t>
      </w:r>
      <w:r w:rsidR="00224CDC" w:rsidRPr="00F04DA5">
        <w:rPr>
          <w:rFonts w:ascii="GHEA Grapalat" w:hAnsi="GHEA Grapalat" w:cs="Sylfaen"/>
        </w:rPr>
        <w:t xml:space="preserve"> 5-</w:t>
      </w:r>
      <w:r w:rsidRPr="00F04DA5">
        <w:rPr>
          <w:rFonts w:ascii="GHEA Grapalat" w:hAnsi="GHEA Grapalat" w:cs="Sylfaen"/>
        </w:rPr>
        <w:t>րդ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մասը</w:t>
      </w:r>
      <w:r w:rsidR="00224CDC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և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Հայաստանի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Հանրապետության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էներգետիկայի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կարգավորող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հանձնաժողովի</w:t>
      </w:r>
      <w:r w:rsidR="00517438" w:rsidRPr="00F04DA5">
        <w:rPr>
          <w:rFonts w:ascii="GHEA Grapalat" w:hAnsi="GHEA Grapalat" w:cs="Sylfaen"/>
        </w:rPr>
        <w:t xml:space="preserve"> 2002 </w:t>
      </w:r>
      <w:r w:rsidRPr="00F04DA5">
        <w:rPr>
          <w:rFonts w:ascii="GHEA Grapalat" w:hAnsi="GHEA Grapalat" w:cs="Sylfaen"/>
        </w:rPr>
        <w:t>թվականի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նոյեմբերի</w:t>
      </w:r>
      <w:r w:rsidR="00517438" w:rsidRPr="00F04DA5">
        <w:rPr>
          <w:rFonts w:ascii="GHEA Grapalat" w:hAnsi="GHEA Grapalat" w:cs="Sylfaen"/>
        </w:rPr>
        <w:t xml:space="preserve"> 1-</w:t>
      </w:r>
      <w:r w:rsidRPr="00F04DA5">
        <w:rPr>
          <w:rFonts w:ascii="GHEA Grapalat" w:hAnsi="GHEA Grapalat" w:cs="Sylfaen"/>
        </w:rPr>
        <w:t>ի</w:t>
      </w:r>
      <w:r w:rsidR="00517438" w:rsidRPr="00F04DA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№</w:t>
      </w:r>
      <w:r w:rsidR="00517438" w:rsidRPr="00F04DA5">
        <w:rPr>
          <w:rFonts w:ascii="GHEA Grapalat" w:hAnsi="GHEA Grapalat" w:cs="Sylfaen"/>
        </w:rPr>
        <w:t>79</w:t>
      </w:r>
      <w:r w:rsidRPr="00F04DA5">
        <w:rPr>
          <w:rFonts w:ascii="GHEA Grapalat" w:hAnsi="GHEA Grapalat" w:cs="Sylfaen"/>
        </w:rPr>
        <w:t>Ա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որոշմամբ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հաստատված</w:t>
      </w:r>
      <w:r w:rsidR="00517438" w:rsidRPr="00F04DA5">
        <w:rPr>
          <w:rFonts w:ascii="GHEA Grapalat" w:hAnsi="GHEA Grapalat" w:cs="Sylfaen"/>
        </w:rPr>
        <w:t xml:space="preserve">  </w:t>
      </w:r>
      <w:r w:rsidRPr="00F04DA5">
        <w:rPr>
          <w:rFonts w:ascii="GHEA Grapalat" w:hAnsi="GHEA Grapalat" w:cs="Sylfaen"/>
        </w:rPr>
        <w:t>«Հայաստանի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էլեկտրական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ցանցեր»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փակ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բաժնետիրական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ընկերության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էլեկտրական</w:t>
      </w:r>
      <w:r w:rsidR="004900EE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էներգիայի</w:t>
      </w:r>
      <w:r w:rsidR="004900EE" w:rsidRPr="00F04DA5">
        <w:rPr>
          <w:rFonts w:ascii="GHEA Grapalat" w:hAnsi="GHEA Grapalat" w:cs="Sylfaen"/>
        </w:rPr>
        <w:t xml:space="preserve"> (</w:t>
      </w:r>
      <w:r w:rsidRPr="00F04DA5">
        <w:rPr>
          <w:rFonts w:ascii="GHEA Grapalat" w:hAnsi="GHEA Grapalat" w:cs="Sylfaen"/>
        </w:rPr>
        <w:t>հզորության</w:t>
      </w:r>
      <w:r w:rsidR="004900EE" w:rsidRPr="00F04DA5">
        <w:rPr>
          <w:rFonts w:ascii="GHEA Grapalat" w:hAnsi="GHEA Grapalat" w:cs="Sylfaen"/>
        </w:rPr>
        <w:t xml:space="preserve">) </w:t>
      </w:r>
      <w:r w:rsidRPr="00F04DA5">
        <w:rPr>
          <w:rFonts w:ascii="GHEA Grapalat" w:hAnsi="GHEA Grapalat" w:cs="Sylfaen"/>
        </w:rPr>
        <w:t>բաշխման</w:t>
      </w:r>
      <w:r w:rsidR="004900EE" w:rsidRPr="00F04DA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№</w:t>
      </w:r>
      <w:r w:rsidR="004900EE" w:rsidRPr="00F04DA5">
        <w:rPr>
          <w:rFonts w:ascii="GHEA Grapalat" w:hAnsi="GHEA Grapalat" w:cs="Sylfaen"/>
        </w:rPr>
        <w:t xml:space="preserve">0092 </w:t>
      </w:r>
      <w:r w:rsidRPr="00F04DA5">
        <w:rPr>
          <w:rFonts w:ascii="GHEA Grapalat" w:hAnsi="GHEA Grapalat" w:cs="Sylfaen"/>
        </w:rPr>
        <w:t>լիցենզիայի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պայմանների</w:t>
      </w:r>
      <w:r w:rsidR="00517438" w:rsidRPr="00F04DA5">
        <w:rPr>
          <w:rFonts w:ascii="GHEA Grapalat" w:hAnsi="GHEA Grapalat" w:cs="Sylfaen"/>
        </w:rPr>
        <w:t xml:space="preserve"> </w:t>
      </w:r>
      <w:r w:rsidR="00224CDC" w:rsidRPr="00F04DA5">
        <w:rPr>
          <w:rFonts w:ascii="GHEA Grapalat" w:hAnsi="GHEA Grapalat" w:cs="Sylfaen"/>
        </w:rPr>
        <w:t xml:space="preserve"> </w:t>
      </w:r>
      <w:r w:rsidR="00517438" w:rsidRPr="00F04DA5">
        <w:rPr>
          <w:rFonts w:ascii="GHEA Grapalat" w:hAnsi="GHEA Grapalat" w:cs="Sylfaen"/>
        </w:rPr>
        <w:t>4.</w:t>
      </w:r>
      <w:r w:rsidR="00670086" w:rsidRPr="00F04DA5">
        <w:rPr>
          <w:rFonts w:ascii="GHEA Grapalat" w:hAnsi="GHEA Grapalat" w:cs="Sylfaen"/>
        </w:rPr>
        <w:t>38</w:t>
      </w:r>
      <w:r w:rsidR="00AD59E4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և</w:t>
      </w:r>
      <w:r w:rsidR="00EE46EE" w:rsidRPr="00F04DA5">
        <w:rPr>
          <w:rFonts w:ascii="GHEA Grapalat" w:hAnsi="GHEA Grapalat" w:cs="Sylfaen"/>
        </w:rPr>
        <w:t xml:space="preserve"> 4.41 </w:t>
      </w:r>
      <w:r w:rsidRPr="00F04DA5">
        <w:rPr>
          <w:rFonts w:ascii="GHEA Grapalat" w:hAnsi="GHEA Grapalat" w:cs="Sylfaen"/>
        </w:rPr>
        <w:t>կետերը՝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Հայաստանի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Հանրապետության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հանրային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ծառայությունները</w:t>
      </w:r>
      <w:r w:rsidR="00517438" w:rsidRPr="00F04DA5">
        <w:rPr>
          <w:rFonts w:ascii="GHEA Grapalat" w:hAnsi="GHEA Grapalat" w:cs="Sylfaen"/>
        </w:rPr>
        <w:t xml:space="preserve">  </w:t>
      </w:r>
      <w:r w:rsidRPr="00F04DA5">
        <w:rPr>
          <w:rFonts w:ascii="GHEA Grapalat" w:hAnsi="GHEA Grapalat" w:cs="Sylfaen"/>
        </w:rPr>
        <w:t>կարգավորող</w:t>
      </w:r>
      <w:r w:rsidR="00517438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</w:rPr>
        <w:t>հանձնաժողովը</w:t>
      </w:r>
      <w:r w:rsidR="008A3367" w:rsidRPr="00F04DA5">
        <w:rPr>
          <w:rFonts w:ascii="GHEA Grapalat" w:hAnsi="GHEA Grapalat" w:cs="Sylfaen"/>
        </w:rPr>
        <w:t xml:space="preserve"> </w:t>
      </w:r>
      <w:r w:rsidRPr="00F04DA5">
        <w:rPr>
          <w:rFonts w:ascii="GHEA Grapalat" w:hAnsi="GHEA Grapalat" w:cs="Sylfaen"/>
          <w:b/>
        </w:rPr>
        <w:t>որոշում</w:t>
      </w:r>
      <w:r w:rsidR="00E93E42" w:rsidRPr="00F04DA5">
        <w:rPr>
          <w:rFonts w:ascii="GHEA Grapalat" w:hAnsi="GHEA Grapalat" w:cs="Sylfaen"/>
          <w:b/>
        </w:rPr>
        <w:t xml:space="preserve"> </w:t>
      </w:r>
      <w:r w:rsidRPr="00F04DA5">
        <w:rPr>
          <w:rFonts w:ascii="GHEA Grapalat" w:hAnsi="GHEA Grapalat" w:cs="Sylfaen"/>
          <w:b/>
        </w:rPr>
        <w:t>է</w:t>
      </w:r>
      <w:r w:rsidR="00E93E42" w:rsidRPr="00F04DA5">
        <w:rPr>
          <w:rFonts w:ascii="GHEA Grapalat" w:hAnsi="GHEA Grapalat" w:cs="Sylfaen"/>
          <w:b/>
        </w:rPr>
        <w:t>.</w:t>
      </w:r>
    </w:p>
    <w:p w:rsidR="00E64356" w:rsidRPr="00F04DA5" w:rsidRDefault="00F04DA5" w:rsidP="00115150">
      <w:pPr>
        <w:pStyle w:val="EnvelopeReturn"/>
        <w:numPr>
          <w:ilvl w:val="0"/>
          <w:numId w:val="4"/>
        </w:numPr>
        <w:tabs>
          <w:tab w:val="left" w:pos="1080"/>
          <w:tab w:val="left" w:pos="9360"/>
        </w:tabs>
        <w:spacing w:line="480" w:lineRule="exact"/>
        <w:ind w:left="0" w:firstLine="426"/>
        <w:jc w:val="both"/>
        <w:rPr>
          <w:rFonts w:ascii="GHEA Grapalat" w:hAnsi="GHEA Grapalat" w:cs="Sylfaen"/>
          <w:sz w:val="24"/>
          <w:lang w:val="af-ZA"/>
        </w:rPr>
      </w:pPr>
      <w:r w:rsidRPr="00F04DA5">
        <w:rPr>
          <w:rFonts w:ascii="GHEA Grapalat" w:hAnsi="GHEA Grapalat" w:cs="Sylfaen"/>
          <w:sz w:val="24"/>
          <w:lang w:val="af-ZA"/>
        </w:rPr>
        <w:t>Համաձայնություն</w:t>
      </w:r>
      <w:r w:rsidR="0033023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տալ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«Հայաստանի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էլեկտրական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ցանցեր»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փակ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բաժնետիրական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ընկերության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կողմից</w:t>
      </w:r>
      <w:r w:rsidR="007E01C9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ներկայացված՝</w:t>
      </w:r>
    </w:p>
    <w:p w:rsidR="00330230" w:rsidRPr="00F04DA5" w:rsidRDefault="00F04DA5" w:rsidP="00115150">
      <w:pPr>
        <w:pStyle w:val="EnvelopeReturn"/>
        <w:numPr>
          <w:ilvl w:val="1"/>
          <w:numId w:val="4"/>
        </w:numPr>
        <w:tabs>
          <w:tab w:val="clear" w:pos="1440"/>
          <w:tab w:val="num" w:pos="1080"/>
          <w:tab w:val="left" w:pos="9360"/>
        </w:tabs>
        <w:spacing w:line="480" w:lineRule="exact"/>
        <w:ind w:left="0" w:firstLine="426"/>
        <w:jc w:val="both"/>
        <w:rPr>
          <w:rFonts w:ascii="GHEA Grapalat" w:hAnsi="GHEA Grapalat" w:cs="Sylfaen"/>
          <w:sz w:val="24"/>
          <w:lang w:val="af-ZA"/>
        </w:rPr>
      </w:pPr>
      <w:r w:rsidRPr="00F04DA5">
        <w:rPr>
          <w:rFonts w:ascii="GHEA Grapalat" w:hAnsi="GHEA Grapalat" w:cs="Sylfaen"/>
          <w:sz w:val="24"/>
          <w:lang w:val="af-ZA"/>
        </w:rPr>
        <w:t>տարանցիկ</w:t>
      </w:r>
      <w:r w:rsidR="00E64356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հաշվի</w:t>
      </w:r>
      <w:r w:rsidR="00E64356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սպասարկման</w:t>
      </w:r>
      <w:r w:rsidR="00E64356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պայմանագրին</w:t>
      </w:r>
      <w:r w:rsidR="00E64356" w:rsidRPr="00F04DA5">
        <w:rPr>
          <w:rFonts w:ascii="GHEA Grapalat" w:hAnsi="GHEA Grapalat" w:cs="Sylfaen"/>
          <w:sz w:val="24"/>
          <w:lang w:val="af-ZA"/>
        </w:rPr>
        <w:t>.</w:t>
      </w:r>
    </w:p>
    <w:p w:rsidR="00E64356" w:rsidRPr="00F04DA5" w:rsidRDefault="00E64356" w:rsidP="00115150">
      <w:pPr>
        <w:pStyle w:val="EnvelopeReturn"/>
        <w:tabs>
          <w:tab w:val="left" w:pos="480"/>
          <w:tab w:val="left" w:pos="5160"/>
          <w:tab w:val="left" w:pos="5280"/>
          <w:tab w:val="left" w:pos="5400"/>
        </w:tabs>
        <w:spacing w:line="480" w:lineRule="exact"/>
        <w:ind w:firstLine="426"/>
        <w:jc w:val="both"/>
        <w:rPr>
          <w:rFonts w:ascii="GHEA Grapalat" w:hAnsi="GHEA Grapalat" w:cs="Sylfaen"/>
          <w:sz w:val="24"/>
          <w:lang w:val="af-ZA"/>
        </w:rPr>
      </w:pPr>
      <w:r w:rsidRPr="00F04DA5">
        <w:rPr>
          <w:rFonts w:ascii="GHEA Grapalat" w:hAnsi="GHEA Grapalat" w:cs="Sylfaen"/>
          <w:sz w:val="24"/>
          <w:lang w:val="af-ZA"/>
        </w:rPr>
        <w:t>2)</w:t>
      </w:r>
      <w:r w:rsidR="00E80950"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«ՎՏԲ</w:t>
      </w:r>
      <w:r w:rsidRPr="00F04DA5">
        <w:rPr>
          <w:rFonts w:ascii="GHEA Grapalat" w:hAnsi="GHEA Grapalat" w:cs="Sylfaen"/>
          <w:sz w:val="24"/>
          <w:lang w:val="af-ZA"/>
        </w:rPr>
        <w:t>-</w:t>
      </w:r>
      <w:r w:rsidR="00F04DA5" w:rsidRPr="00F04DA5">
        <w:rPr>
          <w:rFonts w:ascii="GHEA Grapalat" w:hAnsi="GHEA Grapalat" w:cs="Sylfaen"/>
          <w:sz w:val="24"/>
          <w:lang w:val="af-ZA"/>
        </w:rPr>
        <w:t>Հայաստան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Բանկ»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փակ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բաժնետիրական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ընկերության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կողմից</w:t>
      </w:r>
      <w:r w:rsidRPr="00F04DA5">
        <w:rPr>
          <w:rFonts w:ascii="GHEA Grapalat" w:hAnsi="GHEA Grapalat" w:cs="Sylfaen"/>
          <w:sz w:val="24"/>
          <w:lang w:val="af-ZA"/>
        </w:rPr>
        <w:t xml:space="preserve">              2010 </w:t>
      </w:r>
      <w:r w:rsidR="00F04DA5" w:rsidRPr="00F04DA5">
        <w:rPr>
          <w:rFonts w:ascii="GHEA Grapalat" w:hAnsi="GHEA Grapalat" w:cs="Sylfaen"/>
          <w:sz w:val="24"/>
          <w:lang w:val="af-ZA"/>
        </w:rPr>
        <w:t>թվականի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մարտի</w:t>
      </w:r>
      <w:r w:rsidRPr="00F04DA5">
        <w:rPr>
          <w:rFonts w:ascii="GHEA Grapalat" w:hAnsi="GHEA Grapalat" w:cs="Sylfaen"/>
          <w:sz w:val="24"/>
          <w:lang w:val="af-ZA"/>
        </w:rPr>
        <w:t xml:space="preserve"> 23-</w:t>
      </w:r>
      <w:r w:rsidR="00F04DA5" w:rsidRPr="00F04DA5">
        <w:rPr>
          <w:rFonts w:ascii="GHEA Grapalat" w:hAnsi="GHEA Grapalat" w:cs="Sylfaen"/>
          <w:sz w:val="24"/>
          <w:lang w:val="af-ZA"/>
        </w:rPr>
        <w:t>ին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«Հայաստանի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էլեկտրական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ցանցեր»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փակ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բաժնետիրական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ընկերությանը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տրված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>
        <w:rPr>
          <w:rFonts w:ascii="GHEA Grapalat" w:hAnsi="GHEA Grapalat" w:cs="Sylfaen"/>
          <w:sz w:val="24"/>
          <w:lang w:val="af-ZA"/>
        </w:rPr>
        <w:t>№</w:t>
      </w:r>
      <w:r w:rsidR="00F04DA5" w:rsidRPr="00F04DA5">
        <w:rPr>
          <w:rFonts w:ascii="GHEA Grapalat" w:hAnsi="GHEA Grapalat" w:cs="Sylfaen"/>
          <w:sz w:val="24"/>
          <w:lang w:val="af-ZA"/>
        </w:rPr>
        <w:t>Ե</w:t>
      </w:r>
      <w:r w:rsidRPr="00F04DA5">
        <w:rPr>
          <w:rFonts w:ascii="GHEA Grapalat" w:hAnsi="GHEA Grapalat" w:cs="Sylfaen"/>
          <w:sz w:val="24"/>
          <w:lang w:val="af-ZA"/>
        </w:rPr>
        <w:t xml:space="preserve"> 22-743 </w:t>
      </w:r>
      <w:r w:rsidR="00F04DA5" w:rsidRPr="00F04DA5">
        <w:rPr>
          <w:rFonts w:ascii="GHEA Grapalat" w:hAnsi="GHEA Grapalat" w:cs="Sylfaen"/>
          <w:sz w:val="24"/>
          <w:lang w:val="af-ZA"/>
        </w:rPr>
        <w:t>բանկային</w:t>
      </w:r>
      <w:r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երաշխիքին</w:t>
      </w:r>
      <w:r w:rsidRPr="00F04DA5">
        <w:rPr>
          <w:rFonts w:ascii="GHEA Grapalat" w:hAnsi="GHEA Grapalat" w:cs="Sylfaen"/>
          <w:sz w:val="24"/>
          <w:lang w:val="af-ZA"/>
        </w:rPr>
        <w:t>:</w:t>
      </w:r>
    </w:p>
    <w:p w:rsidR="00402B1C" w:rsidRPr="00F04DA5" w:rsidRDefault="00F04DA5" w:rsidP="00115150">
      <w:pPr>
        <w:pStyle w:val="EnvelopeReturn"/>
        <w:numPr>
          <w:ilvl w:val="0"/>
          <w:numId w:val="4"/>
        </w:numPr>
        <w:tabs>
          <w:tab w:val="left" w:pos="960"/>
          <w:tab w:val="left" w:pos="1200"/>
          <w:tab w:val="left" w:pos="9360"/>
        </w:tabs>
        <w:spacing w:line="480" w:lineRule="exact"/>
        <w:ind w:left="0" w:firstLine="426"/>
        <w:jc w:val="both"/>
        <w:rPr>
          <w:rFonts w:ascii="GHEA Grapalat" w:hAnsi="GHEA Grapalat" w:cs="Sylfaen"/>
          <w:sz w:val="24"/>
          <w:lang w:val="af-ZA"/>
        </w:rPr>
      </w:pPr>
      <w:r w:rsidRPr="00F04DA5">
        <w:rPr>
          <w:rFonts w:ascii="GHEA Grapalat" w:hAnsi="GHEA Grapalat" w:cs="Sylfaen"/>
          <w:sz w:val="24"/>
          <w:lang w:val="af-ZA"/>
        </w:rPr>
        <w:t>Հայաստանի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Հանրապետության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հանրային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ծառայությունները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կարգավորող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հանձնաժողովի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200</w:t>
      </w:r>
      <w:r w:rsidR="00553570" w:rsidRPr="00F04DA5">
        <w:rPr>
          <w:rFonts w:ascii="GHEA Grapalat" w:hAnsi="GHEA Grapalat" w:cs="Sylfaen"/>
          <w:sz w:val="24"/>
          <w:lang w:val="af-ZA"/>
        </w:rPr>
        <w:t>8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թվականի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դեկտեմբերի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CC7A42" w:rsidRPr="00F04DA5">
        <w:rPr>
          <w:rFonts w:ascii="GHEA Grapalat" w:hAnsi="GHEA Grapalat" w:cs="Sylfaen"/>
          <w:sz w:val="24"/>
          <w:lang w:val="af-ZA"/>
        </w:rPr>
        <w:t>1</w:t>
      </w:r>
      <w:r w:rsidR="00553570" w:rsidRPr="00F04DA5">
        <w:rPr>
          <w:rFonts w:ascii="GHEA Grapalat" w:hAnsi="GHEA Grapalat" w:cs="Sylfaen"/>
          <w:sz w:val="24"/>
          <w:lang w:val="af-ZA"/>
        </w:rPr>
        <w:t>0</w:t>
      </w:r>
      <w:r w:rsidR="00CC7A42" w:rsidRPr="00F04DA5">
        <w:rPr>
          <w:rFonts w:ascii="GHEA Grapalat" w:hAnsi="GHEA Grapalat" w:cs="Sylfaen"/>
          <w:sz w:val="24"/>
          <w:lang w:val="af-ZA"/>
        </w:rPr>
        <w:t>-</w:t>
      </w:r>
      <w:r w:rsidRPr="00F04DA5">
        <w:rPr>
          <w:rFonts w:ascii="GHEA Grapalat" w:hAnsi="GHEA Grapalat" w:cs="Sylfaen"/>
          <w:sz w:val="24"/>
          <w:lang w:val="af-ZA"/>
        </w:rPr>
        <w:t>ի</w:t>
      </w:r>
      <w:r w:rsidR="00CC7A42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«Հայաստանի</w:t>
      </w:r>
      <w:r w:rsidR="00CC7A42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էլեկտրական</w:t>
      </w:r>
      <w:r w:rsidR="00CC7A42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ցանցեր»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փակ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բաժնետիրական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ընկերության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հատուկ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, </w:t>
      </w:r>
      <w:r w:rsidRPr="00F04DA5">
        <w:rPr>
          <w:rFonts w:ascii="GHEA Grapalat" w:hAnsi="GHEA Grapalat" w:cs="Sylfaen"/>
          <w:sz w:val="24"/>
          <w:lang w:val="af-ZA"/>
        </w:rPr>
        <w:t>տարանցիկ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և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ընթացիկ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հաշիվներին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համաձայնություն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տալու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մասին»</w:t>
      </w:r>
      <w:r w:rsidR="00553570" w:rsidRPr="00F04DA5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  <w:lang w:val="af-ZA"/>
        </w:rPr>
        <w:t>№</w:t>
      </w:r>
      <w:r w:rsidR="00517438" w:rsidRPr="00F04DA5">
        <w:rPr>
          <w:rFonts w:ascii="GHEA Grapalat" w:hAnsi="GHEA Grapalat" w:cs="Sylfaen"/>
          <w:sz w:val="24"/>
          <w:lang w:val="af-ZA"/>
        </w:rPr>
        <w:t>6</w:t>
      </w:r>
      <w:r w:rsidR="00553570" w:rsidRPr="00F04DA5">
        <w:rPr>
          <w:rFonts w:ascii="GHEA Grapalat" w:hAnsi="GHEA Grapalat" w:cs="Sylfaen"/>
          <w:sz w:val="24"/>
          <w:lang w:val="af-ZA"/>
        </w:rPr>
        <w:t>83</w:t>
      </w:r>
      <w:r w:rsidRPr="00F04DA5">
        <w:rPr>
          <w:rFonts w:ascii="GHEA Grapalat" w:hAnsi="GHEA Grapalat" w:cs="Sylfaen"/>
          <w:sz w:val="24"/>
          <w:lang w:val="af-ZA"/>
        </w:rPr>
        <w:t>Ա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որոշման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հավելվածի</w:t>
      </w:r>
      <w:r w:rsidR="00517438"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D40FB4" w:rsidRPr="00F04DA5">
        <w:rPr>
          <w:rFonts w:ascii="GHEA Grapalat" w:hAnsi="GHEA Grapalat" w:cs="Sylfaen"/>
          <w:sz w:val="24"/>
          <w:szCs w:val="24"/>
          <w:lang w:val="af-ZA"/>
        </w:rPr>
        <w:t>2-</w:t>
      </w:r>
      <w:r w:rsidRPr="00F04DA5">
        <w:rPr>
          <w:rFonts w:ascii="GHEA Grapalat" w:hAnsi="GHEA Grapalat" w:cs="Sylfaen"/>
          <w:sz w:val="24"/>
          <w:szCs w:val="24"/>
          <w:lang w:val="af-ZA"/>
        </w:rPr>
        <w:t>րդ</w:t>
      </w:r>
      <w:r w:rsidR="00D40FB4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szCs w:val="24"/>
          <w:lang w:val="af-ZA"/>
        </w:rPr>
        <w:t>կետը</w:t>
      </w:r>
      <w:r w:rsidR="00D40FB4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szCs w:val="24"/>
          <w:lang w:val="af-ZA"/>
        </w:rPr>
        <w:t>լրացնել</w:t>
      </w:r>
      <w:r w:rsidR="00D40FB4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szCs w:val="24"/>
          <w:lang w:val="af-ZA"/>
        </w:rPr>
        <w:t>հետևյալ</w:t>
      </w:r>
      <w:r w:rsidR="00096E3A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szCs w:val="24"/>
          <w:lang w:val="af-ZA"/>
        </w:rPr>
        <w:t>բովանդակությամբ</w:t>
      </w:r>
      <w:r w:rsidR="001D1831" w:rsidRPr="00F04DA5">
        <w:rPr>
          <w:rFonts w:ascii="GHEA Grapalat" w:hAnsi="GHEA Grapalat" w:cs="Sylfaen"/>
          <w:sz w:val="24"/>
          <w:szCs w:val="24"/>
          <w:lang w:val="af-ZA"/>
        </w:rPr>
        <w:t xml:space="preserve"> 13-</w:t>
      </w:r>
      <w:r w:rsidRPr="00F04DA5">
        <w:rPr>
          <w:rFonts w:ascii="GHEA Grapalat" w:hAnsi="GHEA Grapalat" w:cs="Sylfaen"/>
          <w:sz w:val="24"/>
          <w:szCs w:val="24"/>
          <w:lang w:val="af-ZA"/>
        </w:rPr>
        <w:t>րդ</w:t>
      </w:r>
      <w:r w:rsidR="001D1831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szCs w:val="24"/>
          <w:lang w:val="af-ZA"/>
        </w:rPr>
        <w:t>ենթակետով</w:t>
      </w:r>
      <w:r w:rsidR="00096E3A" w:rsidRPr="00F04DA5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02B1C" w:rsidRPr="00F04DA5" w:rsidRDefault="00115150" w:rsidP="00115150">
      <w:pPr>
        <w:pStyle w:val="EnvelopeReturn"/>
        <w:spacing w:line="480" w:lineRule="exact"/>
        <w:ind w:firstLine="426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lastRenderedPageBreak/>
        <w:t xml:space="preserve">   </w:t>
      </w:r>
      <w:r w:rsidR="001D1831" w:rsidRPr="00F04DA5">
        <w:rPr>
          <w:rFonts w:ascii="GHEA Grapalat" w:hAnsi="GHEA Grapalat" w:cs="Sylfaen"/>
          <w:sz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lang w:val="af-ZA"/>
        </w:rPr>
        <w:t>«</w:t>
      </w:r>
      <w:r w:rsidR="008B42ED" w:rsidRPr="00F04DA5">
        <w:rPr>
          <w:rFonts w:ascii="GHEA Grapalat" w:hAnsi="GHEA Grapalat" w:cs="Sylfaen"/>
          <w:sz w:val="24"/>
          <w:szCs w:val="24"/>
          <w:lang w:val="af-ZA"/>
        </w:rPr>
        <w:t>1</w:t>
      </w:r>
      <w:r w:rsidR="001D1831" w:rsidRPr="00F04DA5">
        <w:rPr>
          <w:rFonts w:ascii="GHEA Grapalat" w:hAnsi="GHEA Grapalat" w:cs="Sylfaen"/>
          <w:sz w:val="24"/>
          <w:szCs w:val="24"/>
          <w:lang w:val="af-ZA"/>
        </w:rPr>
        <w:t>3</w:t>
      </w:r>
      <w:r w:rsidR="008B42ED" w:rsidRPr="00F04DA5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«Բիբլոս</w:t>
      </w:r>
      <w:r w:rsidR="001D1831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Բանկ</w:t>
      </w:r>
      <w:r w:rsidR="001D1831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Արմենիա»</w:t>
      </w:r>
      <w:r w:rsidR="008B42ED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փակ</w:t>
      </w:r>
      <w:r w:rsidR="008B42ED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բաժնետիրական</w:t>
      </w:r>
      <w:r w:rsidR="008B42ED" w:rsidRPr="00F04D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ընկերություն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D1831" w:rsidRPr="00F04DA5">
        <w:rPr>
          <w:rFonts w:ascii="GHEA Grapalat" w:hAnsi="GHEA Grapalat" w:cs="Sylfaen"/>
          <w:sz w:val="24"/>
          <w:szCs w:val="24"/>
          <w:lang w:val="af-ZA"/>
        </w:rPr>
        <w:t>2140004250480600</w:t>
      </w:r>
      <w:r w:rsidR="00F04DA5" w:rsidRPr="00F04DA5">
        <w:rPr>
          <w:rFonts w:ascii="GHEA Grapalat" w:hAnsi="GHEA Grapalat" w:cs="Sylfaen"/>
          <w:sz w:val="24"/>
          <w:szCs w:val="24"/>
          <w:lang w:val="af-ZA"/>
        </w:rPr>
        <w:t>»</w:t>
      </w:r>
      <w:r w:rsidR="00B53836" w:rsidRPr="00F04DA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517438" w:rsidRPr="00F04DA5" w:rsidRDefault="00F04DA5" w:rsidP="00115150">
      <w:pPr>
        <w:pStyle w:val="EnvelopeReturn"/>
        <w:numPr>
          <w:ilvl w:val="0"/>
          <w:numId w:val="4"/>
        </w:numPr>
        <w:spacing w:line="480" w:lineRule="exact"/>
        <w:ind w:left="0" w:firstLine="426"/>
        <w:jc w:val="both"/>
        <w:rPr>
          <w:rFonts w:ascii="GHEA Grapalat" w:hAnsi="GHEA Grapalat" w:cs="Sylfaen"/>
          <w:sz w:val="24"/>
          <w:lang w:val="af-ZA"/>
        </w:rPr>
      </w:pPr>
      <w:r w:rsidRPr="00F04DA5">
        <w:rPr>
          <w:rFonts w:ascii="GHEA Grapalat" w:hAnsi="GHEA Grapalat" w:cs="Sylfaen"/>
          <w:sz w:val="24"/>
          <w:lang w:val="af-ZA"/>
        </w:rPr>
        <w:t>Սույն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որոշումն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ուժի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մեջ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է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մտնում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ստորագրման</w:t>
      </w:r>
      <w:r w:rsidR="005E0A63" w:rsidRPr="00F04DA5">
        <w:rPr>
          <w:rFonts w:ascii="GHEA Grapalat" w:hAnsi="GHEA Grapalat" w:cs="Sylfaen"/>
          <w:sz w:val="24"/>
          <w:lang w:val="af-ZA"/>
        </w:rPr>
        <w:t xml:space="preserve"> </w:t>
      </w:r>
      <w:r w:rsidRPr="00F04DA5">
        <w:rPr>
          <w:rFonts w:ascii="GHEA Grapalat" w:hAnsi="GHEA Grapalat" w:cs="Sylfaen"/>
          <w:sz w:val="24"/>
          <w:lang w:val="af-ZA"/>
        </w:rPr>
        <w:t>պահից</w:t>
      </w:r>
      <w:r w:rsidR="005E0A63" w:rsidRPr="00F04DA5">
        <w:rPr>
          <w:rFonts w:ascii="GHEA Grapalat" w:hAnsi="GHEA Grapalat" w:cs="Sylfaen"/>
          <w:sz w:val="24"/>
          <w:lang w:val="af-ZA"/>
        </w:rPr>
        <w:t>:</w:t>
      </w:r>
    </w:p>
    <w:p w:rsidR="0019101C" w:rsidRPr="00F04DA5" w:rsidRDefault="00F04DA5" w:rsidP="00330230">
      <w:pPr>
        <w:pStyle w:val="Storagrutun"/>
        <w:rPr>
          <w:rFonts w:ascii="GHEA Grapalat" w:hAnsi="GHEA Grapalat" w:cs="Sylfaen"/>
        </w:rPr>
      </w:pPr>
      <w:r w:rsidRPr="00F04DA5">
        <w:rPr>
          <w:rFonts w:ascii="GHEA Grapalat" w:hAnsi="GHEA Grapalat" w:cs="Sylfaen"/>
        </w:rPr>
        <w:t>ՀԱՅԱՍՏԱՆԻ</w:t>
      </w:r>
      <w:r w:rsidR="0019101C" w:rsidRPr="00F04DA5">
        <w:rPr>
          <w:rFonts w:ascii="GHEA Grapalat" w:hAnsi="GHEA Grapalat" w:cs="Sylfaen"/>
        </w:rPr>
        <w:t xml:space="preserve">  </w:t>
      </w:r>
      <w:r w:rsidRPr="00F04DA5">
        <w:rPr>
          <w:rFonts w:ascii="GHEA Grapalat" w:hAnsi="GHEA Grapalat" w:cs="Sylfaen"/>
        </w:rPr>
        <w:t>ՀԱՆՐԱՊԵՏՈՒԹՅԱՆ</w:t>
      </w:r>
      <w:r w:rsidR="0019101C" w:rsidRPr="00F04DA5">
        <w:rPr>
          <w:rFonts w:ascii="GHEA Grapalat" w:hAnsi="GHEA Grapalat" w:cs="Sylfaen"/>
        </w:rPr>
        <w:t xml:space="preserve">  </w:t>
      </w:r>
      <w:r w:rsidRPr="00F04DA5">
        <w:rPr>
          <w:rFonts w:ascii="GHEA Grapalat" w:hAnsi="GHEA Grapalat" w:cs="Sylfaen"/>
        </w:rPr>
        <w:t>ՀԱՆՐԱՅԻՆ</w:t>
      </w:r>
    </w:p>
    <w:p w:rsidR="0019101C" w:rsidRPr="00F04DA5" w:rsidRDefault="00A46748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F04DA5">
        <w:rPr>
          <w:rFonts w:ascii="GHEA Grapalat" w:hAnsi="GHEA Grapalat" w:cs="Sylfaen"/>
        </w:rPr>
        <w:t xml:space="preserve">       </w:t>
      </w:r>
      <w:r w:rsidR="00F04DA5" w:rsidRPr="00F04DA5">
        <w:rPr>
          <w:rFonts w:ascii="GHEA Grapalat" w:hAnsi="GHEA Grapalat" w:cs="Sylfaen"/>
        </w:rPr>
        <w:t>ԾԱՌԱՅՈՒԹՅՈՒՆՆԵՐԸ</w:t>
      </w:r>
      <w:r w:rsidR="0019101C" w:rsidRPr="00F04DA5">
        <w:rPr>
          <w:rFonts w:ascii="GHEA Grapalat" w:hAnsi="GHEA Grapalat" w:cs="Sylfaen"/>
        </w:rPr>
        <w:t xml:space="preserve">  </w:t>
      </w:r>
      <w:r w:rsidR="00F04DA5" w:rsidRPr="00F04DA5">
        <w:rPr>
          <w:rFonts w:ascii="GHEA Grapalat" w:hAnsi="GHEA Grapalat" w:cs="Sylfaen"/>
        </w:rPr>
        <w:t>ԿԱՐԳԱՎՈՐՈՂ</w:t>
      </w:r>
    </w:p>
    <w:p w:rsidR="00384716" w:rsidRPr="00F04DA5" w:rsidRDefault="00AE6C10" w:rsidP="0019101C">
      <w:pPr>
        <w:pStyle w:val="Storagrutun1"/>
        <w:rPr>
          <w:rFonts w:ascii="GHEA Grapalat" w:hAnsi="GHEA Grapalat" w:cs="Sylfaen"/>
        </w:rPr>
      </w:pPr>
      <w:r w:rsidRPr="00F04DA5">
        <w:rPr>
          <w:rFonts w:ascii="GHEA Grapalat" w:hAnsi="GHEA Grapalat" w:cs="Sylfaen"/>
        </w:rPr>
        <w:t xml:space="preserve">       </w:t>
      </w:r>
      <w:r w:rsidR="007922F7">
        <w:rPr>
          <w:rFonts w:ascii="GHEA Grapalat" w:hAnsi="GHEA Grapalat" w:cs="Sylfaen"/>
        </w:rPr>
        <w:t xml:space="preserve">     </w:t>
      </w:r>
      <w:r w:rsidRPr="00F04DA5">
        <w:rPr>
          <w:rFonts w:ascii="GHEA Grapalat" w:hAnsi="GHEA Grapalat" w:cs="Sylfaen"/>
        </w:rPr>
        <w:t xml:space="preserve"> </w:t>
      </w:r>
      <w:r w:rsidR="00F04DA5" w:rsidRPr="00F04DA5">
        <w:rPr>
          <w:rFonts w:ascii="GHEA Grapalat" w:hAnsi="GHEA Grapalat" w:cs="Sylfaen"/>
        </w:rPr>
        <w:t>ՀԱՆՁՆԱԺՈՂՈՎԻ</w:t>
      </w:r>
      <w:r w:rsidR="0019101C" w:rsidRPr="00F04DA5">
        <w:rPr>
          <w:rFonts w:ascii="GHEA Grapalat" w:hAnsi="GHEA Grapalat" w:cs="Sylfaen"/>
        </w:rPr>
        <w:t xml:space="preserve">  </w:t>
      </w:r>
      <w:r w:rsidR="00F04DA5" w:rsidRPr="00F04DA5">
        <w:rPr>
          <w:rFonts w:ascii="GHEA Grapalat" w:hAnsi="GHEA Grapalat" w:cs="Sylfaen"/>
        </w:rPr>
        <w:t>ՆԱԽԱԳԱՀ</w:t>
      </w:r>
      <w:r w:rsidR="00A46748" w:rsidRPr="00F04DA5">
        <w:rPr>
          <w:rFonts w:ascii="GHEA Grapalat" w:hAnsi="GHEA Grapalat" w:cs="Sylfaen"/>
        </w:rPr>
        <w:t xml:space="preserve"> </w:t>
      </w:r>
      <w:r w:rsidR="00F04DA5" w:rsidRPr="00F04DA5">
        <w:rPr>
          <w:rFonts w:ascii="GHEA Grapalat" w:hAnsi="GHEA Grapalat" w:cs="Sylfaen"/>
        </w:rPr>
        <w:t>՝</w:t>
      </w:r>
      <w:r w:rsidR="0019101C" w:rsidRPr="00F04DA5">
        <w:rPr>
          <w:rFonts w:ascii="GHEA Grapalat" w:hAnsi="GHEA Grapalat" w:cs="Sylfaen"/>
        </w:rPr>
        <w:tab/>
      </w:r>
      <w:r w:rsidR="00F04DA5" w:rsidRPr="00F04DA5">
        <w:rPr>
          <w:rFonts w:ascii="GHEA Grapalat" w:hAnsi="GHEA Grapalat" w:cs="Sylfaen"/>
        </w:rPr>
        <w:t>Ռ</w:t>
      </w:r>
      <w:r w:rsidR="00A46748" w:rsidRPr="00F04DA5">
        <w:rPr>
          <w:rFonts w:ascii="GHEA Grapalat" w:hAnsi="GHEA Grapalat" w:cs="Sylfaen"/>
        </w:rPr>
        <w:t>.</w:t>
      </w:r>
      <w:r w:rsidR="007922F7">
        <w:rPr>
          <w:rFonts w:ascii="GHEA Grapalat" w:hAnsi="GHEA Grapalat" w:cs="Sylfaen"/>
        </w:rPr>
        <w:t xml:space="preserve"> </w:t>
      </w:r>
      <w:r w:rsidR="00F04DA5" w:rsidRPr="00F04DA5">
        <w:rPr>
          <w:rFonts w:ascii="GHEA Grapalat" w:hAnsi="GHEA Grapalat" w:cs="Sylfaen"/>
        </w:rPr>
        <w:t>ՆԱԶԱՐՅԱՆ</w:t>
      </w:r>
    </w:p>
    <w:p w:rsidR="0019101C" w:rsidRPr="00F04DA5" w:rsidRDefault="0019101C" w:rsidP="0019101C">
      <w:pPr>
        <w:pStyle w:val="Storagrutun1"/>
        <w:rPr>
          <w:rFonts w:ascii="GHEA Grapalat" w:hAnsi="GHEA Grapalat" w:cs="Sylfaen"/>
          <w:sz w:val="14"/>
          <w:szCs w:val="14"/>
        </w:rPr>
      </w:pPr>
    </w:p>
    <w:p w:rsidR="0033633C" w:rsidRPr="00F04DA5" w:rsidRDefault="0015117E" w:rsidP="006D5FB0">
      <w:pPr>
        <w:pStyle w:val="gam"/>
        <w:rPr>
          <w:rFonts w:ascii="GHEA Grapalat" w:hAnsi="GHEA Grapalat" w:cs="Sylfaen"/>
          <w:sz w:val="4"/>
          <w:szCs w:val="4"/>
        </w:rPr>
      </w:pPr>
      <w:r w:rsidRPr="00F04DA5">
        <w:rPr>
          <w:rFonts w:ascii="GHEA Grapalat" w:hAnsi="GHEA Grapalat" w:cs="Sylfaen"/>
          <w:sz w:val="16"/>
          <w:szCs w:val="16"/>
        </w:rPr>
        <w:t xml:space="preserve">    </w:t>
      </w:r>
      <w:r w:rsidR="00F70C62" w:rsidRPr="00F04DA5">
        <w:rPr>
          <w:rFonts w:ascii="GHEA Grapalat" w:hAnsi="GHEA Grapalat" w:cs="Sylfaen"/>
          <w:sz w:val="16"/>
          <w:szCs w:val="16"/>
        </w:rPr>
        <w:t xml:space="preserve">  </w:t>
      </w:r>
      <w:r w:rsidR="001D1831" w:rsidRPr="00F04DA5">
        <w:rPr>
          <w:rFonts w:ascii="GHEA Grapalat" w:hAnsi="GHEA Grapalat" w:cs="Sylfaen"/>
          <w:sz w:val="16"/>
          <w:szCs w:val="16"/>
        </w:rPr>
        <w:t xml:space="preserve"> </w:t>
      </w:r>
    </w:p>
    <w:p w:rsidR="00DF30E4" w:rsidRPr="00F04DA5" w:rsidRDefault="0033633C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  <w:r w:rsidRPr="00F04DA5">
        <w:rPr>
          <w:rFonts w:ascii="GHEA Grapalat" w:hAnsi="GHEA Grapalat" w:cs="Sylfaen"/>
          <w:sz w:val="4"/>
          <w:szCs w:val="4"/>
        </w:rPr>
        <w:t xml:space="preserve">                        </w:t>
      </w:r>
      <w:r w:rsidR="001D1831" w:rsidRPr="00F04DA5">
        <w:rPr>
          <w:rFonts w:ascii="GHEA Grapalat" w:hAnsi="GHEA Grapalat" w:cs="Sylfaen"/>
          <w:sz w:val="16"/>
          <w:szCs w:val="16"/>
        </w:rPr>
        <w:t xml:space="preserve"> </w:t>
      </w:r>
      <w:r w:rsidR="00F04DA5" w:rsidRPr="00F04DA5">
        <w:rPr>
          <w:rFonts w:ascii="GHEA Grapalat" w:hAnsi="GHEA Grapalat" w:cs="Sylfaen"/>
          <w:sz w:val="16"/>
          <w:szCs w:val="16"/>
        </w:rPr>
        <w:t>ք</w:t>
      </w:r>
      <w:r w:rsidR="00DF30E4" w:rsidRPr="00F04DA5">
        <w:rPr>
          <w:rFonts w:ascii="GHEA Grapalat" w:hAnsi="GHEA Grapalat" w:cs="Sylfaen"/>
          <w:sz w:val="16"/>
          <w:szCs w:val="16"/>
        </w:rPr>
        <w:t xml:space="preserve">. </w:t>
      </w:r>
      <w:r w:rsidR="00F04DA5" w:rsidRPr="00F04DA5">
        <w:rPr>
          <w:rFonts w:ascii="GHEA Grapalat" w:hAnsi="GHEA Grapalat" w:cs="Sylfaen"/>
          <w:sz w:val="16"/>
          <w:szCs w:val="16"/>
        </w:rPr>
        <w:t>Երևան</w:t>
      </w:r>
    </w:p>
    <w:p w:rsidR="006D5FB0" w:rsidRPr="00F04DA5" w:rsidRDefault="005D63C2" w:rsidP="006D5FB0">
      <w:pPr>
        <w:pStyle w:val="gam"/>
        <w:rPr>
          <w:rFonts w:ascii="GHEA Grapalat" w:hAnsi="GHEA Grapalat" w:cs="Sylfaen"/>
          <w:sz w:val="16"/>
          <w:szCs w:val="16"/>
        </w:rPr>
      </w:pPr>
      <w:r w:rsidRPr="00F04DA5">
        <w:rPr>
          <w:rFonts w:ascii="GHEA Grapalat" w:hAnsi="GHEA Grapalat" w:cs="Sylfaen"/>
          <w:sz w:val="16"/>
          <w:szCs w:val="16"/>
        </w:rPr>
        <w:t xml:space="preserve">   </w:t>
      </w:r>
      <w:r w:rsidR="00132A04" w:rsidRPr="00F04DA5">
        <w:rPr>
          <w:rFonts w:ascii="GHEA Grapalat" w:hAnsi="GHEA Grapalat" w:cs="Sylfaen"/>
          <w:sz w:val="16"/>
          <w:szCs w:val="16"/>
        </w:rPr>
        <w:t>7</w:t>
      </w:r>
      <w:r w:rsidR="006D5FB0" w:rsidRPr="00F04DA5">
        <w:rPr>
          <w:rFonts w:ascii="GHEA Grapalat" w:hAnsi="GHEA Grapalat" w:cs="Sylfaen"/>
          <w:sz w:val="16"/>
          <w:szCs w:val="16"/>
        </w:rPr>
        <w:t xml:space="preserve"> </w:t>
      </w:r>
      <w:r w:rsidR="00F04DA5" w:rsidRPr="00F04DA5">
        <w:rPr>
          <w:rFonts w:ascii="GHEA Grapalat" w:hAnsi="GHEA Grapalat" w:cs="Sylfaen"/>
          <w:sz w:val="16"/>
          <w:szCs w:val="16"/>
        </w:rPr>
        <w:t>ապրիլի</w:t>
      </w:r>
      <w:r w:rsidR="00247ACC" w:rsidRPr="00F04DA5">
        <w:rPr>
          <w:rFonts w:ascii="GHEA Grapalat" w:hAnsi="GHEA Grapalat" w:cs="Sylfaen"/>
          <w:sz w:val="16"/>
          <w:szCs w:val="16"/>
        </w:rPr>
        <w:t xml:space="preserve"> </w:t>
      </w:r>
      <w:r w:rsidR="006D5FB0" w:rsidRPr="00F04DA5">
        <w:rPr>
          <w:rFonts w:ascii="GHEA Grapalat" w:hAnsi="GHEA Grapalat" w:cs="Sylfaen"/>
          <w:sz w:val="16"/>
          <w:szCs w:val="16"/>
        </w:rPr>
        <w:t>20</w:t>
      </w:r>
      <w:r w:rsidR="001D1831" w:rsidRPr="00F04DA5">
        <w:rPr>
          <w:rFonts w:ascii="GHEA Grapalat" w:hAnsi="GHEA Grapalat" w:cs="Sylfaen"/>
          <w:sz w:val="16"/>
          <w:szCs w:val="16"/>
        </w:rPr>
        <w:t>10</w:t>
      </w:r>
      <w:r w:rsidR="00F04DA5" w:rsidRPr="00F04DA5">
        <w:rPr>
          <w:rFonts w:ascii="GHEA Grapalat" w:hAnsi="GHEA Grapalat" w:cs="Sylfaen"/>
          <w:sz w:val="16"/>
          <w:szCs w:val="16"/>
        </w:rPr>
        <w:t>թ.</w:t>
      </w:r>
    </w:p>
    <w:p w:rsidR="006D5FB0" w:rsidRPr="00F04DA5" w:rsidRDefault="00086DEA" w:rsidP="006D5FB0">
      <w:pPr>
        <w:pStyle w:val="gam"/>
        <w:rPr>
          <w:rFonts w:ascii="GHEA Grapalat" w:hAnsi="GHEA Grapalat" w:cs="Sylfaen"/>
          <w:sz w:val="16"/>
          <w:szCs w:val="16"/>
        </w:rPr>
      </w:pPr>
      <w:r w:rsidRPr="00F04DA5">
        <w:rPr>
          <w:rFonts w:ascii="GHEA Grapalat" w:hAnsi="GHEA Grapalat" w:cs="Sylfaen"/>
          <w:sz w:val="16"/>
          <w:szCs w:val="16"/>
        </w:rPr>
        <w:t xml:space="preserve">        </w:t>
      </w:r>
      <w:r w:rsidR="00F04DA5" w:rsidRPr="00F04DA5">
        <w:rPr>
          <w:rFonts w:ascii="GHEA Grapalat" w:hAnsi="GHEA Grapalat" w:cs="Sylfaen"/>
          <w:sz w:val="16"/>
          <w:szCs w:val="16"/>
        </w:rPr>
        <w:t>ժամը</w:t>
      </w:r>
      <w:r w:rsidR="00F247E7" w:rsidRPr="00F04DA5">
        <w:rPr>
          <w:rFonts w:ascii="GHEA Grapalat" w:hAnsi="GHEA Grapalat" w:cs="Sylfaen"/>
          <w:sz w:val="16"/>
          <w:szCs w:val="16"/>
        </w:rPr>
        <w:t xml:space="preserve"> </w:t>
      </w:r>
      <w:r w:rsidR="00724291" w:rsidRPr="00F04DA5">
        <w:rPr>
          <w:rFonts w:ascii="GHEA Grapalat" w:hAnsi="GHEA Grapalat" w:cs="Sylfaen"/>
          <w:sz w:val="16"/>
          <w:szCs w:val="16"/>
        </w:rPr>
        <w:t>16</w:t>
      </w:r>
      <w:r w:rsidR="00F247E7" w:rsidRPr="00F04DA5">
        <w:rPr>
          <w:rFonts w:ascii="GHEA Grapalat" w:hAnsi="GHEA Grapalat" w:cs="Sylfaen"/>
          <w:sz w:val="16"/>
          <w:szCs w:val="16"/>
          <w:u w:val="single"/>
          <w:vertAlign w:val="superscript"/>
        </w:rPr>
        <w:t>00</w:t>
      </w:r>
    </w:p>
    <w:sectPr w:rsidR="006D5FB0" w:rsidRPr="00F04DA5" w:rsidSect="007922F7">
      <w:headerReference w:type="even" r:id="rId10"/>
      <w:footerReference w:type="even" r:id="rId11"/>
      <w:footerReference w:type="default" r:id="rId12"/>
      <w:pgSz w:w="11906" w:h="16838" w:code="9"/>
      <w:pgMar w:top="567" w:right="1134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0C" w:rsidRDefault="0037660C">
      <w:r>
        <w:separator/>
      </w:r>
    </w:p>
  </w:endnote>
  <w:endnote w:type="continuationSeparator" w:id="0">
    <w:p w:rsidR="0037660C" w:rsidRDefault="003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0C" w:rsidRDefault="0037660C">
      <w:r>
        <w:separator/>
      </w:r>
    </w:p>
  </w:footnote>
  <w:footnote w:type="continuationSeparator" w:id="0">
    <w:p w:rsidR="0037660C" w:rsidRDefault="0037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160C8"/>
    <w:rsid w:val="00046F53"/>
    <w:rsid w:val="00067A23"/>
    <w:rsid w:val="0007601F"/>
    <w:rsid w:val="0007763B"/>
    <w:rsid w:val="00086DEA"/>
    <w:rsid w:val="00096E3A"/>
    <w:rsid w:val="000B065B"/>
    <w:rsid w:val="000B2AC9"/>
    <w:rsid w:val="000E042D"/>
    <w:rsid w:val="00106800"/>
    <w:rsid w:val="00114D7F"/>
    <w:rsid w:val="00115150"/>
    <w:rsid w:val="00130CE9"/>
    <w:rsid w:val="00131E9E"/>
    <w:rsid w:val="00132A04"/>
    <w:rsid w:val="00133F2F"/>
    <w:rsid w:val="0015117E"/>
    <w:rsid w:val="0017135E"/>
    <w:rsid w:val="0019101C"/>
    <w:rsid w:val="001A6E52"/>
    <w:rsid w:val="001D0108"/>
    <w:rsid w:val="001D1831"/>
    <w:rsid w:val="00224CDC"/>
    <w:rsid w:val="00247ACC"/>
    <w:rsid w:val="00251169"/>
    <w:rsid w:val="00257308"/>
    <w:rsid w:val="0026278A"/>
    <w:rsid w:val="002720E7"/>
    <w:rsid w:val="00282B89"/>
    <w:rsid w:val="003054B5"/>
    <w:rsid w:val="00323DCC"/>
    <w:rsid w:val="00330230"/>
    <w:rsid w:val="0033633C"/>
    <w:rsid w:val="0033674B"/>
    <w:rsid w:val="0037660C"/>
    <w:rsid w:val="00384716"/>
    <w:rsid w:val="003B0EEA"/>
    <w:rsid w:val="003D2FA2"/>
    <w:rsid w:val="003F666B"/>
    <w:rsid w:val="00402B1C"/>
    <w:rsid w:val="00402F10"/>
    <w:rsid w:val="00426A2A"/>
    <w:rsid w:val="00446D10"/>
    <w:rsid w:val="00447040"/>
    <w:rsid w:val="00447DA4"/>
    <w:rsid w:val="00450117"/>
    <w:rsid w:val="004900EE"/>
    <w:rsid w:val="004C38F3"/>
    <w:rsid w:val="004E2377"/>
    <w:rsid w:val="004E3E5B"/>
    <w:rsid w:val="00517438"/>
    <w:rsid w:val="00547FB9"/>
    <w:rsid w:val="00553570"/>
    <w:rsid w:val="00556CB4"/>
    <w:rsid w:val="00575620"/>
    <w:rsid w:val="00585CD7"/>
    <w:rsid w:val="00590AD3"/>
    <w:rsid w:val="0059554A"/>
    <w:rsid w:val="005B7E65"/>
    <w:rsid w:val="005D63C2"/>
    <w:rsid w:val="005E0A63"/>
    <w:rsid w:val="005E2993"/>
    <w:rsid w:val="005F5000"/>
    <w:rsid w:val="005F68E3"/>
    <w:rsid w:val="0066087F"/>
    <w:rsid w:val="00670086"/>
    <w:rsid w:val="00683611"/>
    <w:rsid w:val="006A55CF"/>
    <w:rsid w:val="006D5FB0"/>
    <w:rsid w:val="006F5336"/>
    <w:rsid w:val="006F6E92"/>
    <w:rsid w:val="0072322C"/>
    <w:rsid w:val="00724291"/>
    <w:rsid w:val="00747B4A"/>
    <w:rsid w:val="007517CA"/>
    <w:rsid w:val="00757356"/>
    <w:rsid w:val="007922F7"/>
    <w:rsid w:val="007B55E8"/>
    <w:rsid w:val="007E01C9"/>
    <w:rsid w:val="008019CC"/>
    <w:rsid w:val="008247B8"/>
    <w:rsid w:val="00832A9A"/>
    <w:rsid w:val="008354A4"/>
    <w:rsid w:val="00891A60"/>
    <w:rsid w:val="008A3367"/>
    <w:rsid w:val="008A53CE"/>
    <w:rsid w:val="008B42ED"/>
    <w:rsid w:val="008B7BB3"/>
    <w:rsid w:val="008D619B"/>
    <w:rsid w:val="008E36EF"/>
    <w:rsid w:val="008F0A36"/>
    <w:rsid w:val="00902B05"/>
    <w:rsid w:val="00917B81"/>
    <w:rsid w:val="0092014A"/>
    <w:rsid w:val="00923CB6"/>
    <w:rsid w:val="00956230"/>
    <w:rsid w:val="0096078E"/>
    <w:rsid w:val="009B3C09"/>
    <w:rsid w:val="00A03D77"/>
    <w:rsid w:val="00A07A49"/>
    <w:rsid w:val="00A2237D"/>
    <w:rsid w:val="00A2560A"/>
    <w:rsid w:val="00A26DF9"/>
    <w:rsid w:val="00A44164"/>
    <w:rsid w:val="00A46748"/>
    <w:rsid w:val="00A6794F"/>
    <w:rsid w:val="00AA2589"/>
    <w:rsid w:val="00AD59E4"/>
    <w:rsid w:val="00AE6C10"/>
    <w:rsid w:val="00B03490"/>
    <w:rsid w:val="00B10F99"/>
    <w:rsid w:val="00B26CD0"/>
    <w:rsid w:val="00B53836"/>
    <w:rsid w:val="00BA246F"/>
    <w:rsid w:val="00BC6E59"/>
    <w:rsid w:val="00BE4CFC"/>
    <w:rsid w:val="00BF3386"/>
    <w:rsid w:val="00C109C3"/>
    <w:rsid w:val="00C16AC7"/>
    <w:rsid w:val="00C207B3"/>
    <w:rsid w:val="00C21CF3"/>
    <w:rsid w:val="00C7408F"/>
    <w:rsid w:val="00CB0867"/>
    <w:rsid w:val="00CC39BC"/>
    <w:rsid w:val="00CC7A42"/>
    <w:rsid w:val="00CD794A"/>
    <w:rsid w:val="00CF23B9"/>
    <w:rsid w:val="00D011B7"/>
    <w:rsid w:val="00D2352C"/>
    <w:rsid w:val="00D33042"/>
    <w:rsid w:val="00D40FB4"/>
    <w:rsid w:val="00D5445A"/>
    <w:rsid w:val="00D70E5B"/>
    <w:rsid w:val="00D971AA"/>
    <w:rsid w:val="00DB799B"/>
    <w:rsid w:val="00DC46F9"/>
    <w:rsid w:val="00DF2882"/>
    <w:rsid w:val="00DF30E4"/>
    <w:rsid w:val="00E01DA6"/>
    <w:rsid w:val="00E4553A"/>
    <w:rsid w:val="00E64356"/>
    <w:rsid w:val="00E80950"/>
    <w:rsid w:val="00E87BAA"/>
    <w:rsid w:val="00E93E42"/>
    <w:rsid w:val="00EC3B74"/>
    <w:rsid w:val="00EC4231"/>
    <w:rsid w:val="00EE46EE"/>
    <w:rsid w:val="00EE7766"/>
    <w:rsid w:val="00F020F6"/>
    <w:rsid w:val="00F0471B"/>
    <w:rsid w:val="00F04DA5"/>
    <w:rsid w:val="00F1648A"/>
    <w:rsid w:val="00F2210C"/>
    <w:rsid w:val="00F247E7"/>
    <w:rsid w:val="00F51679"/>
    <w:rsid w:val="00F70C62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1078A92"/>
  <w15:chartTrackingRefBased/>
  <w15:docId w15:val="{8E294787-AF1F-4F40-AA0C-1DE0D8BB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86E2-A7C4-4EC1-AD19-A29DDD9D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dc:description/>
  <cp:lastModifiedBy>Aelita Ghalumyan</cp:lastModifiedBy>
  <cp:revision>5</cp:revision>
  <cp:lastPrinted>2010-03-30T06:31:00Z</cp:lastPrinted>
  <dcterms:created xsi:type="dcterms:W3CDTF">2021-05-18T09:51:00Z</dcterms:created>
  <dcterms:modified xsi:type="dcterms:W3CDTF">2021-07-15T13:01:00Z</dcterms:modified>
</cp:coreProperties>
</file>