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A2" w:rsidRPr="00E4089D" w:rsidRDefault="00E4089D" w:rsidP="00BD5E39">
      <w:pPr>
        <w:pStyle w:val="BodyText2"/>
        <w:jc w:val="center"/>
        <w:rPr>
          <w:rFonts w:ascii="GHEA Grapalat" w:hAnsi="GHEA Grapalat"/>
          <w:lang w:val="en-US"/>
        </w:rPr>
      </w:pPr>
      <w:r w:rsidRPr="00E4089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0574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FA2" w:rsidRPr="00D35A34" w:rsidRDefault="00DB6152" w:rsidP="00DB6152">
                            <w:pPr>
                              <w:pStyle w:val="Heading1"/>
                              <w:jc w:val="left"/>
                              <w:rPr>
                                <w:rFonts w:ascii="GHEA Grapalat" w:hAnsi="GHEA Grapalat"/>
                                <w:i w:val="0"/>
                                <w:iCs w:val="0"/>
                                <w:szCs w:val="28"/>
                                <w:lang w:val="en-US"/>
                              </w:rPr>
                            </w:pPr>
                            <w:r w:rsidRPr="00D35A34">
                              <w:rPr>
                                <w:rFonts w:ascii="GHEA Grapalat" w:hAnsi="GHEA Grapalat"/>
                                <w:i w:val="0"/>
                                <w:iCs w:val="0"/>
                                <w:szCs w:val="28"/>
                                <w:lang w:val="en-US"/>
                              </w:rPr>
                              <w:t>600.0180.07.04.10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-18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aggA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" stroked="f">
                <v:textbox>
                  <w:txbxContent>
                    <w:p w:rsidR="003D1FA2" w:rsidRPr="00D35A34" w:rsidRDefault="00DB6152" w:rsidP="00DB6152">
                      <w:pPr>
                        <w:pStyle w:val="Heading1"/>
                        <w:jc w:val="left"/>
                        <w:rPr>
                          <w:rFonts w:ascii="GHEA Grapalat" w:hAnsi="GHEA Grapalat"/>
                          <w:i w:val="0"/>
                          <w:iCs w:val="0"/>
                          <w:szCs w:val="28"/>
                          <w:lang w:val="en-US"/>
                        </w:rPr>
                      </w:pPr>
                      <w:r w:rsidRPr="00D35A34">
                        <w:rPr>
                          <w:rFonts w:ascii="GHEA Grapalat" w:hAnsi="GHEA Grapalat"/>
                          <w:i w:val="0"/>
                          <w:iCs w:val="0"/>
                          <w:szCs w:val="28"/>
                          <w:lang w:val="en-US"/>
                        </w:rPr>
                        <w:t>600.0180.07.04.10</w:t>
                      </w:r>
                    </w:p>
                  </w:txbxContent>
                </v:textbox>
              </v:shape>
            </w:pict>
          </mc:Fallback>
        </mc:AlternateContent>
      </w:r>
      <w:r w:rsidR="003D1FA2" w:rsidRPr="00E4089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8198977" r:id="rId6"/>
        </w:object>
      </w:r>
    </w:p>
    <w:p w:rsidR="009168C4" w:rsidRPr="00E4089D" w:rsidRDefault="00E4089D">
      <w:pPr>
        <w:jc w:val="center"/>
        <w:rPr>
          <w:rFonts w:ascii="GHEA Grapalat" w:hAnsi="GHEA Grapalat"/>
          <w:lang w:val="en-US"/>
        </w:rPr>
      </w:pPr>
      <w:r w:rsidRPr="00E4089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5080</wp:posOffset>
                </wp:positionV>
                <wp:extent cx="6426200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89D" w:rsidRPr="00E4089D" w:rsidRDefault="00E4089D" w:rsidP="00E4089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E4089D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:rsidR="003D1FA2" w:rsidRPr="00E4089D" w:rsidRDefault="00E4089D" w:rsidP="00E4089D">
                            <w:pPr>
                              <w:jc w:val="center"/>
                              <w:rPr>
                                <w:rFonts w:ascii="GHEA Grapalat" w:hAnsi="GHEA Grapalat"/>
                                <w:sz w:val="4"/>
                                <w:lang w:val="af-ZA"/>
                              </w:rPr>
                            </w:pPr>
                            <w:r w:rsidRPr="00E4089D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ՀԱՆՐԱՅԻՆ ԾԱՌԱՅՈՒԹՅՈՒՆՆԵՐԸ ԿԱՐԳԱՎՈՐՈՂ ՀԱՆՁՆԱԺՈՂՈՎ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9pt;margin-top:.4pt;width:506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" filled="f" stroked="f" strokecolor="#595959" strokeweight="2pt">
                <v:textbox inset="1pt,1pt,1pt,1pt">
                  <w:txbxContent>
                    <w:p w:rsidR="00E4089D" w:rsidRPr="00E4089D" w:rsidRDefault="00E4089D" w:rsidP="00E4089D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E4089D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ՀԱՅԱՍՏԱՆԻ ՀԱՆՐԱՊԵՏՈՒԹՅԱՆ</w:t>
                      </w:r>
                    </w:p>
                    <w:p w:rsidR="003D1FA2" w:rsidRPr="00E4089D" w:rsidRDefault="00E4089D" w:rsidP="00E4089D">
                      <w:pPr>
                        <w:jc w:val="center"/>
                        <w:rPr>
                          <w:rFonts w:ascii="GHEA Grapalat" w:hAnsi="GHEA Grapalat"/>
                          <w:sz w:val="4"/>
                          <w:lang w:val="af-ZA"/>
                        </w:rPr>
                      </w:pPr>
                      <w:r w:rsidRPr="00E4089D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ՀԱՆՐԱՅԻՆ ԾԱՌԱՅՈՒԹՅՈՒՆՆԵՐԸ ԿԱՐԳԱՎՈՐՈՂ ՀԱՆՁՆԱԺՈՂՈՎ</w:t>
                      </w:r>
                    </w:p>
                  </w:txbxContent>
                </v:textbox>
              </v:rect>
            </w:pict>
          </mc:Fallback>
        </mc:AlternateContent>
      </w:r>
    </w:p>
    <w:p w:rsidR="009168C4" w:rsidRPr="00E4089D" w:rsidRDefault="009168C4">
      <w:pPr>
        <w:jc w:val="center"/>
        <w:rPr>
          <w:rFonts w:ascii="GHEA Grapalat" w:hAnsi="GHEA Grapalat"/>
          <w:lang w:val="en-US"/>
        </w:rPr>
      </w:pPr>
    </w:p>
    <w:p w:rsidR="003D1FA2" w:rsidRPr="00E4089D" w:rsidRDefault="003D1FA2">
      <w:pPr>
        <w:pStyle w:val="Header"/>
        <w:rPr>
          <w:rFonts w:ascii="GHEA Grapalat" w:hAnsi="GHEA Grapalat"/>
          <w:lang w:val="en-US"/>
        </w:rPr>
      </w:pPr>
    </w:p>
    <w:p w:rsidR="003D1FA2" w:rsidRPr="00D35A34" w:rsidRDefault="00E4089D" w:rsidP="00D35A34">
      <w:pPr>
        <w:pStyle w:val="Header"/>
        <w:spacing w:line="276" w:lineRule="auto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D35A34">
        <w:rPr>
          <w:rFonts w:ascii="GHEA Grapalat" w:hAnsi="GHEA Grapalat"/>
          <w:b/>
          <w:sz w:val="28"/>
          <w:szCs w:val="28"/>
          <w:lang w:val="af-ZA"/>
        </w:rPr>
        <w:t>Ո Ր Ո Շ ՈՒ Մ</w:t>
      </w:r>
    </w:p>
    <w:p w:rsidR="003D1FA2" w:rsidRPr="00E4089D" w:rsidRDefault="00DB6152" w:rsidP="00D35A34">
      <w:pPr>
        <w:pStyle w:val="Header"/>
        <w:spacing w:line="276" w:lineRule="auto"/>
        <w:jc w:val="center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7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sz w:val="24"/>
          <w:lang w:val="af-ZA"/>
        </w:rPr>
        <w:t>ապրիլի</w:t>
      </w:r>
      <w:r w:rsidR="00446BAC" w:rsidRPr="00E4089D">
        <w:rPr>
          <w:rFonts w:ascii="GHEA Grapalat" w:hAnsi="GHEA Grapalat"/>
          <w:sz w:val="24"/>
          <w:lang w:val="af-ZA"/>
        </w:rPr>
        <w:t xml:space="preserve"> 20</w:t>
      </w:r>
      <w:r w:rsidR="00867D74" w:rsidRPr="00E4089D">
        <w:rPr>
          <w:rFonts w:ascii="GHEA Grapalat" w:hAnsi="GHEA Grapalat"/>
          <w:sz w:val="24"/>
          <w:lang w:val="af-ZA"/>
        </w:rPr>
        <w:t>10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sz w:val="24"/>
          <w:lang w:val="af-ZA"/>
        </w:rPr>
        <w:t>թվականի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="00D35A34">
        <w:rPr>
          <w:rFonts w:ascii="GHEA Grapalat" w:hAnsi="GHEA Grapalat"/>
          <w:sz w:val="24"/>
          <w:lang w:val="en-US"/>
        </w:rPr>
        <w:t>№</w:t>
      </w:r>
      <w:r w:rsidRPr="00E4089D">
        <w:rPr>
          <w:rFonts w:ascii="GHEA Grapalat" w:hAnsi="GHEA Grapalat"/>
          <w:sz w:val="24"/>
          <w:lang w:val="af-ZA"/>
        </w:rPr>
        <w:t>180</w:t>
      </w:r>
      <w:r w:rsidR="00E4089D" w:rsidRPr="00E4089D">
        <w:rPr>
          <w:rFonts w:ascii="GHEA Grapalat" w:hAnsi="GHEA Grapalat"/>
          <w:sz w:val="24"/>
          <w:lang w:val="af-ZA"/>
        </w:rPr>
        <w:t>Ա</w:t>
      </w:r>
    </w:p>
    <w:p w:rsidR="003D1FA2" w:rsidRPr="00E4089D" w:rsidRDefault="00E4089D" w:rsidP="00D35A34">
      <w:pPr>
        <w:pStyle w:val="Header"/>
        <w:spacing w:line="276" w:lineRule="auto"/>
        <w:jc w:val="center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ք</w:t>
      </w:r>
      <w:r w:rsidR="003D1FA2" w:rsidRPr="00E4089D">
        <w:rPr>
          <w:rFonts w:ascii="GHEA Grapalat" w:hAnsi="GHEA Grapalat"/>
          <w:sz w:val="24"/>
          <w:lang w:val="af-ZA"/>
        </w:rPr>
        <w:t>.</w:t>
      </w:r>
      <w:r w:rsidRPr="00E4089D">
        <w:rPr>
          <w:rFonts w:ascii="GHEA Grapalat" w:hAnsi="GHEA Grapalat"/>
          <w:sz w:val="24"/>
          <w:lang w:val="af-ZA"/>
        </w:rPr>
        <w:t>Երևան</w:t>
      </w:r>
    </w:p>
    <w:p w:rsidR="003D6B25" w:rsidRPr="00E4089D" w:rsidRDefault="003D6B25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E25EC2" w:rsidRPr="00E4089D" w:rsidRDefault="00E4089D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4089D">
        <w:rPr>
          <w:rFonts w:ascii="GHEA Grapalat" w:hAnsi="GHEA Grapalat"/>
          <w:b/>
          <w:sz w:val="24"/>
          <w:szCs w:val="24"/>
          <w:lang w:val="af-ZA"/>
        </w:rPr>
        <w:t>«ԼՈՐԱԳԵՏ</w:t>
      </w:r>
      <w:r w:rsidR="002F5DA5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ՀԷԿ»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ՍԱՀՄԱՆԱՓԱԿ</w:t>
      </w:r>
      <w:r w:rsidR="002F5DA5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ՊԱՏԱՍԽԱՆԱՏՎՈՒԹՅԱՄԲ</w:t>
      </w:r>
      <w:r w:rsidR="002F5DA5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ԸՆԿԵՐՈՒԹՅԱՆԸ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E25EC2" w:rsidRPr="00E4089D" w:rsidRDefault="00E4089D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4089D">
        <w:rPr>
          <w:rFonts w:ascii="GHEA Grapalat" w:hAnsi="GHEA Grapalat"/>
          <w:b/>
          <w:sz w:val="24"/>
          <w:szCs w:val="24"/>
          <w:lang w:val="af-ZA"/>
        </w:rPr>
        <w:t>«ՍԻՍԱԿԱՆ</w:t>
      </w:r>
      <w:r w:rsidR="00867D74" w:rsidRPr="00E4089D">
        <w:rPr>
          <w:rFonts w:ascii="GHEA Grapalat" w:hAnsi="GHEA Grapalat"/>
          <w:b/>
          <w:sz w:val="24"/>
          <w:szCs w:val="24"/>
          <w:lang w:val="af-ZA"/>
        </w:rPr>
        <w:t>-1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»</w:t>
      </w:r>
      <w:r w:rsidR="00006A56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ՓՈՔՐ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ՀԻԴՐՈԷԼԵԿՏՐԱԿԱՅԱՆՈՒՄ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ԷԼԵԿՏՐԱԿԱՆ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4089D">
        <w:rPr>
          <w:rFonts w:ascii="GHEA Grapalat" w:hAnsi="GHEA Grapalat"/>
          <w:b/>
          <w:sz w:val="24"/>
          <w:szCs w:val="24"/>
          <w:lang w:val="af-ZA"/>
        </w:rPr>
        <w:t>ԷՆԵՐԳԻԱՅԻ</w:t>
      </w:r>
      <w:r w:rsidR="003D1FA2"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3D1FA2" w:rsidRDefault="003D1FA2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4089D">
        <w:rPr>
          <w:rFonts w:ascii="GHEA Grapalat" w:hAnsi="GHEA Grapalat"/>
          <w:b/>
          <w:sz w:val="24"/>
          <w:szCs w:val="24"/>
          <w:lang w:val="af-ZA"/>
        </w:rPr>
        <w:t>(</w:t>
      </w:r>
      <w:r w:rsidR="00E4089D" w:rsidRPr="00E4089D">
        <w:rPr>
          <w:rFonts w:ascii="GHEA Grapalat" w:hAnsi="GHEA Grapalat"/>
          <w:b/>
          <w:sz w:val="24"/>
          <w:szCs w:val="24"/>
          <w:lang w:val="af-ZA"/>
        </w:rPr>
        <w:t>ՀԶՈՐՈՒԹՅԱՆ</w:t>
      </w:r>
      <w:r w:rsidRPr="00E4089D">
        <w:rPr>
          <w:rFonts w:ascii="GHEA Grapalat" w:hAnsi="GHEA Grapalat"/>
          <w:b/>
          <w:sz w:val="24"/>
          <w:szCs w:val="24"/>
          <w:lang w:val="af-ZA"/>
        </w:rPr>
        <w:t xml:space="preserve">) </w:t>
      </w:r>
      <w:r w:rsidR="00E4089D" w:rsidRPr="00E4089D">
        <w:rPr>
          <w:rFonts w:ascii="GHEA Grapalat" w:hAnsi="GHEA Grapalat"/>
          <w:b/>
          <w:sz w:val="24"/>
          <w:szCs w:val="24"/>
          <w:lang w:val="af-ZA"/>
        </w:rPr>
        <w:t>ԱՐՏԱԴՐՈՒԹՅԱՆ</w:t>
      </w:r>
      <w:r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sz w:val="24"/>
          <w:szCs w:val="24"/>
          <w:lang w:val="af-ZA"/>
        </w:rPr>
        <w:t>ԼԻՑԵՆԶԻԱ</w:t>
      </w:r>
      <w:r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sz w:val="24"/>
          <w:szCs w:val="24"/>
          <w:lang w:val="af-ZA"/>
        </w:rPr>
        <w:t>ՏՐԱՄԱԴՐԵԼՈՒ</w:t>
      </w:r>
      <w:r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sz w:val="24"/>
          <w:szCs w:val="24"/>
          <w:lang w:val="af-ZA"/>
        </w:rPr>
        <w:t>ՄԱՍԻՆ</w:t>
      </w:r>
      <w:r w:rsidRPr="00E4089D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D35A34" w:rsidRPr="00E4089D" w:rsidRDefault="00D35A34" w:rsidP="00D35A34">
      <w:pPr>
        <w:pStyle w:val="Header"/>
        <w:spacing w:line="160" w:lineRule="exact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D1FA2" w:rsidRPr="00E4089D" w:rsidRDefault="00D35A34" w:rsidP="00D35A34">
      <w:pPr>
        <w:pStyle w:val="BodyText"/>
        <w:spacing w:line="500" w:lineRule="exact"/>
        <w:ind w:firstLine="567"/>
        <w:jc w:val="both"/>
        <w:rPr>
          <w:rFonts w:ascii="GHEA Grapalat" w:hAnsi="GHEA Grapalat"/>
          <w:bCs/>
          <w:kern w:val="28"/>
        </w:rPr>
      </w:pPr>
      <w:r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Հիմք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ընդունելով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«Էներգետիկայի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մասին»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Հայաստանի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Հանրապետության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օրենքի</w:t>
      </w:r>
      <w:r w:rsidR="003D1FA2" w:rsidRPr="00E4089D">
        <w:rPr>
          <w:rFonts w:ascii="GHEA Grapalat" w:hAnsi="GHEA Grapalat"/>
          <w:b w:val="0"/>
          <w:kern w:val="28"/>
        </w:rPr>
        <w:t xml:space="preserve"> 17-</w:t>
      </w:r>
      <w:r w:rsidR="00E4089D" w:rsidRPr="00E4089D">
        <w:rPr>
          <w:rFonts w:ascii="GHEA Grapalat" w:hAnsi="GHEA Grapalat"/>
          <w:b w:val="0"/>
          <w:kern w:val="28"/>
        </w:rPr>
        <w:t>րդ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հոդվածի</w:t>
      </w:r>
      <w:r w:rsidR="003D1FA2" w:rsidRPr="00E4089D">
        <w:rPr>
          <w:rFonts w:ascii="GHEA Grapalat" w:hAnsi="GHEA Grapalat"/>
          <w:b w:val="0"/>
          <w:kern w:val="28"/>
        </w:rPr>
        <w:t xml:space="preserve"> 1-</w:t>
      </w:r>
      <w:r w:rsidR="00E4089D" w:rsidRPr="00E4089D">
        <w:rPr>
          <w:rFonts w:ascii="GHEA Grapalat" w:hAnsi="GHEA Grapalat"/>
          <w:b w:val="0"/>
          <w:kern w:val="28"/>
        </w:rPr>
        <w:t>ին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մասի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բ</w:t>
      </w:r>
      <w:r w:rsidR="003D1FA2" w:rsidRPr="00E4089D">
        <w:rPr>
          <w:rFonts w:ascii="GHEA Grapalat" w:hAnsi="GHEA Grapalat"/>
          <w:b w:val="0"/>
          <w:kern w:val="28"/>
        </w:rPr>
        <w:t xml:space="preserve">) </w:t>
      </w:r>
      <w:r w:rsidR="00E4089D" w:rsidRPr="00E4089D">
        <w:rPr>
          <w:rFonts w:ascii="GHEA Grapalat" w:hAnsi="GHEA Grapalat"/>
          <w:b w:val="0"/>
          <w:kern w:val="28"/>
        </w:rPr>
        <w:t>կետը,</w:t>
      </w:r>
      <w:r w:rsidR="003D1FA2" w:rsidRPr="00E4089D">
        <w:rPr>
          <w:rFonts w:ascii="GHEA Grapalat" w:hAnsi="GHEA Grapalat"/>
          <w:b w:val="0"/>
          <w:kern w:val="28"/>
        </w:rPr>
        <w:t xml:space="preserve"> 23-</w:t>
      </w:r>
      <w:r w:rsidR="00E4089D" w:rsidRPr="00E4089D">
        <w:rPr>
          <w:rFonts w:ascii="GHEA Grapalat" w:hAnsi="GHEA Grapalat"/>
          <w:b w:val="0"/>
          <w:kern w:val="28"/>
        </w:rPr>
        <w:t>րդ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հոդվածը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և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Հայաստանի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Հանրապետության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էներգետիկայի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կարգավորող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հանձնաժողովի</w:t>
      </w:r>
      <w:r w:rsidR="003D1FA2" w:rsidRPr="00E4089D">
        <w:rPr>
          <w:rFonts w:ascii="GHEA Grapalat" w:hAnsi="GHEA Grapalat"/>
          <w:b w:val="0"/>
          <w:kern w:val="28"/>
        </w:rPr>
        <w:t xml:space="preserve"> 2002 </w:t>
      </w:r>
      <w:r w:rsidR="00E4089D" w:rsidRPr="00E4089D">
        <w:rPr>
          <w:rFonts w:ascii="GHEA Grapalat" w:hAnsi="GHEA Grapalat"/>
          <w:b w:val="0"/>
          <w:kern w:val="28"/>
        </w:rPr>
        <w:t>թվականի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հունվարի</w:t>
      </w:r>
      <w:r w:rsidR="003D1FA2" w:rsidRPr="00E4089D">
        <w:rPr>
          <w:rFonts w:ascii="GHEA Grapalat" w:hAnsi="GHEA Grapalat"/>
          <w:b w:val="0"/>
          <w:kern w:val="28"/>
        </w:rPr>
        <w:t xml:space="preserve"> 30-</w:t>
      </w:r>
      <w:r w:rsidR="00E4089D" w:rsidRPr="00E4089D">
        <w:rPr>
          <w:rFonts w:ascii="GHEA Grapalat" w:hAnsi="GHEA Grapalat"/>
          <w:b w:val="0"/>
          <w:kern w:val="28"/>
        </w:rPr>
        <w:t>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«Հայաստանի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Հանրապետության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էներգետիկայի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բնագավառում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գործունեության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լիցենզավորման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կարգը</w:t>
      </w:r>
      <w:r w:rsidR="002B764E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հաստատելու</w:t>
      </w:r>
      <w:r w:rsidR="002B764E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մասին»</w:t>
      </w:r>
      <w:r w:rsidR="009168C4" w:rsidRPr="00E4089D">
        <w:rPr>
          <w:rFonts w:ascii="GHEA Grapalat" w:hAnsi="GHEA Grapalat"/>
          <w:b w:val="0"/>
          <w:kern w:val="28"/>
        </w:rPr>
        <w:t xml:space="preserve"> </w:t>
      </w:r>
      <w:r>
        <w:rPr>
          <w:rFonts w:ascii="GHEA Grapalat" w:hAnsi="GHEA Grapalat"/>
          <w:b w:val="0"/>
          <w:kern w:val="28"/>
        </w:rPr>
        <w:t>№</w:t>
      </w:r>
      <w:r w:rsidR="002B764E" w:rsidRPr="00E4089D">
        <w:rPr>
          <w:rFonts w:ascii="GHEA Grapalat" w:hAnsi="GHEA Grapalat"/>
          <w:b w:val="0"/>
          <w:kern w:val="28"/>
        </w:rPr>
        <w:t xml:space="preserve">4 </w:t>
      </w:r>
      <w:r w:rsidR="00E4089D" w:rsidRPr="00E4089D">
        <w:rPr>
          <w:rFonts w:ascii="GHEA Grapalat" w:hAnsi="GHEA Grapalat"/>
          <w:b w:val="0"/>
          <w:kern w:val="28"/>
        </w:rPr>
        <w:t>որոշումը</w:t>
      </w:r>
      <w:r w:rsidR="002B764E" w:rsidRPr="00E4089D">
        <w:rPr>
          <w:rFonts w:ascii="GHEA Grapalat" w:hAnsi="GHEA Grapalat"/>
          <w:b w:val="0"/>
          <w:kern w:val="28"/>
        </w:rPr>
        <w:t xml:space="preserve">` </w:t>
      </w:r>
      <w:r w:rsidR="00E4089D" w:rsidRPr="00E4089D">
        <w:rPr>
          <w:rFonts w:ascii="GHEA Grapalat" w:hAnsi="GHEA Grapalat"/>
          <w:b w:val="0"/>
          <w:kern w:val="28"/>
        </w:rPr>
        <w:t>Հայաստանի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Հանրապետության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հանրային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ծառայությունները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կարգավորող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 w:val="0"/>
          <w:kern w:val="28"/>
        </w:rPr>
        <w:t>հանձնաժողովը</w:t>
      </w:r>
      <w:r w:rsidR="003D1FA2" w:rsidRPr="00E4089D">
        <w:rPr>
          <w:rFonts w:ascii="GHEA Grapalat" w:hAnsi="GHEA Grapalat"/>
          <w:b w:val="0"/>
          <w:kern w:val="28"/>
        </w:rPr>
        <w:t xml:space="preserve"> </w:t>
      </w:r>
      <w:r w:rsidR="00E4089D" w:rsidRPr="00E4089D">
        <w:rPr>
          <w:rFonts w:ascii="GHEA Grapalat" w:hAnsi="GHEA Grapalat"/>
          <w:bCs/>
          <w:kern w:val="28"/>
        </w:rPr>
        <w:t>որոշում</w:t>
      </w:r>
      <w:r w:rsidR="003D1FA2" w:rsidRPr="00E4089D">
        <w:rPr>
          <w:rFonts w:ascii="GHEA Grapalat" w:hAnsi="GHEA Grapalat"/>
          <w:bCs/>
          <w:kern w:val="28"/>
        </w:rPr>
        <w:t xml:space="preserve"> </w:t>
      </w:r>
      <w:r w:rsidR="00E4089D" w:rsidRPr="00E4089D">
        <w:rPr>
          <w:rFonts w:ascii="GHEA Grapalat" w:hAnsi="GHEA Grapalat"/>
          <w:bCs/>
          <w:kern w:val="28"/>
        </w:rPr>
        <w:t>է</w:t>
      </w:r>
      <w:r w:rsidR="003D1FA2" w:rsidRPr="00E4089D">
        <w:rPr>
          <w:rFonts w:ascii="GHEA Grapalat" w:hAnsi="GHEA Grapalat"/>
          <w:bCs/>
          <w:kern w:val="28"/>
        </w:rPr>
        <w:t>.</w:t>
      </w:r>
    </w:p>
    <w:p w:rsidR="003D1FA2" w:rsidRPr="00E4089D" w:rsidRDefault="00E4089D" w:rsidP="00D35A34">
      <w:pPr>
        <w:pStyle w:val="EnvelopeReturn"/>
        <w:numPr>
          <w:ilvl w:val="0"/>
          <w:numId w:val="3"/>
        </w:numPr>
        <w:tabs>
          <w:tab w:val="clear" w:pos="1080"/>
          <w:tab w:val="num" w:pos="720"/>
        </w:tabs>
        <w:spacing w:line="500" w:lineRule="exact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Բավարարել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«Լորագետ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ՀԷԿ»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սահմանափակ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պատասխանատվությամբ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ընկերության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ներկայացրած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հայտը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և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տրամադրել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Հայաստանի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Հանրապետության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Սյունիքի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մարզի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Ծղուկ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համայնքի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վարչական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տարածքում</w:t>
      </w:r>
      <w:r w:rsidR="00867D74" w:rsidRPr="00E4089D">
        <w:rPr>
          <w:rFonts w:ascii="GHEA Grapalat" w:hAnsi="GHEA Grapalat"/>
          <w:sz w:val="24"/>
          <w:lang w:val="af-ZA"/>
        </w:rPr>
        <w:t xml:space="preserve">` </w:t>
      </w:r>
      <w:r w:rsidRPr="00E4089D">
        <w:rPr>
          <w:rFonts w:ascii="GHEA Grapalat" w:hAnsi="GHEA Grapalat"/>
          <w:sz w:val="24"/>
          <w:lang w:val="af-ZA"/>
        </w:rPr>
        <w:t>Դալիգետ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գետի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վրա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կառուցված</w:t>
      </w:r>
      <w:r w:rsidR="00867D74" w:rsidRPr="00E4089D">
        <w:rPr>
          <w:rFonts w:ascii="GHEA Grapalat" w:hAnsi="GHEA Grapalat"/>
          <w:sz w:val="24"/>
          <w:lang w:val="af-ZA"/>
        </w:rPr>
        <w:t xml:space="preserve"> (</w:t>
      </w:r>
      <w:r w:rsidRPr="00E4089D">
        <w:rPr>
          <w:rFonts w:ascii="GHEA Grapalat" w:hAnsi="GHEA Grapalat"/>
          <w:sz w:val="24"/>
          <w:lang w:val="af-ZA"/>
        </w:rPr>
        <w:t>բնական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ջրահոսք</w:t>
      </w:r>
      <w:r w:rsidR="00867D74" w:rsidRPr="00E4089D">
        <w:rPr>
          <w:rFonts w:ascii="GHEA Grapalat" w:hAnsi="GHEA Grapalat"/>
          <w:sz w:val="24"/>
          <w:lang w:val="af-ZA"/>
        </w:rPr>
        <w:t xml:space="preserve">) </w:t>
      </w:r>
      <w:r w:rsidRPr="00E4089D">
        <w:rPr>
          <w:rFonts w:ascii="GHEA Grapalat" w:hAnsi="GHEA Grapalat"/>
          <w:sz w:val="24"/>
          <w:lang w:val="af-ZA"/>
        </w:rPr>
        <w:t>«Սիսական</w:t>
      </w:r>
      <w:r w:rsidR="00867D74" w:rsidRPr="00E4089D">
        <w:rPr>
          <w:rFonts w:ascii="GHEA Grapalat" w:hAnsi="GHEA Grapalat"/>
          <w:sz w:val="24"/>
          <w:lang w:val="af-ZA"/>
        </w:rPr>
        <w:t>-1</w:t>
      </w:r>
      <w:r w:rsidRPr="00E4089D">
        <w:rPr>
          <w:rFonts w:ascii="GHEA Grapalat" w:hAnsi="GHEA Grapalat"/>
          <w:sz w:val="24"/>
          <w:lang w:val="af-ZA"/>
        </w:rPr>
        <w:t>»</w:t>
      </w:r>
      <w:r w:rsidR="00867D74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փոքր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հիդրոէլեկտրակայանում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էլեկտրական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էներգիայի</w:t>
      </w:r>
      <w:r w:rsidR="003D1FA2" w:rsidRPr="00E4089D">
        <w:rPr>
          <w:rFonts w:ascii="GHEA Grapalat" w:hAnsi="GHEA Grapalat"/>
          <w:sz w:val="24"/>
          <w:lang w:val="af-ZA"/>
        </w:rPr>
        <w:t xml:space="preserve"> (</w:t>
      </w:r>
      <w:r w:rsidRPr="00E4089D">
        <w:rPr>
          <w:rFonts w:ascii="GHEA Grapalat" w:hAnsi="GHEA Grapalat"/>
          <w:sz w:val="24"/>
          <w:lang w:val="af-ZA"/>
        </w:rPr>
        <w:t>հզորության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) </w:t>
      </w:r>
      <w:r w:rsidRPr="00E4089D">
        <w:rPr>
          <w:rFonts w:ascii="GHEA Grapalat" w:hAnsi="GHEA Grapalat"/>
          <w:sz w:val="24"/>
          <w:lang w:val="af-ZA"/>
        </w:rPr>
        <w:t>արտադրության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լիցենզիա՝</w:t>
      </w:r>
      <w:r w:rsidR="003D1FA2" w:rsidRPr="00E4089D">
        <w:rPr>
          <w:rFonts w:ascii="GHEA Grapalat" w:hAnsi="GHEA Grapalat"/>
          <w:sz w:val="24"/>
          <w:lang w:val="af-ZA"/>
        </w:rPr>
        <w:t xml:space="preserve"> 15 </w:t>
      </w:r>
      <w:r w:rsidRPr="00E4089D">
        <w:rPr>
          <w:rFonts w:ascii="GHEA Grapalat" w:hAnsi="GHEA Grapalat"/>
          <w:sz w:val="24"/>
          <w:lang w:val="af-ZA"/>
        </w:rPr>
        <w:t>տարի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գործողության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ժամկետով</w:t>
      </w:r>
      <w:r w:rsidR="003D1FA2" w:rsidRPr="00E4089D">
        <w:rPr>
          <w:rFonts w:ascii="GHEA Grapalat" w:hAnsi="GHEA Grapalat"/>
          <w:sz w:val="24"/>
          <w:lang w:val="af-ZA"/>
        </w:rPr>
        <w:t>:</w:t>
      </w:r>
    </w:p>
    <w:p w:rsidR="003D1FA2" w:rsidRPr="00E4089D" w:rsidRDefault="00E4089D" w:rsidP="00D35A34">
      <w:pPr>
        <w:pStyle w:val="EnvelopeReturn"/>
        <w:numPr>
          <w:ilvl w:val="0"/>
          <w:numId w:val="3"/>
        </w:numPr>
        <w:tabs>
          <w:tab w:val="clear" w:pos="1080"/>
          <w:tab w:val="num" w:pos="720"/>
        </w:tabs>
        <w:spacing w:line="500" w:lineRule="exact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Հաստատել</w:t>
      </w:r>
      <w:r w:rsidR="00CF278C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«Լորագետ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ՀԷԿ»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սահմանափակ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պատասխանատվությամբ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ընկերության</w:t>
      </w:r>
      <w:r w:rsidR="00BC7109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«Սիսական</w:t>
      </w:r>
      <w:r w:rsidR="00867D74" w:rsidRPr="00E4089D">
        <w:rPr>
          <w:rFonts w:ascii="GHEA Grapalat" w:hAnsi="GHEA Grapalat"/>
          <w:sz w:val="24"/>
          <w:lang w:val="af-ZA"/>
        </w:rPr>
        <w:t>-1</w:t>
      </w:r>
      <w:r w:rsidRPr="00E4089D">
        <w:rPr>
          <w:rFonts w:ascii="GHEA Grapalat" w:hAnsi="GHEA Grapalat"/>
          <w:sz w:val="24"/>
          <w:lang w:val="af-ZA"/>
        </w:rPr>
        <w:t>»</w:t>
      </w:r>
      <w:r w:rsidR="00CF278C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փոքր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հիդրոէլեկտրակայանում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էլեկտրական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էներգիայի</w:t>
      </w:r>
      <w:r w:rsidR="003D1FA2" w:rsidRPr="00E4089D">
        <w:rPr>
          <w:rFonts w:ascii="GHEA Grapalat" w:hAnsi="GHEA Grapalat"/>
          <w:sz w:val="24"/>
          <w:lang w:val="af-ZA"/>
        </w:rPr>
        <w:t xml:space="preserve"> (</w:t>
      </w:r>
      <w:r w:rsidRPr="00E4089D">
        <w:rPr>
          <w:rFonts w:ascii="GHEA Grapalat" w:hAnsi="GHEA Grapalat"/>
          <w:sz w:val="24"/>
          <w:lang w:val="af-ZA"/>
        </w:rPr>
        <w:t>հզորության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) </w:t>
      </w:r>
      <w:r w:rsidRPr="00E4089D">
        <w:rPr>
          <w:rFonts w:ascii="GHEA Grapalat" w:hAnsi="GHEA Grapalat"/>
          <w:sz w:val="24"/>
          <w:lang w:val="af-ZA"/>
        </w:rPr>
        <w:t>արտադրության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լիցենզիայի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պայմանները</w:t>
      </w:r>
      <w:r w:rsidR="003D1FA2" w:rsidRPr="00E4089D">
        <w:rPr>
          <w:rFonts w:ascii="GHEA Grapalat" w:hAnsi="GHEA Grapalat"/>
          <w:sz w:val="24"/>
          <w:lang w:val="af-ZA"/>
        </w:rPr>
        <w:t xml:space="preserve"> (</w:t>
      </w:r>
      <w:r w:rsidRPr="00E4089D">
        <w:rPr>
          <w:rFonts w:ascii="GHEA Grapalat" w:hAnsi="GHEA Grapalat"/>
          <w:sz w:val="24"/>
          <w:lang w:val="af-ZA"/>
        </w:rPr>
        <w:t>հավելված</w:t>
      </w:r>
      <w:r w:rsidR="003D1FA2" w:rsidRPr="00E4089D">
        <w:rPr>
          <w:rFonts w:ascii="GHEA Grapalat" w:hAnsi="GHEA Grapalat"/>
          <w:sz w:val="24"/>
          <w:lang w:val="af-ZA"/>
        </w:rPr>
        <w:t>)</w:t>
      </w:r>
      <w:r w:rsidRPr="00E4089D">
        <w:rPr>
          <w:rFonts w:ascii="GHEA Grapalat" w:hAnsi="GHEA Grapalat"/>
          <w:sz w:val="24"/>
          <w:lang w:val="af-ZA"/>
        </w:rPr>
        <w:t>։</w:t>
      </w:r>
    </w:p>
    <w:p w:rsidR="002455D2" w:rsidRPr="00E4089D" w:rsidRDefault="00E4089D" w:rsidP="00D35A34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500" w:lineRule="exact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noProof/>
          <w:sz w:val="24"/>
          <w:lang w:val="af-ZA"/>
        </w:rPr>
        <w:t>«Արդշինինվեստբանկ»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noProof/>
          <w:sz w:val="24"/>
          <w:lang w:val="af-ZA"/>
        </w:rPr>
        <w:t>փակ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noProof/>
          <w:sz w:val="24"/>
          <w:lang w:val="af-ZA"/>
        </w:rPr>
        <w:t>բաժնետիրական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noProof/>
          <w:sz w:val="24"/>
          <w:lang w:val="af-ZA"/>
        </w:rPr>
        <w:t>ընկերության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noProof/>
          <w:sz w:val="24"/>
          <w:lang w:val="af-ZA"/>
        </w:rPr>
        <w:t>«Սիսիան»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մասնաճյուղին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ազատել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2006 </w:t>
      </w:r>
      <w:r w:rsidRPr="00E4089D">
        <w:rPr>
          <w:rFonts w:ascii="GHEA Grapalat" w:hAnsi="GHEA Grapalat"/>
          <w:noProof/>
          <w:sz w:val="24"/>
          <w:lang w:val="af-ZA"/>
        </w:rPr>
        <w:t>թվականի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Pr="00E4089D">
        <w:rPr>
          <w:rFonts w:ascii="GHEA Grapalat" w:hAnsi="GHEA Grapalat"/>
          <w:noProof/>
          <w:sz w:val="24"/>
          <w:lang w:val="af-ZA"/>
        </w:rPr>
        <w:t>հուլիսի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24-</w:t>
      </w:r>
      <w:r w:rsidRPr="00E4089D">
        <w:rPr>
          <w:rFonts w:ascii="GHEA Grapalat" w:hAnsi="GHEA Grapalat"/>
          <w:noProof/>
          <w:sz w:val="24"/>
          <w:lang w:val="af-ZA"/>
        </w:rPr>
        <w:t>ի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 </w:t>
      </w:r>
      <w:r w:rsidR="00D35A34">
        <w:rPr>
          <w:rFonts w:ascii="GHEA Grapalat" w:hAnsi="GHEA Grapalat"/>
          <w:noProof/>
          <w:sz w:val="24"/>
          <w:lang w:val="af-ZA"/>
        </w:rPr>
        <w:t>№</w:t>
      </w:r>
      <w:r w:rsidR="002455D2" w:rsidRPr="00E4089D">
        <w:rPr>
          <w:rFonts w:ascii="GHEA Grapalat" w:hAnsi="GHEA Grapalat"/>
          <w:noProof/>
          <w:sz w:val="24"/>
          <w:lang w:val="af-ZA"/>
        </w:rPr>
        <w:t xml:space="preserve">41-111 </w:t>
      </w:r>
      <w:r w:rsidRPr="00E4089D">
        <w:rPr>
          <w:rFonts w:ascii="GHEA Grapalat" w:hAnsi="GHEA Grapalat"/>
          <w:noProof/>
          <w:sz w:val="24"/>
          <w:lang w:val="af-ZA"/>
        </w:rPr>
        <w:t>գրության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համաձայն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«Լորագետ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ՀԷԿ»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սահմանափակ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պատասխանատվությամբ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ընկերության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«Սիսական</w:t>
      </w:r>
      <w:r w:rsidR="002455D2" w:rsidRPr="00E4089D">
        <w:rPr>
          <w:rFonts w:ascii="GHEA Grapalat" w:hAnsi="GHEA Grapalat"/>
          <w:sz w:val="24"/>
          <w:lang w:val="af-ZA"/>
        </w:rPr>
        <w:t>-1</w:t>
      </w:r>
      <w:r w:rsidRPr="00E4089D">
        <w:rPr>
          <w:rFonts w:ascii="GHEA Grapalat" w:hAnsi="GHEA Grapalat"/>
          <w:sz w:val="24"/>
          <w:lang w:val="af-ZA"/>
        </w:rPr>
        <w:t>»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lastRenderedPageBreak/>
        <w:t>փոքր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հիդրոէլեկտրակայանի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կառուցման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="00D35A34">
        <w:rPr>
          <w:rFonts w:ascii="GHEA Grapalat" w:hAnsi="GHEA Grapalat"/>
          <w:sz w:val="24"/>
          <w:lang w:val="af-ZA"/>
        </w:rPr>
        <w:t>№</w:t>
      </w:r>
      <w:r w:rsidR="002455D2" w:rsidRPr="00E4089D">
        <w:rPr>
          <w:rFonts w:ascii="GHEA Grapalat" w:hAnsi="GHEA Grapalat"/>
          <w:sz w:val="24"/>
          <w:lang w:val="af-ZA"/>
        </w:rPr>
        <w:t>02</w:t>
      </w:r>
      <w:r w:rsidR="00245CA9" w:rsidRPr="00E4089D">
        <w:rPr>
          <w:rFonts w:ascii="GHEA Grapalat" w:hAnsi="GHEA Grapalat"/>
          <w:sz w:val="24"/>
          <w:lang w:val="af-ZA"/>
        </w:rPr>
        <w:t>13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լիցենզիայի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պայմանների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կատարման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ապահովման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համար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Հայաստանի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Հանրապետության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հանրային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ծառայությունները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կարգավորող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հանձնաժողովի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նկատմամբ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ստանձնած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="00245CA9" w:rsidRPr="00E4089D">
        <w:rPr>
          <w:rFonts w:ascii="GHEA Grapalat" w:hAnsi="GHEA Grapalat"/>
          <w:sz w:val="24"/>
          <w:lang w:val="af-ZA"/>
        </w:rPr>
        <w:t xml:space="preserve">2 </w:t>
      </w:r>
      <w:r w:rsidRPr="00E4089D">
        <w:rPr>
          <w:rFonts w:ascii="GHEA Grapalat" w:hAnsi="GHEA Grapalat"/>
          <w:sz w:val="24"/>
          <w:lang w:val="af-ZA"/>
        </w:rPr>
        <w:t>միլիոն</w:t>
      </w:r>
      <w:r w:rsidR="00245CA9" w:rsidRPr="00E4089D">
        <w:rPr>
          <w:rFonts w:ascii="GHEA Grapalat" w:hAnsi="GHEA Grapalat"/>
          <w:sz w:val="24"/>
          <w:lang w:val="af-ZA"/>
        </w:rPr>
        <w:t xml:space="preserve"> 5</w:t>
      </w:r>
      <w:r w:rsidR="002455D2" w:rsidRPr="00E4089D">
        <w:rPr>
          <w:rFonts w:ascii="GHEA Grapalat" w:hAnsi="GHEA Grapalat"/>
          <w:sz w:val="24"/>
          <w:lang w:val="af-ZA"/>
        </w:rPr>
        <w:t xml:space="preserve">00 </w:t>
      </w:r>
      <w:r w:rsidRPr="00E4089D">
        <w:rPr>
          <w:rFonts w:ascii="GHEA Grapalat" w:hAnsi="GHEA Grapalat"/>
          <w:sz w:val="24"/>
          <w:lang w:val="af-ZA"/>
        </w:rPr>
        <w:t>հազար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դրամ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երաշխիքային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պարտավորությունից</w:t>
      </w:r>
      <w:r w:rsidR="002455D2" w:rsidRPr="00E4089D">
        <w:rPr>
          <w:rFonts w:ascii="GHEA Grapalat" w:hAnsi="GHEA Grapalat"/>
          <w:sz w:val="24"/>
          <w:lang w:val="af-ZA"/>
        </w:rPr>
        <w:t xml:space="preserve">: </w:t>
      </w:r>
    </w:p>
    <w:p w:rsidR="002455D2" w:rsidRPr="00E4089D" w:rsidRDefault="00E4089D" w:rsidP="00D35A34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500" w:lineRule="exact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Ուժը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կորցրած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ճանաչել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Հայաստանի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Հանրապետության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հանրային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ծառայությունները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կարգավորող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հանձնաժողովի</w:t>
      </w:r>
      <w:r w:rsidR="002455D2" w:rsidRPr="00E4089D">
        <w:rPr>
          <w:rFonts w:ascii="GHEA Grapalat" w:hAnsi="GHEA Grapalat"/>
          <w:sz w:val="24"/>
          <w:lang w:val="af-ZA"/>
        </w:rPr>
        <w:t xml:space="preserve"> 2006 </w:t>
      </w:r>
      <w:r w:rsidRPr="00E4089D">
        <w:rPr>
          <w:rFonts w:ascii="GHEA Grapalat" w:hAnsi="GHEA Grapalat"/>
          <w:sz w:val="24"/>
          <w:lang w:val="af-ZA"/>
        </w:rPr>
        <w:t>թվականի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օգոստոսի</w:t>
      </w:r>
      <w:r w:rsidR="002455D2" w:rsidRPr="00E4089D">
        <w:rPr>
          <w:rFonts w:ascii="GHEA Grapalat" w:hAnsi="GHEA Grapalat"/>
          <w:sz w:val="24"/>
          <w:lang w:val="af-ZA"/>
        </w:rPr>
        <w:t xml:space="preserve"> 11-</w:t>
      </w:r>
      <w:r w:rsidRPr="00E4089D">
        <w:rPr>
          <w:rFonts w:ascii="GHEA Grapalat" w:hAnsi="GHEA Grapalat"/>
          <w:sz w:val="24"/>
          <w:lang w:val="af-ZA"/>
        </w:rPr>
        <w:t>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«Լորագետ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ՀԷԿ»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սահմանափակ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պատասխանատվությամբ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ընկերությանը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«Սիսական</w:t>
      </w:r>
      <w:r w:rsidR="002455D2" w:rsidRPr="00E4089D">
        <w:rPr>
          <w:rFonts w:ascii="GHEA Grapalat" w:hAnsi="GHEA Grapalat"/>
          <w:sz w:val="24"/>
          <w:lang w:val="af-ZA"/>
        </w:rPr>
        <w:t>-1</w:t>
      </w:r>
      <w:r w:rsidRPr="00E4089D">
        <w:rPr>
          <w:rFonts w:ascii="GHEA Grapalat" w:hAnsi="GHEA Grapalat"/>
          <w:sz w:val="24"/>
          <w:lang w:val="af-ZA"/>
        </w:rPr>
        <w:t>»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փոքր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հիդրոէլեկտրակայանի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կառուցման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լիցենզիա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տրամադրելու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մասին»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="00D35A34">
        <w:rPr>
          <w:rFonts w:ascii="GHEA Grapalat" w:hAnsi="GHEA Grapalat"/>
          <w:sz w:val="24"/>
          <w:lang w:val="af-ZA"/>
        </w:rPr>
        <w:t>№</w:t>
      </w:r>
      <w:r w:rsidR="002455D2" w:rsidRPr="00E4089D">
        <w:rPr>
          <w:rFonts w:ascii="GHEA Grapalat" w:hAnsi="GHEA Grapalat"/>
          <w:sz w:val="24"/>
          <w:lang w:val="af-ZA"/>
        </w:rPr>
        <w:t>169</w:t>
      </w:r>
      <w:r w:rsidRPr="00E4089D">
        <w:rPr>
          <w:rFonts w:ascii="GHEA Grapalat" w:hAnsi="GHEA Grapalat"/>
          <w:sz w:val="24"/>
          <w:lang w:val="af-ZA"/>
        </w:rPr>
        <w:t>Ա</w:t>
      </w:r>
      <w:r w:rsidR="002455D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որոշումը</w:t>
      </w:r>
      <w:r w:rsidR="002455D2" w:rsidRPr="00E4089D">
        <w:rPr>
          <w:rFonts w:ascii="GHEA Grapalat" w:hAnsi="GHEA Grapalat"/>
          <w:sz w:val="24"/>
          <w:lang w:val="af-ZA"/>
        </w:rPr>
        <w:t>:</w:t>
      </w:r>
    </w:p>
    <w:p w:rsidR="003D1FA2" w:rsidRPr="00E4089D" w:rsidRDefault="00E4089D" w:rsidP="00D35A34">
      <w:pPr>
        <w:pStyle w:val="EnvelopeReturn"/>
        <w:numPr>
          <w:ilvl w:val="0"/>
          <w:numId w:val="3"/>
        </w:numPr>
        <w:tabs>
          <w:tab w:val="clear" w:pos="1080"/>
          <w:tab w:val="num" w:pos="720"/>
        </w:tabs>
        <w:spacing w:line="500" w:lineRule="exact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E4089D">
        <w:rPr>
          <w:rFonts w:ascii="GHEA Grapalat" w:hAnsi="GHEA Grapalat"/>
          <w:sz w:val="24"/>
          <w:lang w:val="af-ZA"/>
        </w:rPr>
        <w:t>Սույն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որոշումն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ուժի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մեջ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է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մտնում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ստորագրման</w:t>
      </w:r>
      <w:r w:rsidR="003D1FA2" w:rsidRPr="00E4089D">
        <w:rPr>
          <w:rFonts w:ascii="GHEA Grapalat" w:hAnsi="GHEA Grapalat"/>
          <w:sz w:val="24"/>
          <w:lang w:val="af-ZA"/>
        </w:rPr>
        <w:t xml:space="preserve"> </w:t>
      </w:r>
      <w:r w:rsidRPr="00E4089D">
        <w:rPr>
          <w:rFonts w:ascii="GHEA Grapalat" w:hAnsi="GHEA Grapalat"/>
          <w:sz w:val="24"/>
          <w:lang w:val="af-ZA"/>
        </w:rPr>
        <w:t>պահից։</w:t>
      </w:r>
    </w:p>
    <w:p w:rsidR="003F5ABF" w:rsidRPr="00E4089D" w:rsidRDefault="003F5ABF">
      <w:pPr>
        <w:pStyle w:val="Header"/>
        <w:jc w:val="both"/>
        <w:rPr>
          <w:rFonts w:ascii="GHEA Grapalat" w:hAnsi="GHEA Grapalat"/>
          <w:b/>
          <w:iCs/>
          <w:sz w:val="32"/>
          <w:szCs w:val="32"/>
          <w:lang w:val="af-ZA"/>
        </w:rPr>
      </w:pPr>
    </w:p>
    <w:p w:rsidR="00D35A34" w:rsidRDefault="00E4089D" w:rsidP="00D35A34">
      <w:pPr>
        <w:pStyle w:val="Header"/>
        <w:rPr>
          <w:rFonts w:ascii="GHEA Grapalat" w:hAnsi="GHEA Grapalat"/>
          <w:b/>
          <w:iCs/>
          <w:sz w:val="24"/>
          <w:lang w:val="af-ZA"/>
        </w:rPr>
      </w:pPr>
      <w:r w:rsidRPr="00E4089D">
        <w:rPr>
          <w:rFonts w:ascii="GHEA Grapalat" w:hAnsi="GHEA Grapalat"/>
          <w:b/>
          <w:iCs/>
          <w:sz w:val="24"/>
          <w:lang w:val="af-ZA"/>
        </w:rPr>
        <w:t>ՀԱՅԱՍՏԱՆԻ</w:t>
      </w:r>
      <w:r w:rsidR="003D1FA2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E4089D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3D1FA2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E4089D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3D1FA2" w:rsidRPr="00E4089D" w:rsidRDefault="00D35A34" w:rsidP="00D35A34">
      <w:pPr>
        <w:pStyle w:val="Header"/>
        <w:rPr>
          <w:rFonts w:ascii="GHEA Grapalat" w:hAnsi="GHEA Grapalat"/>
          <w:b/>
          <w:iCs/>
          <w:sz w:val="24"/>
          <w:lang w:val="af-ZA"/>
        </w:rPr>
      </w:pPr>
      <w:bookmarkStart w:id="0" w:name="_GoBack"/>
      <w:r>
        <w:rPr>
          <w:rFonts w:ascii="GHEA Grapalat" w:hAnsi="GHEA Grapalat"/>
          <w:b/>
          <w:iCs/>
          <w:sz w:val="24"/>
          <w:lang w:val="af-ZA"/>
        </w:rPr>
        <w:t xml:space="preserve">  </w:t>
      </w:r>
      <w:bookmarkEnd w:id="0"/>
      <w:r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3D1FA2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="003D1FA2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3D1FA2" w:rsidRPr="00E4089D" w:rsidRDefault="00D35A34" w:rsidP="00D35A34">
      <w:pPr>
        <w:pStyle w:val="Header"/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           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9168C4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ՆԱԽԱԳԱՀ՝</w:t>
      </w:r>
      <w:r w:rsidR="009168C4" w:rsidRPr="00E408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3D1FA2" w:rsidRPr="00E4089D">
        <w:rPr>
          <w:rFonts w:ascii="GHEA Grapalat" w:hAnsi="GHEA Grapalat"/>
          <w:b/>
          <w:iCs/>
          <w:sz w:val="24"/>
          <w:lang w:val="af-ZA"/>
        </w:rPr>
        <w:t xml:space="preserve">                                    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Ռ.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4089D" w:rsidRPr="00E4089D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BD5E39" w:rsidRPr="00E4089D" w:rsidRDefault="00BD5E39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3D1FA2" w:rsidRPr="00D35A34" w:rsidRDefault="003D1FA2">
      <w:pPr>
        <w:pStyle w:val="Header"/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 w:rsidRPr="00D35A34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      </w:t>
      </w:r>
      <w:r w:rsidR="00E4089D" w:rsidRPr="00D35A34">
        <w:rPr>
          <w:rFonts w:ascii="GHEA Grapalat" w:hAnsi="GHEA Grapalat"/>
          <w:bCs/>
          <w:iCs/>
          <w:sz w:val="16"/>
          <w:szCs w:val="16"/>
          <w:lang w:val="af-ZA"/>
        </w:rPr>
        <w:t>ք.Երևան</w:t>
      </w:r>
    </w:p>
    <w:p w:rsidR="003D1FA2" w:rsidRPr="00D35A34" w:rsidRDefault="000C5B1E">
      <w:pPr>
        <w:pStyle w:val="Header"/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  <w:r w:rsidR="00DB6152" w:rsidRPr="00D35A34">
        <w:rPr>
          <w:rFonts w:ascii="GHEA Grapalat" w:hAnsi="GHEA Grapalat"/>
          <w:bCs/>
          <w:iCs/>
          <w:sz w:val="16"/>
          <w:szCs w:val="16"/>
          <w:lang w:val="af-ZA"/>
        </w:rPr>
        <w:t>7</w:t>
      </w:r>
      <w:r w:rsidR="00867D74"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</w:t>
      </w:r>
      <w:r w:rsidR="00E4089D" w:rsidRPr="00D35A34">
        <w:rPr>
          <w:rFonts w:ascii="GHEA Grapalat" w:hAnsi="GHEA Grapalat"/>
          <w:bCs/>
          <w:iCs/>
          <w:sz w:val="16"/>
          <w:szCs w:val="16"/>
          <w:lang w:val="af-ZA"/>
        </w:rPr>
        <w:t>ապրիլի</w:t>
      </w:r>
      <w:r w:rsidR="00867D74"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2010</w:t>
      </w:r>
      <w:r w:rsidR="00E4089D" w:rsidRPr="00D35A34">
        <w:rPr>
          <w:rFonts w:ascii="GHEA Grapalat" w:hAnsi="GHEA Grapalat"/>
          <w:bCs/>
          <w:iCs/>
          <w:sz w:val="16"/>
          <w:szCs w:val="16"/>
          <w:lang w:val="af-ZA"/>
        </w:rPr>
        <w:t>թ.</w:t>
      </w:r>
    </w:p>
    <w:p w:rsidR="003D1FA2" w:rsidRPr="00D35A34" w:rsidRDefault="003D1FA2">
      <w:pPr>
        <w:pStyle w:val="Header"/>
        <w:jc w:val="both"/>
        <w:rPr>
          <w:rFonts w:ascii="GHEA Grapalat" w:hAnsi="GHEA Grapalat"/>
          <w:sz w:val="16"/>
          <w:szCs w:val="16"/>
          <w:u w:val="single"/>
          <w:lang w:val="af-ZA"/>
        </w:rPr>
      </w:pPr>
      <w:r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      </w:t>
      </w:r>
      <w:r w:rsidR="00E4089D" w:rsidRPr="00D35A34">
        <w:rPr>
          <w:rFonts w:ascii="GHEA Grapalat" w:hAnsi="GHEA Grapalat"/>
          <w:bCs/>
          <w:iCs/>
          <w:sz w:val="16"/>
          <w:szCs w:val="16"/>
          <w:lang w:val="af-ZA"/>
        </w:rPr>
        <w:t>ժամը</w:t>
      </w:r>
      <w:r w:rsidRPr="00D35A34">
        <w:rPr>
          <w:rFonts w:ascii="GHEA Grapalat" w:hAnsi="GHEA Grapalat"/>
          <w:bCs/>
          <w:iCs/>
          <w:sz w:val="16"/>
          <w:szCs w:val="16"/>
          <w:lang w:val="af-ZA"/>
        </w:rPr>
        <w:t xml:space="preserve"> 1</w:t>
      </w:r>
      <w:r w:rsidR="00867D74" w:rsidRPr="00D35A34">
        <w:rPr>
          <w:rFonts w:ascii="GHEA Grapalat" w:hAnsi="GHEA Grapalat"/>
          <w:bCs/>
          <w:iCs/>
          <w:sz w:val="16"/>
          <w:szCs w:val="16"/>
          <w:lang w:val="af-ZA"/>
        </w:rPr>
        <w:t>6</w:t>
      </w:r>
      <w:r w:rsidR="00E4089D" w:rsidRPr="00D35A34">
        <w:rPr>
          <w:rFonts w:ascii="GHEA Grapalat" w:hAnsi="GHEA Grapalat"/>
          <w:bCs/>
          <w:iCs/>
          <w:sz w:val="16"/>
          <w:szCs w:val="16"/>
          <w:lang w:val="af-ZA"/>
        </w:rPr>
        <w:t>։</w:t>
      </w:r>
      <w:r w:rsidRPr="00D35A34">
        <w:rPr>
          <w:rFonts w:ascii="GHEA Grapalat" w:hAnsi="GHEA Grapalat"/>
          <w:bCs/>
          <w:iCs/>
          <w:sz w:val="16"/>
          <w:szCs w:val="16"/>
          <w:lang w:val="af-ZA"/>
        </w:rPr>
        <w:t>00</w:t>
      </w:r>
    </w:p>
    <w:sectPr w:rsidR="003D1FA2" w:rsidRPr="00D35A34" w:rsidSect="00D35A34"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 w:tplc="AF5CDE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F481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DDA62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286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A6A7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8869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C23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282A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28463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AC"/>
    <w:rsid w:val="00006A56"/>
    <w:rsid w:val="00062495"/>
    <w:rsid w:val="000C4110"/>
    <w:rsid w:val="000C5B1E"/>
    <w:rsid w:val="000E33E8"/>
    <w:rsid w:val="000E5809"/>
    <w:rsid w:val="000E6AEB"/>
    <w:rsid w:val="00100389"/>
    <w:rsid w:val="00145576"/>
    <w:rsid w:val="001E6B96"/>
    <w:rsid w:val="00236770"/>
    <w:rsid w:val="002455D2"/>
    <w:rsid w:val="00245CA9"/>
    <w:rsid w:val="002B764E"/>
    <w:rsid w:val="002D5D79"/>
    <w:rsid w:val="002F5DA5"/>
    <w:rsid w:val="00314643"/>
    <w:rsid w:val="00327B24"/>
    <w:rsid w:val="00342EE4"/>
    <w:rsid w:val="003D1FA2"/>
    <w:rsid w:val="003D6B25"/>
    <w:rsid w:val="003E24BC"/>
    <w:rsid w:val="003F5ABF"/>
    <w:rsid w:val="00446BAC"/>
    <w:rsid w:val="004F63E8"/>
    <w:rsid w:val="0050175F"/>
    <w:rsid w:val="005D384F"/>
    <w:rsid w:val="00687D1A"/>
    <w:rsid w:val="00785218"/>
    <w:rsid w:val="007D1793"/>
    <w:rsid w:val="00867D74"/>
    <w:rsid w:val="009168C4"/>
    <w:rsid w:val="00921CEE"/>
    <w:rsid w:val="00A428FC"/>
    <w:rsid w:val="00AE0028"/>
    <w:rsid w:val="00AE3189"/>
    <w:rsid w:val="00AF5CB6"/>
    <w:rsid w:val="00B607E5"/>
    <w:rsid w:val="00B9689E"/>
    <w:rsid w:val="00BC7109"/>
    <w:rsid w:val="00BD5E39"/>
    <w:rsid w:val="00C2278A"/>
    <w:rsid w:val="00CF278C"/>
    <w:rsid w:val="00D35A34"/>
    <w:rsid w:val="00DB6152"/>
    <w:rsid w:val="00E25EC2"/>
    <w:rsid w:val="00E4089D"/>
    <w:rsid w:val="00E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B4223"/>
  <w15:chartTrackingRefBased/>
  <w15:docId w15:val="{7FB2013A-4233-4700-BD57-013C63B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687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Aelita Ghalumyan</cp:lastModifiedBy>
  <cp:revision>4</cp:revision>
  <cp:lastPrinted>2006-03-20T06:57:00Z</cp:lastPrinted>
  <dcterms:created xsi:type="dcterms:W3CDTF">2021-05-18T11:09:00Z</dcterms:created>
  <dcterms:modified xsi:type="dcterms:W3CDTF">2021-07-19T07:23:00Z</dcterms:modified>
</cp:coreProperties>
</file>