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74" w:rsidRPr="00904F74" w:rsidRDefault="00F42053">
      <w:pPr>
        <w:pStyle w:val="BodyText2"/>
        <w:jc w:val="right"/>
        <w:rPr>
          <w:rFonts w:ascii="GHEA Grapalat" w:hAnsi="GHEA Grapalat"/>
        </w:rPr>
      </w:pPr>
      <w:r>
        <w:rPr>
          <w:rFonts w:ascii="GHEA Grapalat" w:hAnsi="GHEA Grapal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0;width:162pt;height:45pt;z-index:251658240" stroked="f">
            <v:textbox style="mso-next-textbox:#_x0000_s1027">
              <w:txbxContent>
                <w:p w:rsidR="00904F74" w:rsidRPr="000718B7" w:rsidRDefault="00904F74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Cs w:val="28"/>
                      <w:lang w:val="en-US"/>
                    </w:rPr>
                  </w:pPr>
                  <w:r w:rsidRPr="000718B7">
                    <w:rPr>
                      <w:rFonts w:ascii="GHEA Grapalat" w:hAnsi="GHEA Grapalat"/>
                      <w:i w:val="0"/>
                      <w:iCs w:val="0"/>
                      <w:szCs w:val="28"/>
                      <w:lang w:val="en-US"/>
                    </w:rPr>
                    <w:t>600.0113.16.09.04</w:t>
                  </w:r>
                </w:p>
              </w:txbxContent>
            </v:textbox>
            <w10:wrap anchorx="page"/>
          </v:shape>
        </w:pict>
      </w:r>
    </w:p>
    <w:p w:rsidR="00904F74" w:rsidRPr="00904F74" w:rsidRDefault="00F42053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26" style="position:absolute;left:0;text-align:left;margin-left:-2.7pt;margin-top:72.4pt;width:506pt;height:63.55pt;z-index:251657216" o:allowincell="f" filled="f" stroked="f" strokecolor="#595959" strokeweight="2pt">
            <v:textbox style="mso-next-textbox:#_x0000_s1026" inset="1pt,1pt,1pt,1pt">
              <w:txbxContent>
                <w:p w:rsidR="00904F74" w:rsidRPr="00904F74" w:rsidRDefault="00904F74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904F74" w:rsidRPr="00904F74" w:rsidRDefault="00904F7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ՀԱՅԱՍՏԱՆԻ</w:t>
                  </w:r>
                  <w:r w:rsidRPr="00904F74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904F74" w:rsidRPr="00904F74" w:rsidRDefault="00904F7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ՀԱՆՐԱՅԻՆ</w:t>
                  </w:r>
                  <w:r w:rsidRPr="00904F74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Pr="00904F74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ԿԱՐԳԱՎՈՐՈՂ</w:t>
                  </w:r>
                  <w:r w:rsidRPr="00904F74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904F74" w:rsidRPr="00904F74" w:rsidRDefault="00904F74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  <w:r w:rsidR="00904F74" w:rsidRPr="00904F74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5" o:title=""/>
          </v:shape>
          <o:OLEObject Type="Embed" ProgID="Word.Document.8" ShapeID="_x0000_i1025" DrawAspect="Content" ObjectID="_1684588577" r:id="rId6"/>
        </w:object>
      </w:r>
    </w:p>
    <w:p w:rsidR="00904F74" w:rsidRPr="00904F74" w:rsidRDefault="00904F74">
      <w:pPr>
        <w:pStyle w:val="Header"/>
        <w:rPr>
          <w:rFonts w:ascii="GHEA Grapalat" w:hAnsi="GHEA Grapalat"/>
          <w:lang w:val="en-US"/>
        </w:rPr>
      </w:pPr>
    </w:p>
    <w:p w:rsidR="00904F74" w:rsidRPr="00904F74" w:rsidRDefault="00904F74">
      <w:pPr>
        <w:pStyle w:val="Header"/>
        <w:rPr>
          <w:rFonts w:ascii="GHEA Grapalat" w:hAnsi="GHEA Grapalat"/>
          <w:lang w:val="en-US"/>
        </w:rPr>
      </w:pPr>
    </w:p>
    <w:p w:rsidR="00904F74" w:rsidRPr="00904F74" w:rsidRDefault="00904F74">
      <w:pPr>
        <w:pStyle w:val="Header"/>
        <w:rPr>
          <w:rFonts w:ascii="GHEA Grapalat" w:hAnsi="GHEA Grapalat"/>
          <w:sz w:val="16"/>
          <w:lang w:val="en-US"/>
        </w:rPr>
      </w:pPr>
    </w:p>
    <w:p w:rsidR="00904F74" w:rsidRPr="00904F74" w:rsidRDefault="00904F74">
      <w:pPr>
        <w:pStyle w:val="Header"/>
        <w:rPr>
          <w:rFonts w:ascii="GHEA Grapalat" w:hAnsi="GHEA Grapalat"/>
          <w:lang w:val="af-ZA"/>
        </w:rPr>
      </w:pPr>
    </w:p>
    <w:p w:rsidR="00904F74" w:rsidRPr="00904F74" w:rsidRDefault="00904F74">
      <w:pPr>
        <w:pStyle w:val="Header"/>
        <w:rPr>
          <w:rFonts w:ascii="GHEA Grapalat" w:hAnsi="GHEA Grapalat"/>
        </w:rPr>
      </w:pPr>
    </w:p>
    <w:p w:rsidR="00904F74" w:rsidRPr="00904F74" w:rsidRDefault="00904F74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904F74">
        <w:rPr>
          <w:rFonts w:ascii="GHEA Grapalat" w:hAnsi="GHEA Grapalat"/>
          <w:b/>
          <w:sz w:val="32"/>
          <w:lang w:val="af-ZA"/>
        </w:rPr>
        <w:t>ՈՐՈՇՈՒՄ</w:t>
      </w:r>
    </w:p>
    <w:p w:rsidR="00904F74" w:rsidRPr="00904F74" w:rsidRDefault="00904F74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904F74" w:rsidRPr="00904F74" w:rsidRDefault="00904F74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904F74">
        <w:rPr>
          <w:rFonts w:ascii="GHEA Grapalat" w:hAnsi="GHEA Grapalat"/>
          <w:sz w:val="24"/>
          <w:lang w:val="af-ZA"/>
        </w:rPr>
        <w:t xml:space="preserve">16 սեպտեմբերի 2004 թվականի </w:t>
      </w:r>
      <w:r w:rsidRPr="00904F74">
        <w:rPr>
          <w:rFonts w:ascii="GHEA Grapalat" w:hAnsi="GHEA Grapalat"/>
          <w:sz w:val="24"/>
          <w:lang w:val="en-US"/>
        </w:rPr>
        <w:t>N</w:t>
      </w:r>
      <w:r w:rsidRPr="00904F74">
        <w:rPr>
          <w:rFonts w:ascii="GHEA Grapalat" w:hAnsi="GHEA Grapalat"/>
          <w:sz w:val="24"/>
          <w:lang w:val="af-ZA"/>
        </w:rPr>
        <w:t>113Ա</w:t>
      </w:r>
    </w:p>
    <w:p w:rsidR="00904F74" w:rsidRPr="00904F74" w:rsidRDefault="00904F74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904F74">
        <w:rPr>
          <w:rFonts w:ascii="GHEA Grapalat" w:hAnsi="GHEA Grapalat"/>
          <w:sz w:val="24"/>
          <w:lang w:val="af-ZA"/>
        </w:rPr>
        <w:t>ք.</w:t>
      </w:r>
      <w:r>
        <w:rPr>
          <w:rFonts w:ascii="GHEA Grapalat" w:hAnsi="GHEA Grapalat"/>
          <w:sz w:val="24"/>
          <w:lang w:val="af-ZA"/>
        </w:rPr>
        <w:t xml:space="preserve"> </w:t>
      </w:r>
      <w:r w:rsidRPr="00904F74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904F74">
        <w:rPr>
          <w:rFonts w:ascii="GHEA Grapalat" w:hAnsi="GHEA Grapalat"/>
          <w:sz w:val="24"/>
          <w:lang w:val="af-ZA"/>
        </w:rPr>
        <w:t>ան</w:t>
      </w:r>
    </w:p>
    <w:p w:rsidR="00904F74" w:rsidRPr="00904F74" w:rsidRDefault="00904F74">
      <w:pPr>
        <w:pStyle w:val="Header"/>
        <w:rPr>
          <w:rFonts w:ascii="GHEA Grapalat" w:hAnsi="GHEA Grapalat"/>
          <w:sz w:val="24"/>
          <w:lang w:val="af-ZA"/>
        </w:rPr>
      </w:pPr>
    </w:p>
    <w:p w:rsidR="00904F74" w:rsidRPr="00904F74" w:rsidRDefault="00904F74">
      <w:pPr>
        <w:pStyle w:val="Heading4"/>
        <w:tabs>
          <w:tab w:val="center" w:pos="5078"/>
          <w:tab w:val="left" w:pos="8188"/>
        </w:tabs>
        <w:rPr>
          <w:rFonts w:ascii="GHEA Grapalat" w:hAnsi="GHEA Grapalat"/>
          <w:b/>
          <w:bCs/>
          <w:sz w:val="24"/>
          <w:lang w:val="af-ZA"/>
        </w:rPr>
      </w:pPr>
      <w:r w:rsidRPr="00904F74">
        <w:rPr>
          <w:rFonts w:ascii="GHEA Grapalat" w:hAnsi="GHEA Grapalat"/>
          <w:b/>
          <w:bCs/>
          <w:sz w:val="24"/>
          <w:lang w:val="af-ZA"/>
        </w:rPr>
        <w:t xml:space="preserve">ՄԻ ՇԱՐՔ ՈՐՈՇՈՒՄՆԵՐՈՒՄ  ՓՈՓՈԽՈՒԹՅՈՒՆՆԵՐ ԵՎ ԼՐԱՑՈՒՄՆԵՐ </w:t>
      </w:r>
    </w:p>
    <w:p w:rsidR="00904F74" w:rsidRPr="00904F74" w:rsidRDefault="00904F74">
      <w:pPr>
        <w:pStyle w:val="Heading4"/>
        <w:tabs>
          <w:tab w:val="center" w:pos="5078"/>
          <w:tab w:val="left" w:pos="8188"/>
        </w:tabs>
        <w:rPr>
          <w:rFonts w:ascii="GHEA Grapalat" w:hAnsi="GHEA Grapalat"/>
          <w:b/>
          <w:bCs/>
          <w:sz w:val="24"/>
          <w:lang w:val="af-ZA"/>
        </w:rPr>
      </w:pPr>
      <w:r w:rsidRPr="00904F74">
        <w:rPr>
          <w:rFonts w:ascii="GHEA Grapalat" w:hAnsi="GHEA Grapalat"/>
          <w:b/>
          <w:bCs/>
          <w:sz w:val="24"/>
          <w:lang w:val="af-ZA"/>
        </w:rPr>
        <w:t>ԿԱՏԱՐԵԼՈՒ ԵՎ ՀԱՅԱՍՏԱՆԻ ՀԱՆՐԱՊԵՏՈՒԹՅԱՆ ԲՆԱԿԱՆ ՄԵՆԱՇՆՈՐՀՆԵՐԻ ԿԱՐԳԱՎՈՐՄԱՆ ՀԱՆՁՆԱԺՈՂՈՎԻ 2003 ԹՎԱԿԱՆԻ ՆՈՅԵՄԲԵՐԻ 28-Ի N81Ա ՈՐՈՇՈՒՄՆ ՈՒԺԸ ԿՈՐՑՐԱԾ ՃԱՆԱՉԵԼՈՒ ՄԱՍԻՆ</w:t>
      </w:r>
    </w:p>
    <w:p w:rsidR="00904F74" w:rsidRPr="00904F74" w:rsidRDefault="00904F74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</w:p>
    <w:p w:rsidR="00904F74" w:rsidRPr="00904F74" w:rsidRDefault="00904F74">
      <w:pPr>
        <w:pStyle w:val="Header"/>
        <w:rPr>
          <w:rFonts w:ascii="GHEA Grapalat" w:hAnsi="GHEA Grapalat"/>
          <w:b/>
          <w:sz w:val="16"/>
          <w:lang w:val="af-ZA"/>
        </w:rPr>
      </w:pPr>
    </w:p>
    <w:p w:rsidR="00904F74" w:rsidRPr="00904F74" w:rsidRDefault="00904F74">
      <w:pPr>
        <w:pStyle w:val="Header"/>
        <w:spacing w:line="360" w:lineRule="auto"/>
        <w:jc w:val="both"/>
        <w:rPr>
          <w:rFonts w:ascii="GHEA Grapalat" w:hAnsi="GHEA Grapalat"/>
          <w:b/>
          <w:sz w:val="24"/>
          <w:lang w:val="af-ZA"/>
        </w:rPr>
      </w:pPr>
      <w:r w:rsidRPr="00904F74">
        <w:rPr>
          <w:rFonts w:ascii="GHEA Grapalat" w:hAnsi="GHEA Grapalat"/>
          <w:sz w:val="24"/>
          <w:lang w:val="af-ZA"/>
        </w:rPr>
        <w:t xml:space="preserve">           Հիմք ընդունելով «Էներգետիկայի մասին» Հայաստանի Հանրապետության օրենքի 17-րդ հոդվածի 1-ին մասի զ) կետը` Հայաստանի Հանրապետության հանրային ծառայությունները կարգավորող հանձնաժողովը   </w:t>
      </w:r>
      <w:r w:rsidRPr="00904F74">
        <w:rPr>
          <w:rFonts w:ascii="GHEA Grapalat" w:hAnsi="GHEA Grapalat"/>
          <w:b/>
          <w:sz w:val="24"/>
          <w:lang w:val="af-ZA"/>
        </w:rPr>
        <w:t>ո ր ո շ ու մ  է.</w:t>
      </w:r>
    </w:p>
    <w:p w:rsidR="00904F74" w:rsidRPr="00904F74" w:rsidRDefault="00904F74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904F74">
        <w:rPr>
          <w:rFonts w:ascii="GHEA Grapalat" w:hAnsi="GHEA Grapalat"/>
          <w:lang w:val="af-ZA"/>
        </w:rPr>
        <w:t xml:space="preserve">Հայաստանի Հանրապետության էներգետիկայի կարգավորող հանձնաժողովի 2002 թվականի նոյեմբերի 20-ի «Հաշվարկային կենտրոն» փակ բաժնետիրական ընկերության կողմից էլեկտրաէներգետիկական շուկային ծառայության մատուցման սակագին սահմանելու մասին»  N81Ա որոշման 2-րդ կետում` </w:t>
      </w:r>
    </w:p>
    <w:p w:rsidR="00904F74" w:rsidRPr="00904F74" w:rsidRDefault="00904F74">
      <w:pPr>
        <w:spacing w:line="360" w:lineRule="auto"/>
        <w:ind w:left="720" w:hanging="12"/>
        <w:jc w:val="both"/>
        <w:rPr>
          <w:rFonts w:ascii="GHEA Grapalat" w:hAnsi="GHEA Grapalat"/>
          <w:lang w:val="af-ZA"/>
        </w:rPr>
      </w:pPr>
      <w:r w:rsidRPr="00904F74">
        <w:rPr>
          <w:rFonts w:ascii="GHEA Grapalat" w:hAnsi="GHEA Grapalat"/>
          <w:lang w:val="af-ZA"/>
        </w:rPr>
        <w:t>ա) «Հայէներգո» փակ բաժնետիրական ընկերությունը» բառերը փոխարինել «Հայաստանի էլեկտրական ցանցեր» փակ բաժնետիրական ընկերությունը» բառերով.</w:t>
      </w:r>
    </w:p>
    <w:p w:rsidR="00904F74" w:rsidRPr="00904F74" w:rsidRDefault="00904F74">
      <w:pPr>
        <w:spacing w:line="360" w:lineRule="auto"/>
        <w:ind w:left="720" w:hanging="12"/>
        <w:jc w:val="both"/>
        <w:rPr>
          <w:rFonts w:ascii="GHEA Grapalat" w:hAnsi="GHEA Grapalat"/>
          <w:lang w:val="af-ZA"/>
        </w:rPr>
      </w:pPr>
      <w:r w:rsidRPr="00904F74">
        <w:rPr>
          <w:rFonts w:ascii="GHEA Grapalat" w:hAnsi="GHEA Grapalat"/>
          <w:lang w:val="af-ZA"/>
        </w:rPr>
        <w:t>բ) «չափով» բառից հետո ավելացնել «`</w:t>
      </w:r>
      <w:r w:rsidR="00F42053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Pr="00904F74">
        <w:rPr>
          <w:rFonts w:ascii="GHEA Grapalat" w:hAnsi="GHEA Grapalat"/>
          <w:lang w:val="af-ZA"/>
        </w:rPr>
        <w:t>2004 թվականի հոկտեմբերի 1-ից հետո մատուցված ծառայության համար» բառերը։</w:t>
      </w:r>
    </w:p>
    <w:p w:rsidR="00904F74" w:rsidRPr="00904F74" w:rsidRDefault="00904F74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904F74">
        <w:rPr>
          <w:rFonts w:ascii="GHEA Grapalat" w:hAnsi="GHEA Grapalat"/>
          <w:lang w:val="af-ZA"/>
        </w:rPr>
        <w:t xml:space="preserve">Հայաստանի Հանրապետության բնական մենաշնորհների կարգավորման հանձնաժողովի 2003 թվականի դեկտեմբերի 23-ի «Էլեկտրաէներգետիկական համակարգի օպերատոր» փակ բաժնետիրական ընկերության կողմից </w:t>
      </w:r>
      <w:r w:rsidRPr="00904F74">
        <w:rPr>
          <w:rFonts w:ascii="GHEA Grapalat" w:hAnsi="GHEA Grapalat"/>
          <w:lang w:val="af-ZA"/>
        </w:rPr>
        <w:lastRenderedPageBreak/>
        <w:t>էլեկտրաէներգետիկական շուկային ծառայության մատուցման սակագին սահմանելու մասին»  N91Ա որոշման 2-րդ կետում`</w:t>
      </w:r>
    </w:p>
    <w:p w:rsidR="00904F74" w:rsidRPr="00904F74" w:rsidRDefault="00904F74">
      <w:pPr>
        <w:pStyle w:val="BodyTextIndent"/>
        <w:rPr>
          <w:rFonts w:ascii="GHEA Grapalat" w:hAnsi="GHEA Grapalat"/>
        </w:rPr>
      </w:pPr>
      <w:r w:rsidRPr="00904F74">
        <w:rPr>
          <w:rFonts w:ascii="GHEA Grapalat" w:hAnsi="GHEA Grapalat"/>
        </w:rPr>
        <w:t>ա) «Հայէներգո» փակ բաժնետիրական ընկերությունը» բառերը փոխարինել «Հայաստանի էլեկտրական ցանցեր» փակ բաժնետիրական ընկերությունը» բառերով.</w:t>
      </w:r>
    </w:p>
    <w:p w:rsidR="00904F74" w:rsidRPr="00904F74" w:rsidRDefault="00904F74">
      <w:pPr>
        <w:spacing w:line="360" w:lineRule="auto"/>
        <w:ind w:left="720" w:hanging="12"/>
        <w:jc w:val="both"/>
        <w:rPr>
          <w:rFonts w:ascii="GHEA Grapalat" w:hAnsi="GHEA Grapalat"/>
          <w:szCs w:val="20"/>
          <w:lang w:val="af-ZA"/>
        </w:rPr>
      </w:pPr>
      <w:r w:rsidRPr="00904F74">
        <w:rPr>
          <w:rFonts w:ascii="GHEA Grapalat" w:hAnsi="GHEA Grapalat"/>
          <w:szCs w:val="20"/>
          <w:lang w:val="af-ZA"/>
        </w:rPr>
        <w:t>բ</w:t>
      </w:r>
      <w:r w:rsidRPr="00904F74">
        <w:rPr>
          <w:rFonts w:ascii="GHEA Grapalat" w:hAnsi="GHEA Grapalat"/>
          <w:lang w:val="af-ZA"/>
        </w:rPr>
        <w:t>) «չափով» բառից հետո ավելացնել «` 2004 թվականի հոկտեմբերի 1-ից հետո մատուցված ծառայության համար» բառերը։</w:t>
      </w:r>
    </w:p>
    <w:p w:rsidR="00904F74" w:rsidRPr="00904F74" w:rsidRDefault="00904F74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904F74">
        <w:rPr>
          <w:rFonts w:ascii="GHEA Grapalat" w:hAnsi="GHEA Grapalat"/>
          <w:szCs w:val="20"/>
          <w:lang w:val="af-ZA"/>
        </w:rPr>
        <w:t xml:space="preserve">Ուժը կորցրած ճանաչել </w:t>
      </w:r>
      <w:r w:rsidRPr="00904F74">
        <w:rPr>
          <w:rFonts w:ascii="GHEA Grapalat" w:hAnsi="GHEA Grapalat"/>
          <w:lang w:val="af-ZA"/>
        </w:rPr>
        <w:t xml:space="preserve">Հայաստանի Հանրապետության բնական մենաշնորհների կարգավորման հանձնաժողովի 2003 թվականի նոյեմբերի 28-ի «Հայաստանի էլեկտրական ցանցեր» փակ բաժնետիրական ընկերության սակագնային մարժայի </w:t>
      </w:r>
      <w:r w:rsidR="009C0F51">
        <w:rPr>
          <w:rFonts w:ascii="GHEA Grapalat" w:hAnsi="GHEA Grapalat"/>
          <w:lang w:val="hy-AM"/>
        </w:rPr>
        <w:t>և</w:t>
      </w:r>
      <w:r w:rsidRPr="00904F74">
        <w:rPr>
          <w:rFonts w:ascii="GHEA Grapalat" w:hAnsi="GHEA Grapalat"/>
          <w:lang w:val="af-ZA"/>
        </w:rPr>
        <w:t xml:space="preserve"> «Հայէներգո» փակ բաժնետիրական ընկերության կողմից «Հայաստանի էլեկտրական ցանցեր» փակ բաժնետիրական ընկերությանը վաճառվող էլեկտրական էներգիայի սակագնի սահմանման մասին» N 81Ա որոշումը։</w:t>
      </w:r>
    </w:p>
    <w:p w:rsidR="00904F74" w:rsidRPr="00904F74" w:rsidRDefault="00904F74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904F74">
        <w:rPr>
          <w:rFonts w:ascii="GHEA Grapalat" w:hAnsi="GHEA Grapalat"/>
          <w:lang w:val="af-ZA"/>
        </w:rPr>
        <w:t xml:space="preserve">Սահմանել, որ «Հաշվարկային կենտրոն», «Էլեկտրաէներգետիկական համակարգի օպերատոր» </w:t>
      </w:r>
      <w:r w:rsidR="009C0F51">
        <w:rPr>
          <w:rFonts w:ascii="GHEA Grapalat" w:hAnsi="GHEA Grapalat"/>
          <w:lang w:val="hy-AM"/>
        </w:rPr>
        <w:t>և</w:t>
      </w:r>
      <w:r w:rsidRPr="00904F74">
        <w:rPr>
          <w:rFonts w:ascii="GHEA Grapalat" w:hAnsi="GHEA Grapalat"/>
          <w:lang w:val="af-ZA"/>
        </w:rPr>
        <w:t xml:space="preserve"> «Բարձրավոլտ էլեկտրացանցեր» փակ բաժնետիրական ընկերությունների կողմից 2004 թվականի հոկտեմբերի 1-ից հետո էլեկտրաէներգետիկական շուկային մատուցած ծառայությունների համար վճարում է «Հայաստանի էլեկտրական ցանցեր» փակ բաժնետիրական ընկերությունը` գործող սակագների համաձայն։</w:t>
      </w:r>
    </w:p>
    <w:p w:rsidR="00904F74" w:rsidRPr="00904F74" w:rsidRDefault="00904F74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904F74">
        <w:rPr>
          <w:rFonts w:ascii="GHEA Grapalat" w:hAnsi="GHEA Grapalat"/>
          <w:szCs w:val="20"/>
          <w:lang w:val="af-ZA"/>
        </w:rPr>
        <w:t>Սույն որոշումն ուժի մեջ է մտնում 2004 թվականի հոկտեմբերի 1-ից։</w:t>
      </w:r>
    </w:p>
    <w:p w:rsidR="00904F74" w:rsidRPr="00904F74" w:rsidRDefault="00904F74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904F74" w:rsidRPr="00904F74" w:rsidRDefault="00904F74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904F74" w:rsidRPr="00904F74" w:rsidRDefault="00904F74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904F74" w:rsidRPr="009D043A" w:rsidRDefault="00904F74">
      <w:pPr>
        <w:pStyle w:val="Header"/>
        <w:jc w:val="both"/>
        <w:rPr>
          <w:rFonts w:ascii="GHEA Grapalat" w:hAnsi="GHEA Grapalat"/>
          <w:b/>
          <w:i/>
          <w:iCs/>
          <w:sz w:val="24"/>
          <w:lang w:val="af-ZA"/>
        </w:rPr>
      </w:pPr>
      <w:r w:rsidRPr="009D043A">
        <w:rPr>
          <w:rFonts w:ascii="GHEA Grapalat" w:hAnsi="GHEA Grapalat"/>
          <w:b/>
          <w:i/>
          <w:iCs/>
          <w:sz w:val="24"/>
          <w:lang w:val="af-ZA"/>
        </w:rPr>
        <w:t>ՀԱՅԱՍՏԱՆԻ ՀԱՆՐԱՊԵՏՈՒԹՅԱՆ ՀԱՆՐԱՅԻՆ</w:t>
      </w:r>
    </w:p>
    <w:p w:rsidR="00904F74" w:rsidRPr="009D043A" w:rsidRDefault="009D043A">
      <w:pPr>
        <w:pStyle w:val="Header"/>
        <w:jc w:val="both"/>
        <w:rPr>
          <w:rFonts w:ascii="GHEA Grapalat" w:hAnsi="GHEA Grapalat"/>
          <w:b/>
          <w:i/>
          <w:iCs/>
          <w:sz w:val="24"/>
          <w:lang w:val="af-ZA"/>
        </w:rPr>
      </w:pPr>
      <w:r>
        <w:rPr>
          <w:rFonts w:ascii="GHEA Grapalat" w:hAnsi="GHEA Grapalat"/>
          <w:b/>
          <w:i/>
          <w:iCs/>
          <w:sz w:val="24"/>
          <w:lang w:val="af-ZA"/>
        </w:rPr>
        <w:t xml:space="preserve">     </w:t>
      </w:r>
      <w:r w:rsidR="00904F74" w:rsidRPr="009D043A">
        <w:rPr>
          <w:rFonts w:ascii="GHEA Grapalat" w:hAnsi="GHEA Grapalat"/>
          <w:b/>
          <w:i/>
          <w:iCs/>
          <w:sz w:val="24"/>
          <w:lang w:val="af-ZA"/>
        </w:rPr>
        <w:t xml:space="preserve"> ԾԱՌԱՅՈՒԹՅՈՒՆՆԵՐԸ ԿԱՐԳԱՎՈՐՈՂ</w:t>
      </w:r>
    </w:p>
    <w:p w:rsidR="00904F74" w:rsidRPr="009D043A" w:rsidRDefault="009D043A">
      <w:pPr>
        <w:pStyle w:val="Header"/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i/>
          <w:iCs/>
          <w:sz w:val="24"/>
          <w:lang w:val="af-ZA"/>
        </w:rPr>
        <w:t xml:space="preserve">            </w:t>
      </w:r>
      <w:r w:rsidR="00904F74" w:rsidRPr="009D043A">
        <w:rPr>
          <w:rFonts w:ascii="GHEA Grapalat" w:hAnsi="GHEA Grapalat"/>
          <w:b/>
          <w:i/>
          <w:iCs/>
          <w:sz w:val="24"/>
          <w:lang w:val="af-ZA"/>
        </w:rPr>
        <w:t xml:space="preserve"> ՀԱՆՁՆԱԺՈՂՈՎԻ ՆԱԽԱԳԱՀ՝                                       Ռ. ՆԱԶԱՐՅԱՆ</w:t>
      </w:r>
    </w:p>
    <w:p w:rsidR="00904F74" w:rsidRPr="00904F74" w:rsidRDefault="00904F74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904F74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904F74" w:rsidRPr="00904F74" w:rsidRDefault="00904F74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904F74" w:rsidRPr="00904F74" w:rsidRDefault="00904F74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904F74">
        <w:rPr>
          <w:rFonts w:ascii="GHEA Grapalat" w:hAnsi="GHEA Grapalat"/>
          <w:bCs/>
          <w:iCs/>
          <w:lang w:val="af-ZA"/>
        </w:rPr>
        <w:t xml:space="preserve">      </w:t>
      </w:r>
      <w:r>
        <w:rPr>
          <w:rFonts w:ascii="GHEA Grapalat" w:hAnsi="GHEA Grapalat"/>
          <w:bCs/>
          <w:iCs/>
          <w:lang w:val="af-ZA"/>
        </w:rPr>
        <w:t xml:space="preserve">    </w:t>
      </w:r>
      <w:r w:rsidRPr="00904F74">
        <w:rPr>
          <w:rFonts w:ascii="GHEA Grapalat" w:hAnsi="GHEA Grapalat"/>
          <w:bCs/>
          <w:iCs/>
          <w:lang w:val="af-ZA"/>
        </w:rPr>
        <w:t>ք</w:t>
      </w:r>
      <w:r>
        <w:rPr>
          <w:rFonts w:ascii="GHEA Grapalat" w:hAnsi="GHEA Grapalat"/>
          <w:bCs/>
          <w:iCs/>
          <w:lang w:val="af-ZA"/>
        </w:rPr>
        <w:t>.</w:t>
      </w:r>
      <w:r>
        <w:rPr>
          <w:rFonts w:asciiTheme="minorHAnsi" w:hAnsiTheme="minorHAnsi"/>
          <w:bCs/>
          <w:iCs/>
          <w:lang w:val="hy-AM"/>
        </w:rPr>
        <w:t xml:space="preserve"> </w:t>
      </w:r>
      <w:r w:rsidRPr="00904F74">
        <w:rPr>
          <w:rFonts w:ascii="GHEA Grapalat" w:hAnsi="GHEA Grapalat"/>
          <w:bCs/>
          <w:iCs/>
          <w:lang w:val="af-ZA"/>
        </w:rPr>
        <w:t>Եր</w:t>
      </w:r>
      <w:r>
        <w:rPr>
          <w:rFonts w:ascii="GHEA Grapalat" w:hAnsi="GHEA Grapalat"/>
          <w:bCs/>
          <w:iCs/>
          <w:lang w:val="hy-AM"/>
        </w:rPr>
        <w:t>և</w:t>
      </w:r>
      <w:r w:rsidRPr="00904F74">
        <w:rPr>
          <w:rFonts w:ascii="GHEA Grapalat" w:hAnsi="GHEA Grapalat"/>
          <w:bCs/>
          <w:iCs/>
          <w:lang w:val="af-ZA"/>
        </w:rPr>
        <w:t>ան</w:t>
      </w:r>
    </w:p>
    <w:p w:rsidR="00904F74" w:rsidRPr="00904F74" w:rsidRDefault="00904F74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904F74">
        <w:rPr>
          <w:rFonts w:ascii="GHEA Grapalat" w:hAnsi="GHEA Grapalat"/>
          <w:bCs/>
          <w:iCs/>
          <w:lang w:val="af-ZA"/>
        </w:rPr>
        <w:t xml:space="preserve"> 16 սեպտեմբերի 2004թ</w:t>
      </w:r>
      <w:r>
        <w:rPr>
          <w:rFonts w:ascii="GHEA Grapalat" w:hAnsi="GHEA Grapalat"/>
          <w:bCs/>
          <w:iCs/>
          <w:lang w:val="af-ZA"/>
        </w:rPr>
        <w:t>.</w:t>
      </w:r>
    </w:p>
    <w:p w:rsidR="00904F74" w:rsidRPr="00904F74" w:rsidRDefault="00904F74">
      <w:pPr>
        <w:pStyle w:val="Header"/>
        <w:jc w:val="both"/>
        <w:rPr>
          <w:rFonts w:ascii="GHEA Grapalat" w:hAnsi="GHEA Grapalat"/>
          <w:lang w:val="af-ZA"/>
        </w:rPr>
      </w:pPr>
      <w:r w:rsidRPr="00904F74">
        <w:rPr>
          <w:rFonts w:ascii="GHEA Grapalat" w:hAnsi="GHEA Grapalat"/>
          <w:lang w:val="af-ZA"/>
        </w:rPr>
        <w:t xml:space="preserve">     </w:t>
      </w:r>
    </w:p>
    <w:sectPr w:rsidR="00904F74" w:rsidRPr="00904F74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04F74"/>
    <w:rsid w:val="000718B7"/>
    <w:rsid w:val="002945FA"/>
    <w:rsid w:val="00904F74"/>
    <w:rsid w:val="009C0F51"/>
    <w:rsid w:val="009D043A"/>
    <w:rsid w:val="00F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E106539"/>
  <w15:docId w15:val="{F428A331-CE22-4438-B17E-CA1A2EF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3">
    <w:name w:val="Body Text 3"/>
    <w:basedOn w:val="Normal"/>
    <w:semiHidden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720" w:hanging="12"/>
      <w:jc w:val="both"/>
    </w:pPr>
    <w:rPr>
      <w:rFonts w:ascii="ArTarumianTimes" w:hAnsi="ArTarumianTimes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Ü³Ë³·ÇÍ</vt:lpstr>
      <vt:lpstr>Ü³Ë³·ÇÍ</vt:lpstr>
    </vt:vector>
  </TitlesOfParts>
  <Company>Office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Ü³Ë³·ÇÍ</dc:title>
  <dc:creator>Arsen</dc:creator>
  <cp:lastModifiedBy>Oleg Gevorgyan</cp:lastModifiedBy>
  <cp:revision>6</cp:revision>
  <cp:lastPrinted>2021-06-07T12:29:00Z</cp:lastPrinted>
  <dcterms:created xsi:type="dcterms:W3CDTF">2021-05-11T08:34:00Z</dcterms:created>
  <dcterms:modified xsi:type="dcterms:W3CDTF">2021-06-07T12:30:00Z</dcterms:modified>
</cp:coreProperties>
</file>