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D2" w:rsidRPr="00DF11B1" w:rsidRDefault="00A51B7E" w:rsidP="0015564A">
      <w:pPr>
        <w:pStyle w:val="600"/>
        <w:rPr>
          <w:rFonts w:ascii="GHEA Grapalat" w:hAnsi="GHEA Grapalat" w:cs="Sylfaen"/>
          <w:sz w:val="28"/>
          <w:szCs w:val="28"/>
        </w:rPr>
      </w:pPr>
      <w:r w:rsidRPr="00DF11B1">
        <w:rPr>
          <w:rFonts w:ascii="GHEA Grapalat" w:hAnsi="GHEA Grapalat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pt;width:80pt;height:74pt;z-index:-1;mso-position-horizontal:center">
            <v:imagedata r:id="rId8" o:title=""/>
          </v:shape>
          <o:OLEObject Type="Embed" ProgID="Word.Picture.8" ShapeID="_x0000_s1026" DrawAspect="Content" ObjectID="_1697137203" r:id="rId9"/>
        </w:pict>
      </w:r>
      <w:r w:rsidR="00A87916" w:rsidRPr="00DF11B1">
        <w:rPr>
          <w:rFonts w:ascii="GHEA Grapalat" w:hAnsi="GHEA Grapalat" w:cs="Sylfaen"/>
          <w:sz w:val="28"/>
          <w:szCs w:val="28"/>
        </w:rPr>
        <w:t>600.00</w:t>
      </w:r>
      <w:r w:rsidR="001E3999" w:rsidRPr="00DF11B1">
        <w:rPr>
          <w:rFonts w:ascii="GHEA Grapalat" w:hAnsi="GHEA Grapalat" w:cs="Sylfaen"/>
          <w:sz w:val="28"/>
          <w:szCs w:val="28"/>
        </w:rPr>
        <w:t>72</w:t>
      </w:r>
      <w:r w:rsidR="00A87916" w:rsidRPr="00DF11B1">
        <w:rPr>
          <w:rFonts w:ascii="GHEA Grapalat" w:hAnsi="GHEA Grapalat" w:cs="Sylfaen"/>
          <w:sz w:val="28"/>
          <w:szCs w:val="28"/>
        </w:rPr>
        <w:t>.13.04.16</w:t>
      </w:r>
    </w:p>
    <w:p w:rsidR="00A267D2" w:rsidRPr="00DF11B1" w:rsidRDefault="00A267D2" w:rsidP="0015564A">
      <w:pPr>
        <w:pStyle w:val="600"/>
        <w:rPr>
          <w:rFonts w:ascii="GHEA Grapalat" w:hAnsi="GHEA Grapalat" w:cs="Sylfaen"/>
        </w:rPr>
      </w:pPr>
    </w:p>
    <w:p w:rsidR="00A267D2" w:rsidRPr="00DF11B1" w:rsidRDefault="00A267D2" w:rsidP="005B6041">
      <w:pPr>
        <w:pStyle w:val="voroshum"/>
        <w:spacing w:before="1080"/>
        <w:rPr>
          <w:rFonts w:ascii="GHEA Grapalat" w:hAnsi="GHEA Grapalat" w:cs="Sylfaen"/>
        </w:rPr>
      </w:pPr>
      <w:r w:rsidRPr="00DF11B1">
        <w:rPr>
          <w:rFonts w:ascii="GHEA Grapalat" w:hAnsi="GHEA Grapalat" w:cs="Sylfaen"/>
        </w:rPr>
        <w:t>ՀԱՅԱՍՏԱՆԻ ՀԱՆՐԱՊԵՏՈՒԹՅԱՆ</w:t>
      </w:r>
      <w:r w:rsidRPr="00DF11B1">
        <w:rPr>
          <w:rFonts w:ascii="GHEA Grapalat" w:hAnsi="GHEA Grapalat" w:cs="Sylfaen"/>
        </w:rPr>
        <w:br/>
        <w:t>ՀԱՆՐԱՅԻՆ ԾԱՌԱՅՈՒԹՅՈՒՆՆԵՐԸ ԿԱՐԳԱՎՈՐՈՂ ՀԱՆՁՆԱԺՈՂՈՎ</w:t>
      </w:r>
    </w:p>
    <w:p w:rsidR="00DF11B1" w:rsidRPr="00DF11B1" w:rsidRDefault="00DF11B1" w:rsidP="00DF11B1">
      <w:pPr>
        <w:pStyle w:val="voroshum2"/>
        <w:spacing w:before="0"/>
        <w:rPr>
          <w:rFonts w:ascii="GHEA Grapalat" w:hAnsi="GHEA Grapalat" w:cs="Sylfaen"/>
          <w:sz w:val="16"/>
          <w:szCs w:val="16"/>
          <w:lang w:val="hy-AM"/>
        </w:rPr>
      </w:pPr>
    </w:p>
    <w:p w:rsidR="00A267D2" w:rsidRPr="00DF11B1" w:rsidRDefault="00A267D2" w:rsidP="0015564A">
      <w:pPr>
        <w:pStyle w:val="voroshum2"/>
        <w:spacing w:after="240"/>
        <w:rPr>
          <w:rFonts w:ascii="GHEA Grapalat" w:hAnsi="GHEA Grapalat" w:cs="Sylfaen"/>
          <w:sz w:val="32"/>
          <w:szCs w:val="32"/>
        </w:rPr>
      </w:pPr>
      <w:r w:rsidRPr="00DF11B1">
        <w:rPr>
          <w:rFonts w:ascii="GHEA Grapalat" w:hAnsi="GHEA Grapalat" w:cs="Sylfaen"/>
          <w:sz w:val="32"/>
          <w:szCs w:val="32"/>
        </w:rPr>
        <w:t>Ո</w:t>
      </w:r>
      <w:r w:rsidR="00DF11B1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F11B1">
        <w:rPr>
          <w:rFonts w:ascii="GHEA Grapalat" w:hAnsi="GHEA Grapalat" w:cs="Sylfaen"/>
          <w:sz w:val="32"/>
          <w:szCs w:val="32"/>
        </w:rPr>
        <w:t>Ր</w:t>
      </w:r>
      <w:r w:rsidR="00DF11B1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F11B1">
        <w:rPr>
          <w:rFonts w:ascii="GHEA Grapalat" w:hAnsi="GHEA Grapalat" w:cs="Sylfaen"/>
          <w:sz w:val="32"/>
          <w:szCs w:val="32"/>
        </w:rPr>
        <w:t>Ո</w:t>
      </w:r>
      <w:r w:rsidR="00DF11B1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F11B1">
        <w:rPr>
          <w:rFonts w:ascii="GHEA Grapalat" w:hAnsi="GHEA Grapalat" w:cs="Sylfaen"/>
          <w:sz w:val="32"/>
          <w:szCs w:val="32"/>
        </w:rPr>
        <w:t>Շ</w:t>
      </w:r>
      <w:r w:rsidR="00DF11B1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F11B1">
        <w:rPr>
          <w:rFonts w:ascii="GHEA Grapalat" w:hAnsi="GHEA Grapalat" w:cs="Sylfaen"/>
          <w:sz w:val="32"/>
          <w:szCs w:val="32"/>
        </w:rPr>
        <w:t>ՈՒ</w:t>
      </w:r>
      <w:r w:rsidR="00DF11B1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DF11B1">
        <w:rPr>
          <w:rFonts w:ascii="GHEA Grapalat" w:hAnsi="GHEA Grapalat" w:cs="Sylfaen"/>
          <w:sz w:val="32"/>
          <w:szCs w:val="32"/>
        </w:rPr>
        <w:t>Մ</w:t>
      </w:r>
    </w:p>
    <w:p w:rsidR="00A267D2" w:rsidRPr="00DF11B1" w:rsidRDefault="00A87916" w:rsidP="00DF11B1">
      <w:pPr>
        <w:pStyle w:val="data"/>
        <w:spacing w:after="0" w:line="240" w:lineRule="auto"/>
        <w:rPr>
          <w:rFonts w:ascii="GHEA Grapalat" w:hAnsi="GHEA Grapalat" w:cs="Sylfaen"/>
          <w:sz w:val="24"/>
          <w:szCs w:val="24"/>
        </w:rPr>
      </w:pPr>
      <w:r w:rsidRPr="00DF11B1">
        <w:rPr>
          <w:rFonts w:ascii="GHEA Grapalat" w:hAnsi="GHEA Grapalat" w:cs="Sylfaen"/>
          <w:sz w:val="24"/>
          <w:szCs w:val="24"/>
        </w:rPr>
        <w:t>13</w:t>
      </w:r>
      <w:r w:rsidR="00C70EDE" w:rsidRPr="00DF11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535DD" w:rsidRPr="00DF11B1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="008535DD" w:rsidRPr="00DF11B1">
        <w:rPr>
          <w:rFonts w:ascii="GHEA Grapalat" w:hAnsi="GHEA Grapalat" w:cs="Sylfaen"/>
          <w:sz w:val="24"/>
          <w:szCs w:val="24"/>
        </w:rPr>
        <w:t xml:space="preserve"> </w:t>
      </w:r>
      <w:r w:rsidR="00A267D2" w:rsidRPr="00DF11B1">
        <w:rPr>
          <w:rFonts w:ascii="GHEA Grapalat" w:hAnsi="GHEA Grapalat" w:cs="Sylfaen"/>
          <w:sz w:val="24"/>
          <w:szCs w:val="24"/>
        </w:rPr>
        <w:t>201</w:t>
      </w:r>
      <w:r w:rsidR="008535DD" w:rsidRPr="00DF11B1">
        <w:rPr>
          <w:rFonts w:ascii="GHEA Grapalat" w:hAnsi="GHEA Grapalat" w:cs="Sylfaen"/>
          <w:sz w:val="24"/>
          <w:szCs w:val="24"/>
        </w:rPr>
        <w:t>6</w:t>
      </w:r>
      <w:r w:rsidR="00A267D2" w:rsidRPr="00DF11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267D2" w:rsidRPr="00DF11B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A267D2" w:rsidRPr="00DF11B1">
        <w:rPr>
          <w:rFonts w:ascii="GHEA Grapalat" w:hAnsi="GHEA Grapalat" w:cs="Sylfaen"/>
          <w:sz w:val="24"/>
          <w:szCs w:val="24"/>
        </w:rPr>
        <w:t xml:space="preserve"> №</w:t>
      </w:r>
      <w:r w:rsidR="00DF11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E3999" w:rsidRPr="00DF11B1">
        <w:rPr>
          <w:rFonts w:ascii="GHEA Grapalat" w:hAnsi="GHEA Grapalat" w:cs="Sylfaen"/>
          <w:sz w:val="24"/>
          <w:szCs w:val="24"/>
        </w:rPr>
        <w:t>72</w:t>
      </w:r>
      <w:r w:rsidR="00A267D2" w:rsidRPr="00DF11B1">
        <w:rPr>
          <w:rFonts w:ascii="GHEA Grapalat" w:hAnsi="GHEA Grapalat" w:cs="Sylfaen"/>
          <w:sz w:val="24"/>
          <w:szCs w:val="24"/>
        </w:rPr>
        <w:t>Ա</w:t>
      </w:r>
    </w:p>
    <w:p w:rsidR="00A267D2" w:rsidRPr="00DF11B1" w:rsidRDefault="00A267D2" w:rsidP="00DF11B1">
      <w:pPr>
        <w:pStyle w:val="data"/>
        <w:spacing w:after="0" w:line="240" w:lineRule="auto"/>
        <w:rPr>
          <w:rFonts w:ascii="GHEA Grapalat" w:hAnsi="GHEA Grapalat" w:cs="Sylfaen"/>
          <w:lang w:val="af-ZA"/>
        </w:rPr>
      </w:pPr>
      <w:r w:rsidRPr="00DF11B1">
        <w:rPr>
          <w:rFonts w:ascii="GHEA Grapalat" w:hAnsi="GHEA Grapalat" w:cs="Sylfaen"/>
          <w:sz w:val="24"/>
          <w:szCs w:val="24"/>
        </w:rPr>
        <w:t>ք</w:t>
      </w:r>
      <w:r w:rsidRPr="00DF11B1">
        <w:rPr>
          <w:rFonts w:ascii="GHEA Grapalat" w:hAnsi="GHEA Grapalat" w:cs="Sylfaen"/>
          <w:sz w:val="24"/>
          <w:szCs w:val="24"/>
          <w:lang w:val="af-ZA"/>
        </w:rPr>
        <w:t>. Երևան</w:t>
      </w:r>
    </w:p>
    <w:p w:rsidR="00A267D2" w:rsidRPr="00DF11B1" w:rsidRDefault="00A267D2" w:rsidP="0015564A">
      <w:pPr>
        <w:pStyle w:val="a7"/>
        <w:spacing w:before="240"/>
        <w:ind w:right="38"/>
        <w:rPr>
          <w:rFonts w:ascii="GHEA Grapalat" w:hAnsi="GHEA Grapalat" w:cs="Sylfaen"/>
          <w:sz w:val="10"/>
          <w:szCs w:val="10"/>
          <w:lang w:val="af-ZA"/>
        </w:rPr>
      </w:pPr>
      <w:r w:rsidRPr="00DF11B1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2007 ԹՎԱԿԱՆԻ </w:t>
      </w:r>
      <w:r w:rsidRPr="00DF11B1">
        <w:rPr>
          <w:rFonts w:ascii="GHEA Grapalat" w:hAnsi="GHEA Grapalat" w:cs="Sylfaen"/>
          <w:sz w:val="24"/>
          <w:szCs w:val="24"/>
          <w:lang w:val="ru-RU"/>
        </w:rPr>
        <w:t>ԴԵԿՏ</w:t>
      </w:r>
      <w:r w:rsidRPr="00DF11B1">
        <w:rPr>
          <w:rFonts w:ascii="GHEA Grapalat" w:hAnsi="GHEA Grapalat" w:cs="Sylfaen"/>
          <w:sz w:val="24"/>
          <w:szCs w:val="24"/>
          <w:lang w:val="af-ZA"/>
        </w:rPr>
        <w:t>ԵՄԲԵՐԻ 28-Ի №683Ա ՈՐՈՇՄ</w:t>
      </w:r>
      <w:r w:rsidRPr="00DF11B1">
        <w:rPr>
          <w:rFonts w:ascii="GHEA Grapalat" w:hAnsi="GHEA Grapalat" w:cs="Sylfaen"/>
          <w:sz w:val="24"/>
          <w:szCs w:val="24"/>
          <w:lang w:val="ru-RU"/>
        </w:rPr>
        <w:t>Ա</w:t>
      </w:r>
      <w:r w:rsidRPr="00DF11B1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Pr="00DF11B1">
        <w:rPr>
          <w:rFonts w:ascii="GHEA Grapalat" w:hAnsi="GHEA Grapalat" w:cs="Sylfaen"/>
          <w:sz w:val="24"/>
          <w:szCs w:val="24"/>
          <w:lang w:val="ru-RU"/>
        </w:rPr>
        <w:t>ՄԵՋ</w:t>
      </w:r>
      <w:r w:rsidRPr="00DF11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1B1">
        <w:rPr>
          <w:rFonts w:ascii="GHEA Grapalat" w:hAnsi="GHEA Grapalat" w:cs="Sylfaen"/>
          <w:sz w:val="24"/>
          <w:szCs w:val="24"/>
          <w:lang w:val="ru-RU"/>
        </w:rPr>
        <w:t>ԼՐԱՑՈՒՄ</w:t>
      </w:r>
      <w:r w:rsidRPr="00DF11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11B1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Pr="00DF11B1">
        <w:rPr>
          <w:rFonts w:ascii="GHEA Grapalat" w:hAnsi="GHEA Grapalat" w:cs="Sylfaen"/>
          <w:sz w:val="24"/>
          <w:szCs w:val="24"/>
          <w:lang w:val="af-ZA"/>
        </w:rPr>
        <w:t xml:space="preserve"> ՄԱՍԻՆ</w:t>
      </w:r>
    </w:p>
    <w:p w:rsidR="00DF11B1" w:rsidRDefault="00DF11B1" w:rsidP="00DF11B1">
      <w:pPr>
        <w:pStyle w:val="a3"/>
        <w:tabs>
          <w:tab w:val="center" w:pos="0"/>
        </w:tabs>
        <w:spacing w:line="360" w:lineRule="auto"/>
        <w:ind w:firstLine="480"/>
        <w:jc w:val="both"/>
        <w:rPr>
          <w:rFonts w:ascii="GHEA Grapalat" w:hAnsi="GHEA Grapalat" w:cs="Sylfaen"/>
          <w:noProof/>
          <w:spacing w:val="-2"/>
          <w:lang w:val="hy-AM"/>
        </w:rPr>
      </w:pPr>
    </w:p>
    <w:p w:rsidR="00A267D2" w:rsidRPr="00DF11B1" w:rsidRDefault="00A267D2" w:rsidP="00DF11B1">
      <w:pPr>
        <w:pStyle w:val="a3"/>
        <w:tabs>
          <w:tab w:val="center" w:pos="0"/>
        </w:tabs>
        <w:spacing w:line="360" w:lineRule="auto"/>
        <w:ind w:firstLine="480"/>
        <w:jc w:val="both"/>
        <w:rPr>
          <w:rFonts w:ascii="GHEA Grapalat" w:hAnsi="GHEA Grapalat" w:cs="Sylfaen"/>
          <w:b/>
          <w:bCs/>
          <w:spacing w:val="-2"/>
          <w:lang w:val="af-ZA"/>
        </w:rPr>
      </w:pPr>
      <w:r w:rsidRPr="00DF11B1">
        <w:rPr>
          <w:rFonts w:ascii="GHEA Grapalat" w:hAnsi="GHEA Grapalat" w:cs="Sylfaen"/>
          <w:noProof/>
          <w:spacing w:val="-2"/>
          <w:lang w:val="af-ZA"/>
        </w:rPr>
        <w:t xml:space="preserve">Հիմք ընդունելով «Էլեկտրոնային հաղորդակցության մասին» Հայաստանի Հանրապետության օրենքի 5-րդ հոդվածի 1-ին մասի 1-ին կետի «դ» ենթակետը, 2-րդ կետի «ժդ» ենթակետը, 42-րդ հոդվածը, </w:t>
      </w:r>
      <w:r w:rsidR="0058576E" w:rsidRPr="00DF11B1">
        <w:rPr>
          <w:rFonts w:ascii="GHEA Grapalat" w:hAnsi="GHEA Grapalat" w:cs="Sylfaen"/>
          <w:noProof/>
          <w:spacing w:val="-2"/>
          <w:lang w:val="af-ZA"/>
        </w:rPr>
        <w:t xml:space="preserve">«Իրավական ակտերի մասին» Հայաստանի Հանրապետության օրենքի 70-րդ հոդվածի 1-ին մասը, </w:t>
      </w:r>
      <w:r w:rsidRPr="00DF11B1">
        <w:rPr>
          <w:rFonts w:ascii="GHEA Grapalat" w:hAnsi="GHEA Grapalat" w:cs="Sylfaen"/>
          <w:noProof/>
          <w:spacing w:val="-2"/>
          <w:lang w:val="af-ZA"/>
        </w:rPr>
        <w:t>Հ</w:t>
      </w:r>
      <w:r w:rsidR="00F360BB" w:rsidRPr="00DF11B1">
        <w:rPr>
          <w:rFonts w:ascii="GHEA Grapalat" w:hAnsi="GHEA Grapalat" w:cs="Sylfaen"/>
          <w:noProof/>
          <w:spacing w:val="-2"/>
          <w:lang w:val="af-ZA"/>
        </w:rPr>
        <w:t xml:space="preserve">այաստանի </w:t>
      </w:r>
      <w:r w:rsidRPr="00DF11B1">
        <w:rPr>
          <w:rFonts w:ascii="GHEA Grapalat" w:hAnsi="GHEA Grapalat" w:cs="Sylfaen"/>
          <w:noProof/>
          <w:spacing w:val="-2"/>
          <w:lang w:val="af-ZA"/>
        </w:rPr>
        <w:t>Հ</w:t>
      </w:r>
      <w:r w:rsidR="00F360BB" w:rsidRPr="00DF11B1">
        <w:rPr>
          <w:rFonts w:ascii="GHEA Grapalat" w:hAnsi="GHEA Grapalat" w:cs="Sylfaen"/>
          <w:noProof/>
          <w:spacing w:val="-2"/>
          <w:lang w:val="af-ZA"/>
        </w:rPr>
        <w:t>անրապետության</w:t>
      </w:r>
      <w:r w:rsidRPr="00DF11B1">
        <w:rPr>
          <w:rFonts w:ascii="GHEA Grapalat" w:hAnsi="GHEA Grapalat" w:cs="Sylfaen"/>
          <w:noProof/>
          <w:spacing w:val="-2"/>
          <w:lang w:val="af-ZA"/>
        </w:rPr>
        <w:t xml:space="preserve"> հանրային ծառայությունները կարգավորող հանձնաժողովի 2014 թվականի հուլիսի 2-ի </w:t>
      </w:r>
      <w:r w:rsidRPr="00DF11B1">
        <w:rPr>
          <w:rFonts w:ascii="GHEA Grapalat" w:hAnsi="GHEA Grapalat" w:cs="Sylfaen"/>
          <w:spacing w:val="-2"/>
          <w:lang w:val="af-ZA"/>
        </w:rPr>
        <w:t>№235</w:t>
      </w:r>
      <w:r w:rsidRPr="00DF11B1">
        <w:rPr>
          <w:rFonts w:ascii="GHEA Grapalat" w:hAnsi="GHEA Grapalat" w:cs="Sylfaen"/>
          <w:spacing w:val="-2"/>
          <w:lang w:val="hy-AM"/>
        </w:rPr>
        <w:t>Ն</w:t>
      </w:r>
      <w:r w:rsidRPr="00DF11B1">
        <w:rPr>
          <w:rFonts w:ascii="GHEA Grapalat" w:hAnsi="GHEA Grapalat" w:cs="Sylfaen"/>
          <w:spacing w:val="-2"/>
          <w:lang w:val="af-ZA"/>
        </w:rPr>
        <w:t xml:space="preserve"> </w:t>
      </w:r>
      <w:r w:rsidRPr="00DF11B1">
        <w:rPr>
          <w:rFonts w:ascii="GHEA Grapalat" w:hAnsi="GHEA Grapalat" w:cs="Sylfaen"/>
          <w:spacing w:val="-2"/>
          <w:lang w:val="hy-AM"/>
        </w:rPr>
        <w:t>որոշումը</w:t>
      </w:r>
      <w:r w:rsidRPr="00DF11B1">
        <w:rPr>
          <w:rFonts w:ascii="GHEA Grapalat" w:hAnsi="GHEA Grapalat" w:cs="Sylfaen"/>
          <w:noProof/>
          <w:spacing w:val="-2"/>
          <w:lang w:val="af-ZA"/>
        </w:rPr>
        <w:t xml:space="preserve"> և հաշվի առնելով </w:t>
      </w:r>
      <w:r w:rsidRPr="00DF11B1">
        <w:rPr>
          <w:rFonts w:ascii="GHEA Grapalat" w:hAnsi="GHEA Grapalat" w:cs="Sylfaen"/>
          <w:spacing w:val="-2"/>
          <w:lang w:val="af-ZA"/>
        </w:rPr>
        <w:t>«</w:t>
      </w:r>
      <w:r w:rsidRPr="00DF11B1">
        <w:rPr>
          <w:rFonts w:ascii="GHEA Grapalat" w:hAnsi="GHEA Grapalat" w:cs="Sylfaen"/>
          <w:spacing w:val="-2"/>
          <w:lang w:val="hy-AM"/>
        </w:rPr>
        <w:t>ԱրմենՏել</w:t>
      </w:r>
      <w:r w:rsidRPr="00DF11B1">
        <w:rPr>
          <w:rFonts w:ascii="GHEA Grapalat" w:hAnsi="GHEA Grapalat" w:cs="Sylfaen"/>
          <w:spacing w:val="-2"/>
          <w:lang w:val="af-ZA"/>
        </w:rPr>
        <w:t xml:space="preserve">» </w:t>
      </w:r>
      <w:r w:rsidRPr="00DF11B1">
        <w:rPr>
          <w:rFonts w:ascii="GHEA Grapalat" w:hAnsi="GHEA Grapalat" w:cs="Sylfaen"/>
          <w:spacing w:val="-2"/>
          <w:lang w:val="hy-AM"/>
        </w:rPr>
        <w:t>փակ</w:t>
      </w:r>
      <w:r w:rsidRPr="00DF11B1">
        <w:rPr>
          <w:rFonts w:ascii="GHEA Grapalat" w:hAnsi="GHEA Grapalat" w:cs="Sylfaen"/>
          <w:spacing w:val="-2"/>
          <w:lang w:val="af-ZA"/>
        </w:rPr>
        <w:t xml:space="preserve"> </w:t>
      </w:r>
      <w:r w:rsidRPr="00DF11B1">
        <w:rPr>
          <w:rFonts w:ascii="GHEA Grapalat" w:hAnsi="GHEA Grapalat" w:cs="Sylfaen"/>
          <w:spacing w:val="-2"/>
          <w:lang w:val="hy-AM"/>
        </w:rPr>
        <w:t>բաժնետիրական</w:t>
      </w:r>
      <w:r w:rsidRPr="00DF11B1">
        <w:rPr>
          <w:rFonts w:ascii="GHEA Grapalat" w:hAnsi="GHEA Grapalat" w:cs="Sylfaen"/>
          <w:spacing w:val="-2"/>
          <w:lang w:val="af-ZA"/>
        </w:rPr>
        <w:t xml:space="preserve"> </w:t>
      </w:r>
      <w:r w:rsidRPr="00DF11B1">
        <w:rPr>
          <w:rFonts w:ascii="GHEA Grapalat" w:hAnsi="GHEA Grapalat" w:cs="Sylfaen"/>
          <w:spacing w:val="-2"/>
          <w:lang w:val="hy-AM"/>
        </w:rPr>
        <w:t>ընկերության</w:t>
      </w:r>
      <w:r w:rsidRPr="00DF11B1">
        <w:rPr>
          <w:rFonts w:ascii="GHEA Grapalat" w:hAnsi="GHEA Grapalat" w:cs="Sylfaen"/>
          <w:noProof/>
          <w:spacing w:val="-2"/>
          <w:lang w:val="af-ZA"/>
        </w:rPr>
        <w:t xml:space="preserve"> 201</w:t>
      </w:r>
      <w:r w:rsidR="008535DD" w:rsidRPr="00DF11B1">
        <w:rPr>
          <w:rFonts w:ascii="GHEA Grapalat" w:hAnsi="GHEA Grapalat" w:cs="Sylfaen"/>
          <w:noProof/>
          <w:spacing w:val="-2"/>
          <w:lang w:val="af-ZA"/>
        </w:rPr>
        <w:t>6</w:t>
      </w:r>
      <w:r w:rsidRPr="00DF11B1">
        <w:rPr>
          <w:rFonts w:ascii="Courier New" w:hAnsi="Courier New" w:cs="Courier New"/>
          <w:noProof/>
          <w:spacing w:val="-2"/>
          <w:lang w:val="af-ZA"/>
        </w:rPr>
        <w:t> </w:t>
      </w:r>
      <w:r w:rsidRPr="00DF11B1">
        <w:rPr>
          <w:rFonts w:ascii="GHEA Grapalat" w:hAnsi="GHEA Grapalat" w:cs="GHEA Grapalat"/>
          <w:noProof/>
          <w:spacing w:val="-2"/>
          <w:lang w:val="af-ZA"/>
        </w:rPr>
        <w:t>թվականի</w:t>
      </w:r>
      <w:r w:rsidRPr="00DF11B1">
        <w:rPr>
          <w:rFonts w:ascii="GHEA Grapalat" w:hAnsi="GHEA Grapalat" w:cs="Sylfaen"/>
          <w:noProof/>
          <w:spacing w:val="-2"/>
          <w:lang w:val="af-ZA"/>
        </w:rPr>
        <w:t xml:space="preserve"> </w:t>
      </w:r>
      <w:r w:rsidR="008535DD" w:rsidRPr="00DF11B1">
        <w:rPr>
          <w:rFonts w:ascii="GHEA Grapalat" w:hAnsi="GHEA Grapalat" w:cs="Sylfaen"/>
          <w:noProof/>
          <w:spacing w:val="-2"/>
          <w:lang w:val="af-ZA"/>
        </w:rPr>
        <w:t>մարտ</w:t>
      </w:r>
      <w:r w:rsidRPr="00DF11B1">
        <w:rPr>
          <w:rFonts w:ascii="GHEA Grapalat" w:hAnsi="GHEA Grapalat" w:cs="Sylfaen"/>
          <w:noProof/>
          <w:spacing w:val="-2"/>
          <w:lang w:val="af-ZA"/>
        </w:rPr>
        <w:t xml:space="preserve">ի </w:t>
      </w:r>
      <w:r w:rsidR="008535DD" w:rsidRPr="00DF11B1">
        <w:rPr>
          <w:rFonts w:ascii="GHEA Grapalat" w:hAnsi="GHEA Grapalat" w:cs="Sylfaen"/>
          <w:noProof/>
          <w:spacing w:val="-2"/>
          <w:lang w:val="af-ZA"/>
        </w:rPr>
        <w:t>16</w:t>
      </w:r>
      <w:r w:rsidRPr="00DF11B1">
        <w:rPr>
          <w:rFonts w:ascii="GHEA Grapalat" w:hAnsi="GHEA Grapalat" w:cs="Sylfaen"/>
          <w:noProof/>
          <w:spacing w:val="-2"/>
          <w:lang w:val="af-ZA"/>
        </w:rPr>
        <w:t>-ի դիմումը`</w:t>
      </w:r>
      <w:r w:rsidRPr="00DF11B1">
        <w:rPr>
          <w:rFonts w:ascii="GHEA Grapalat" w:hAnsi="GHEA Grapalat" w:cs="Sylfaen"/>
          <w:spacing w:val="-2"/>
          <w:lang w:val="af-ZA"/>
        </w:rPr>
        <w:t xml:space="preserve"> Հայաստանի Հանրապետության հանրային ծառայությունները կարգավորող հանձնաժողովը </w:t>
      </w:r>
      <w:r w:rsidRPr="00DF11B1">
        <w:rPr>
          <w:rFonts w:ascii="GHEA Grapalat" w:hAnsi="GHEA Grapalat" w:cs="Sylfaen"/>
          <w:b/>
          <w:bCs/>
          <w:spacing w:val="-2"/>
          <w:lang w:val="af-ZA"/>
        </w:rPr>
        <w:t>որոշում է.</w:t>
      </w:r>
    </w:p>
    <w:p w:rsidR="00A267D2" w:rsidRPr="00DF11B1" w:rsidRDefault="00A267D2" w:rsidP="00DF11B1">
      <w:pPr>
        <w:pStyle w:val="a3"/>
        <w:numPr>
          <w:ilvl w:val="0"/>
          <w:numId w:val="7"/>
        </w:numPr>
        <w:tabs>
          <w:tab w:val="clear" w:pos="900"/>
          <w:tab w:val="clear" w:pos="4677"/>
          <w:tab w:val="num" w:pos="567"/>
          <w:tab w:val="center" w:pos="4320"/>
          <w:tab w:val="right" w:pos="8640"/>
        </w:tabs>
        <w:spacing w:line="360" w:lineRule="auto"/>
        <w:ind w:left="0" w:firstLine="284"/>
        <w:jc w:val="both"/>
        <w:rPr>
          <w:rFonts w:ascii="GHEA Grapalat" w:hAnsi="GHEA Grapalat" w:cs="Sylfaen"/>
          <w:lang w:val="af-ZA"/>
        </w:rPr>
      </w:pPr>
      <w:proofErr w:type="spellStart"/>
      <w:r w:rsidRPr="00DF11B1">
        <w:rPr>
          <w:rFonts w:ascii="GHEA Grapalat" w:hAnsi="GHEA Grapalat" w:cs="Sylfaen"/>
        </w:rPr>
        <w:t>Հայաստանի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Հանրապետության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հանրային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ծառայությունները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կարգավորող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հանձնաժողովի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2007 </w:t>
      </w:r>
      <w:proofErr w:type="spellStart"/>
      <w:r w:rsidRPr="00DF11B1">
        <w:rPr>
          <w:rFonts w:ascii="GHEA Grapalat" w:hAnsi="GHEA Grapalat" w:cs="Sylfaen"/>
        </w:rPr>
        <w:t>թվականի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դեկտեմբերի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28-</w:t>
      </w:r>
      <w:r w:rsidRPr="00DF11B1">
        <w:rPr>
          <w:rFonts w:ascii="GHEA Grapalat" w:hAnsi="GHEA Grapalat" w:cs="Sylfaen"/>
        </w:rPr>
        <w:t>ի</w:t>
      </w:r>
      <w:r w:rsidRPr="00DF11B1">
        <w:rPr>
          <w:rFonts w:ascii="GHEA Grapalat" w:hAnsi="GHEA Grapalat" w:cs="Sylfaen"/>
          <w:lang w:val="af-ZA"/>
        </w:rPr>
        <w:t xml:space="preserve"> «</w:t>
      </w:r>
      <w:proofErr w:type="spellStart"/>
      <w:r w:rsidRPr="00DF11B1">
        <w:rPr>
          <w:rFonts w:ascii="GHEA Grapalat" w:hAnsi="GHEA Grapalat" w:cs="Sylfaen"/>
        </w:rPr>
        <w:t>ԱրմենՏել</w:t>
      </w:r>
      <w:proofErr w:type="spellEnd"/>
      <w:r w:rsidRPr="00DF11B1">
        <w:rPr>
          <w:rFonts w:ascii="GHEA Grapalat" w:hAnsi="GHEA Grapalat" w:cs="Sylfaen"/>
          <w:lang w:val="af-ZA"/>
        </w:rPr>
        <w:t xml:space="preserve">» </w:t>
      </w:r>
      <w:proofErr w:type="spellStart"/>
      <w:r w:rsidRPr="00DF11B1">
        <w:rPr>
          <w:rFonts w:ascii="GHEA Grapalat" w:hAnsi="GHEA Grapalat" w:cs="Sylfaen"/>
        </w:rPr>
        <w:t>փակ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բաժնետիրական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ընկերությանը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համարների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զբաղեցման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թույլտվություն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տրամադրելու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մասին</w:t>
      </w:r>
      <w:proofErr w:type="spellEnd"/>
      <w:r w:rsidRPr="00DF11B1">
        <w:rPr>
          <w:rFonts w:ascii="GHEA Grapalat" w:hAnsi="GHEA Grapalat" w:cs="Sylfaen"/>
          <w:lang w:val="af-ZA"/>
        </w:rPr>
        <w:t xml:space="preserve">» </w:t>
      </w:r>
      <w:r w:rsidR="00DF11B1">
        <w:rPr>
          <w:rFonts w:ascii="GHEA Grapalat" w:hAnsi="GHEA Grapalat" w:cs="Sylfaen"/>
          <w:lang w:val="af-ZA"/>
        </w:rPr>
        <w:t>№</w:t>
      </w:r>
      <w:r w:rsidRPr="00DF11B1">
        <w:rPr>
          <w:rFonts w:ascii="GHEA Grapalat" w:hAnsi="GHEA Grapalat" w:cs="Sylfaen"/>
          <w:lang w:val="af-ZA"/>
        </w:rPr>
        <w:t>683</w:t>
      </w:r>
      <w:r w:rsidRPr="00DF11B1">
        <w:rPr>
          <w:rFonts w:ascii="GHEA Grapalat" w:hAnsi="GHEA Grapalat" w:cs="Sylfaen"/>
        </w:rPr>
        <w:t>Ա</w:t>
      </w:r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որոշմա</w:t>
      </w:r>
      <w:proofErr w:type="spellEnd"/>
      <w:r w:rsidRPr="00DF11B1">
        <w:rPr>
          <w:rFonts w:ascii="GHEA Grapalat" w:hAnsi="GHEA Grapalat" w:cs="Sylfaen"/>
          <w:lang w:val="en-US"/>
        </w:rPr>
        <w:t>ն</w:t>
      </w:r>
      <w:r w:rsidRPr="00DF11B1">
        <w:rPr>
          <w:rFonts w:ascii="GHEA Grapalat" w:hAnsi="GHEA Grapalat" w:cs="Sylfaen"/>
          <w:lang w:val="af-ZA"/>
        </w:rPr>
        <w:t xml:space="preserve"> 1-</w:t>
      </w:r>
      <w:proofErr w:type="spellStart"/>
      <w:r w:rsidRPr="00DF11B1">
        <w:rPr>
          <w:rFonts w:ascii="GHEA Grapalat" w:hAnsi="GHEA Grapalat" w:cs="Sylfaen"/>
          <w:lang w:val="en-US"/>
        </w:rPr>
        <w:t>ին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  <w:lang w:val="en-US"/>
        </w:rPr>
        <w:t>կետով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հաստատված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r w:rsidR="00110F24" w:rsidRPr="00DF11B1">
        <w:rPr>
          <w:rFonts w:ascii="GHEA Grapalat" w:hAnsi="GHEA Grapalat" w:cs="Sylfaen"/>
          <w:lang w:val="af-ZA"/>
        </w:rPr>
        <w:t>№</w:t>
      </w:r>
      <w:r w:rsidRPr="00DF11B1">
        <w:rPr>
          <w:rFonts w:ascii="GHEA Grapalat" w:hAnsi="GHEA Grapalat" w:cs="Sylfaen"/>
          <w:lang w:val="af-ZA"/>
        </w:rPr>
        <w:t xml:space="preserve">1 </w:t>
      </w:r>
      <w:proofErr w:type="spellStart"/>
      <w:r w:rsidRPr="00DF11B1">
        <w:rPr>
          <w:rFonts w:ascii="GHEA Grapalat" w:hAnsi="GHEA Grapalat" w:cs="Sylfaen"/>
        </w:rPr>
        <w:t>հավելվածի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r w:rsidR="00110F24" w:rsidRPr="00DF11B1">
        <w:rPr>
          <w:rFonts w:ascii="GHEA Grapalat" w:hAnsi="GHEA Grapalat" w:cs="Sylfaen"/>
          <w:lang w:val="af-ZA"/>
        </w:rPr>
        <w:t>№</w:t>
      </w:r>
      <w:r w:rsidRPr="00DF11B1">
        <w:rPr>
          <w:rFonts w:ascii="GHEA Grapalat" w:hAnsi="GHEA Grapalat" w:cs="Sylfaen"/>
          <w:lang w:val="af-ZA"/>
        </w:rPr>
        <w:t xml:space="preserve">3 </w:t>
      </w:r>
      <w:proofErr w:type="spellStart"/>
      <w:r w:rsidRPr="00DF11B1">
        <w:rPr>
          <w:rFonts w:ascii="GHEA Grapalat" w:hAnsi="GHEA Grapalat" w:cs="Sylfaen"/>
        </w:rPr>
        <w:t>աղյուսակի</w:t>
      </w:r>
      <w:proofErr w:type="spellEnd"/>
      <w:r w:rsidRPr="00DF11B1">
        <w:rPr>
          <w:rFonts w:ascii="GHEA Grapalat" w:hAnsi="GHEA Grapalat" w:cs="Sylfaen"/>
        </w:rPr>
        <w:t>՝</w:t>
      </w:r>
      <w:r w:rsidRPr="00DF11B1">
        <w:rPr>
          <w:rFonts w:ascii="GHEA Grapalat" w:hAnsi="GHEA Grapalat" w:cs="Sylfaen"/>
          <w:lang w:val="af-ZA"/>
        </w:rPr>
        <w:t xml:space="preserve"> «</w:t>
      </w:r>
      <w:proofErr w:type="spellStart"/>
      <w:r w:rsidRPr="00DF11B1">
        <w:rPr>
          <w:rFonts w:ascii="GHEA Grapalat" w:hAnsi="GHEA Grapalat" w:cs="Sylfaen"/>
        </w:rPr>
        <w:t>Ցանցի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վերջնական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կետի</w:t>
      </w:r>
      <w:proofErr w:type="spellEnd"/>
      <w:r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Pr="00DF11B1">
        <w:rPr>
          <w:rFonts w:ascii="GHEA Grapalat" w:hAnsi="GHEA Grapalat" w:cs="Sylfaen"/>
        </w:rPr>
        <w:t>համարը</w:t>
      </w:r>
      <w:proofErr w:type="spellEnd"/>
      <w:r w:rsidRPr="00DF11B1">
        <w:rPr>
          <w:rFonts w:ascii="GHEA Grapalat" w:hAnsi="GHEA Grapalat" w:cs="Sylfaen"/>
          <w:lang w:val="af-ZA"/>
        </w:rPr>
        <w:t xml:space="preserve">» </w:t>
      </w:r>
      <w:proofErr w:type="spellStart"/>
      <w:r w:rsidRPr="00DF11B1">
        <w:rPr>
          <w:rFonts w:ascii="GHEA Grapalat" w:hAnsi="GHEA Grapalat" w:cs="Sylfaen"/>
        </w:rPr>
        <w:t>սյունակի</w:t>
      </w:r>
      <w:proofErr w:type="spellEnd"/>
      <w:r w:rsidR="008A639C" w:rsidRPr="00DF11B1">
        <w:rPr>
          <w:rFonts w:ascii="GHEA Grapalat" w:hAnsi="GHEA Grapalat" w:cs="Sylfaen"/>
          <w:lang w:val="af-ZA"/>
        </w:rPr>
        <w:t xml:space="preserve"> </w:t>
      </w:r>
      <w:r w:rsidR="0058576E" w:rsidRPr="00DF11B1">
        <w:rPr>
          <w:rFonts w:ascii="GHEA Grapalat" w:hAnsi="GHEA Grapalat" w:cs="Sylfaen"/>
          <w:lang w:val="af-ZA"/>
        </w:rPr>
        <w:t>1-</w:t>
      </w:r>
      <w:proofErr w:type="spellStart"/>
      <w:r w:rsidR="0058576E" w:rsidRPr="00DF11B1">
        <w:rPr>
          <w:rFonts w:ascii="GHEA Grapalat" w:hAnsi="GHEA Grapalat" w:cs="Sylfaen"/>
        </w:rPr>
        <w:t>ին</w:t>
      </w:r>
      <w:proofErr w:type="spellEnd"/>
      <w:r w:rsidR="0058576E"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="0058576E" w:rsidRPr="00DF11B1">
        <w:rPr>
          <w:rFonts w:ascii="GHEA Grapalat" w:hAnsi="GHEA Grapalat" w:cs="Sylfaen"/>
        </w:rPr>
        <w:t>տողը</w:t>
      </w:r>
      <w:proofErr w:type="spellEnd"/>
      <w:r w:rsidR="0058576E" w:rsidRPr="00DF11B1">
        <w:rPr>
          <w:rFonts w:ascii="GHEA Grapalat" w:hAnsi="GHEA Grapalat" w:cs="Sylfaen"/>
          <w:lang w:val="af-ZA"/>
        </w:rPr>
        <w:t xml:space="preserve"> </w:t>
      </w:r>
      <w:proofErr w:type="spellStart"/>
      <w:r w:rsidR="0058576E" w:rsidRPr="00DF11B1">
        <w:rPr>
          <w:rFonts w:ascii="GHEA Grapalat" w:hAnsi="GHEA Grapalat" w:cs="Sylfaen"/>
        </w:rPr>
        <w:t>լրացնել</w:t>
      </w:r>
      <w:proofErr w:type="spellEnd"/>
      <w:r w:rsidR="0058576E" w:rsidRPr="00DF11B1">
        <w:rPr>
          <w:rFonts w:ascii="GHEA Grapalat" w:hAnsi="GHEA Grapalat" w:cs="Sylfaen"/>
          <w:lang w:val="af-ZA"/>
        </w:rPr>
        <w:t xml:space="preserve"> «, 08 070» </w:t>
      </w:r>
      <w:proofErr w:type="spellStart"/>
      <w:r w:rsidR="0058576E" w:rsidRPr="00DF11B1">
        <w:rPr>
          <w:rFonts w:ascii="GHEA Grapalat" w:hAnsi="GHEA Grapalat" w:cs="Sylfaen"/>
          <w:lang w:val="en-US"/>
        </w:rPr>
        <w:t>թվով</w:t>
      </w:r>
      <w:proofErr w:type="spellEnd"/>
      <w:r w:rsidR="0058576E" w:rsidRPr="00DF11B1">
        <w:rPr>
          <w:rFonts w:ascii="GHEA Grapalat" w:hAnsi="GHEA Grapalat" w:cs="Sylfaen"/>
          <w:lang w:val="af-ZA"/>
        </w:rPr>
        <w:t>.</w:t>
      </w:r>
    </w:p>
    <w:p w:rsidR="00A267D2" w:rsidRPr="00DF11B1" w:rsidRDefault="00A267D2" w:rsidP="00DF11B1">
      <w:pPr>
        <w:pStyle w:val="a3"/>
        <w:numPr>
          <w:ilvl w:val="0"/>
          <w:numId w:val="7"/>
        </w:numPr>
        <w:tabs>
          <w:tab w:val="clear" w:pos="900"/>
          <w:tab w:val="clear" w:pos="4677"/>
          <w:tab w:val="center" w:pos="616"/>
          <w:tab w:val="right" w:pos="8640"/>
        </w:tabs>
        <w:spacing w:line="360" w:lineRule="auto"/>
        <w:ind w:left="0" w:firstLine="284"/>
        <w:jc w:val="both"/>
        <w:rPr>
          <w:rFonts w:ascii="GHEA Grapalat" w:hAnsi="GHEA Grapalat" w:cs="Sylfaen"/>
          <w:lang w:val="af-ZA"/>
        </w:rPr>
      </w:pPr>
      <w:r w:rsidRPr="00DF11B1">
        <w:rPr>
          <w:rFonts w:ascii="GHEA Grapalat" w:hAnsi="GHEA Grapalat" w:cs="Sylfaen"/>
          <w:lang w:val="af-ZA"/>
        </w:rPr>
        <w:t>Սույն որոշումն ուժի մեջ է մտնում ստորագրման պահից։</w:t>
      </w:r>
      <w:bookmarkStart w:id="0" w:name="_GoBack"/>
      <w:bookmarkEnd w:id="0"/>
    </w:p>
    <w:p w:rsidR="00F360BB" w:rsidRPr="00DF11B1" w:rsidRDefault="00F360BB" w:rsidP="00DF11B1">
      <w:pPr>
        <w:pStyle w:val="a3"/>
        <w:tabs>
          <w:tab w:val="clear" w:pos="4677"/>
          <w:tab w:val="clear" w:pos="9355"/>
          <w:tab w:val="left" w:pos="1800"/>
        </w:tabs>
        <w:jc w:val="both"/>
        <w:rPr>
          <w:rFonts w:ascii="GHEA Grapalat" w:hAnsi="GHEA Grapalat" w:cs="Sylfaen"/>
          <w:b/>
          <w:bCs/>
          <w:lang w:val="af-ZA"/>
        </w:rPr>
      </w:pPr>
    </w:p>
    <w:p w:rsidR="00A267D2" w:rsidRPr="00DF11B1" w:rsidRDefault="00A267D2" w:rsidP="0015564A">
      <w:pPr>
        <w:pStyle w:val="a3"/>
        <w:spacing w:before="240"/>
        <w:rPr>
          <w:rFonts w:ascii="GHEA Grapalat" w:hAnsi="GHEA Grapalat" w:cs="Sylfaen"/>
          <w:b/>
          <w:bCs/>
          <w:lang w:val="af-ZA"/>
        </w:rPr>
      </w:pPr>
      <w:r w:rsidRPr="00DF11B1">
        <w:rPr>
          <w:rFonts w:ascii="GHEA Grapalat" w:hAnsi="GHEA Grapalat" w:cs="Sylfaen"/>
          <w:b/>
          <w:bCs/>
          <w:lang w:val="af-ZA"/>
        </w:rPr>
        <w:t xml:space="preserve"> ՀԱՅԱՍՏԱՆԻ ՀԱՆՐԱՊԵՏՈՒԹՅԱՆ </w:t>
      </w:r>
      <w:r w:rsidR="00C70EDE" w:rsidRPr="00DF11B1">
        <w:rPr>
          <w:rFonts w:ascii="GHEA Grapalat" w:hAnsi="GHEA Grapalat" w:cs="Sylfaen"/>
          <w:b/>
          <w:bCs/>
          <w:lang w:val="af-ZA"/>
        </w:rPr>
        <w:t>ՀԱՆՐԱՅԻՆ</w:t>
      </w:r>
    </w:p>
    <w:p w:rsidR="00A267D2" w:rsidRPr="00DF11B1" w:rsidRDefault="00F65507" w:rsidP="0015564A">
      <w:pPr>
        <w:pStyle w:val="a3"/>
        <w:rPr>
          <w:rFonts w:ascii="GHEA Grapalat" w:hAnsi="GHEA Grapalat" w:cs="Sylfaen"/>
          <w:b/>
          <w:bCs/>
          <w:lang w:val="af-ZA"/>
        </w:rPr>
      </w:pPr>
      <w:r w:rsidRPr="00DF11B1">
        <w:rPr>
          <w:rFonts w:ascii="GHEA Grapalat" w:hAnsi="GHEA Grapalat" w:cs="Sylfaen"/>
          <w:b/>
          <w:bCs/>
          <w:lang w:val="af-ZA"/>
        </w:rPr>
        <w:t xml:space="preserve">      </w:t>
      </w:r>
      <w:r w:rsidR="0015564A" w:rsidRPr="00DF11B1">
        <w:rPr>
          <w:rFonts w:ascii="GHEA Grapalat" w:hAnsi="GHEA Grapalat" w:cs="Sylfaen"/>
          <w:b/>
          <w:bCs/>
          <w:lang w:val="af-ZA"/>
        </w:rPr>
        <w:t xml:space="preserve"> </w:t>
      </w:r>
      <w:r w:rsidR="00A267D2" w:rsidRPr="00DF11B1">
        <w:rPr>
          <w:rFonts w:ascii="GHEA Grapalat" w:hAnsi="GHEA Grapalat" w:cs="Sylfaen"/>
          <w:b/>
          <w:bCs/>
          <w:lang w:val="af-ZA"/>
        </w:rPr>
        <w:t>ԾԱՌԱՅՈՒԹՅՈՒՆՆԵՐԸ ԿԱՐԳԱՎՈՐՈՂ</w:t>
      </w:r>
      <w:r w:rsidR="0015564A" w:rsidRPr="00DF11B1">
        <w:rPr>
          <w:rFonts w:ascii="GHEA Grapalat" w:hAnsi="GHEA Grapalat" w:cs="Sylfaen"/>
          <w:b/>
          <w:bCs/>
          <w:lang w:val="af-ZA"/>
        </w:rPr>
        <w:t xml:space="preserve"> </w:t>
      </w:r>
    </w:p>
    <w:p w:rsidR="00A267D2" w:rsidRPr="00DF11B1" w:rsidRDefault="00F65507" w:rsidP="0015564A">
      <w:pPr>
        <w:pStyle w:val="a3"/>
        <w:rPr>
          <w:rFonts w:ascii="GHEA Grapalat" w:hAnsi="GHEA Grapalat" w:cs="Sylfaen"/>
          <w:b/>
          <w:bCs/>
          <w:i/>
          <w:iCs/>
          <w:lang w:val="af-ZA"/>
        </w:rPr>
      </w:pPr>
      <w:r w:rsidRPr="00DF11B1">
        <w:rPr>
          <w:rFonts w:ascii="GHEA Grapalat" w:hAnsi="GHEA Grapalat" w:cs="Sylfaen"/>
          <w:b/>
          <w:bCs/>
          <w:lang w:val="af-ZA"/>
        </w:rPr>
        <w:t xml:space="preserve">          </w:t>
      </w:r>
      <w:r w:rsidR="0015564A" w:rsidRPr="00DF11B1">
        <w:rPr>
          <w:rFonts w:ascii="GHEA Grapalat" w:hAnsi="GHEA Grapalat" w:cs="Sylfaen"/>
          <w:b/>
          <w:bCs/>
          <w:lang w:val="af-ZA"/>
        </w:rPr>
        <w:t xml:space="preserve"> </w:t>
      </w:r>
      <w:r w:rsidRPr="00DF11B1">
        <w:rPr>
          <w:rFonts w:ascii="GHEA Grapalat" w:hAnsi="GHEA Grapalat" w:cs="Sylfaen"/>
          <w:b/>
          <w:bCs/>
          <w:lang w:val="af-ZA"/>
        </w:rPr>
        <w:t xml:space="preserve">  </w:t>
      </w:r>
      <w:r w:rsidR="00A267D2" w:rsidRPr="00DF11B1">
        <w:rPr>
          <w:rFonts w:ascii="GHEA Grapalat" w:hAnsi="GHEA Grapalat" w:cs="Sylfaen"/>
          <w:b/>
          <w:bCs/>
          <w:lang w:val="af-ZA"/>
        </w:rPr>
        <w:t>ՀԱՆՁՆԱԺՈՂՈՎԻ ՆԱԽԱԳԱՀ՝</w:t>
      </w:r>
      <w:r w:rsidR="0015564A" w:rsidRPr="00DF11B1">
        <w:rPr>
          <w:rFonts w:ascii="GHEA Grapalat" w:hAnsi="GHEA Grapalat" w:cs="Sylfaen"/>
          <w:b/>
          <w:bCs/>
          <w:lang w:val="af-ZA"/>
        </w:rPr>
        <w:t xml:space="preserve"> </w:t>
      </w:r>
      <w:r w:rsidRPr="00DF11B1">
        <w:rPr>
          <w:rFonts w:ascii="GHEA Grapalat" w:hAnsi="GHEA Grapalat" w:cs="Sylfaen"/>
          <w:b/>
          <w:bCs/>
          <w:lang w:val="af-ZA"/>
        </w:rPr>
        <w:t xml:space="preserve">                         </w:t>
      </w:r>
      <w:r w:rsidR="00DF11B1">
        <w:rPr>
          <w:rFonts w:ascii="GHEA Grapalat" w:hAnsi="GHEA Grapalat" w:cs="Sylfaen"/>
          <w:b/>
          <w:bCs/>
          <w:lang w:val="hy-AM"/>
        </w:rPr>
        <w:t xml:space="preserve">              </w:t>
      </w:r>
      <w:r w:rsidRPr="00DF11B1">
        <w:rPr>
          <w:rFonts w:ascii="GHEA Grapalat" w:hAnsi="GHEA Grapalat" w:cs="Sylfaen"/>
          <w:b/>
          <w:bCs/>
          <w:lang w:val="af-ZA"/>
        </w:rPr>
        <w:t xml:space="preserve"> Ռ</w:t>
      </w:r>
      <w:r w:rsidR="00A267D2" w:rsidRPr="00DF11B1">
        <w:rPr>
          <w:rFonts w:ascii="GHEA Grapalat" w:hAnsi="GHEA Grapalat" w:cs="Sylfaen"/>
          <w:b/>
          <w:bCs/>
          <w:lang w:val="af-ZA"/>
        </w:rPr>
        <w:t>.</w:t>
      </w:r>
      <w:r w:rsidR="00DF11B1">
        <w:rPr>
          <w:rFonts w:ascii="GHEA Grapalat" w:hAnsi="GHEA Grapalat" w:cs="Sylfaen"/>
          <w:b/>
          <w:bCs/>
          <w:lang w:val="hy-AM"/>
        </w:rPr>
        <w:t xml:space="preserve"> </w:t>
      </w:r>
      <w:r w:rsidRPr="00DF11B1">
        <w:rPr>
          <w:rFonts w:ascii="GHEA Grapalat" w:hAnsi="GHEA Grapalat" w:cs="Sylfaen"/>
          <w:b/>
          <w:bCs/>
          <w:lang w:val="af-ZA"/>
        </w:rPr>
        <w:t>ՆԱԶԱՐ</w:t>
      </w:r>
      <w:r w:rsidR="00A267D2" w:rsidRPr="00DF11B1">
        <w:rPr>
          <w:rFonts w:ascii="GHEA Grapalat" w:hAnsi="GHEA Grapalat" w:cs="Sylfaen"/>
          <w:b/>
          <w:bCs/>
          <w:lang w:val="af-ZA"/>
        </w:rPr>
        <w:t>ՅԱՆ</w:t>
      </w:r>
    </w:p>
    <w:p w:rsidR="00A267D2" w:rsidRPr="00DF11B1" w:rsidRDefault="00A267D2" w:rsidP="0015564A">
      <w:pPr>
        <w:pStyle w:val="a3"/>
        <w:rPr>
          <w:rFonts w:ascii="GHEA Grapalat" w:hAnsi="GHEA Grapalat" w:cs="Sylfaen"/>
          <w:sz w:val="18"/>
          <w:szCs w:val="18"/>
          <w:lang w:val="af-ZA"/>
        </w:rPr>
      </w:pPr>
    </w:p>
    <w:p w:rsidR="00A267D2" w:rsidRPr="00DF11B1" w:rsidRDefault="0015564A" w:rsidP="0015564A">
      <w:pPr>
        <w:pStyle w:val="a3"/>
        <w:rPr>
          <w:rFonts w:ascii="GHEA Grapalat" w:hAnsi="GHEA Grapalat" w:cs="Sylfaen"/>
          <w:sz w:val="18"/>
          <w:szCs w:val="18"/>
          <w:lang w:val="af-ZA"/>
        </w:rPr>
      </w:pPr>
      <w:r w:rsidRPr="00DF11B1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A267D2" w:rsidRPr="00DF11B1">
        <w:rPr>
          <w:rFonts w:ascii="GHEA Grapalat" w:hAnsi="GHEA Grapalat" w:cs="Sylfaen"/>
          <w:sz w:val="18"/>
          <w:szCs w:val="18"/>
          <w:lang w:val="af-ZA"/>
        </w:rPr>
        <w:t>ք.Երևան</w:t>
      </w:r>
    </w:p>
    <w:p w:rsidR="00A267D2" w:rsidRPr="00DF11B1" w:rsidRDefault="00A87916" w:rsidP="0015564A">
      <w:pPr>
        <w:pStyle w:val="a3"/>
        <w:rPr>
          <w:rFonts w:ascii="GHEA Grapalat" w:hAnsi="GHEA Grapalat" w:cs="Sylfaen"/>
          <w:sz w:val="18"/>
          <w:szCs w:val="18"/>
          <w:lang w:val="af-ZA"/>
        </w:rPr>
      </w:pPr>
      <w:r w:rsidRPr="00DF11B1">
        <w:rPr>
          <w:rFonts w:ascii="GHEA Grapalat" w:hAnsi="GHEA Grapalat" w:cs="Sylfaen"/>
          <w:sz w:val="18"/>
          <w:szCs w:val="18"/>
          <w:lang w:val="af-ZA"/>
        </w:rPr>
        <w:t>13</w:t>
      </w:r>
      <w:r w:rsidR="00A267D2" w:rsidRPr="00DF11B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65507" w:rsidRPr="00DF11B1">
        <w:rPr>
          <w:rFonts w:ascii="GHEA Grapalat" w:hAnsi="GHEA Grapalat" w:cs="Sylfaen"/>
          <w:sz w:val="18"/>
          <w:szCs w:val="18"/>
          <w:lang w:val="af-ZA"/>
        </w:rPr>
        <w:t>ապրիլ</w:t>
      </w:r>
      <w:r w:rsidR="00A267D2" w:rsidRPr="00DF11B1">
        <w:rPr>
          <w:rFonts w:ascii="GHEA Grapalat" w:hAnsi="GHEA Grapalat" w:cs="Sylfaen"/>
          <w:sz w:val="18"/>
          <w:szCs w:val="18"/>
          <w:lang w:val="af-ZA"/>
        </w:rPr>
        <w:t>ի 201</w:t>
      </w:r>
      <w:r w:rsidR="00F65507" w:rsidRPr="00DF11B1">
        <w:rPr>
          <w:rFonts w:ascii="GHEA Grapalat" w:hAnsi="GHEA Grapalat" w:cs="Sylfaen"/>
          <w:sz w:val="18"/>
          <w:szCs w:val="18"/>
          <w:lang w:val="af-ZA"/>
        </w:rPr>
        <w:t>6</w:t>
      </w:r>
      <w:r w:rsidR="00A267D2" w:rsidRPr="00DF11B1">
        <w:rPr>
          <w:rFonts w:ascii="GHEA Grapalat" w:hAnsi="GHEA Grapalat" w:cs="Sylfaen"/>
          <w:sz w:val="18"/>
          <w:szCs w:val="18"/>
          <w:lang w:val="af-ZA"/>
        </w:rPr>
        <w:t>թ.</w:t>
      </w:r>
    </w:p>
    <w:p w:rsidR="00A267D2" w:rsidRPr="00DF11B1" w:rsidRDefault="0015564A" w:rsidP="0058576E">
      <w:pPr>
        <w:pStyle w:val="a3"/>
        <w:rPr>
          <w:rFonts w:ascii="GHEA Grapalat" w:hAnsi="GHEA Grapalat" w:cs="Sylfaen"/>
          <w:sz w:val="18"/>
          <w:szCs w:val="18"/>
          <w:lang w:val="af-ZA"/>
        </w:rPr>
      </w:pPr>
      <w:r w:rsidRPr="00DF11B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267D2" w:rsidRPr="00DF11B1">
        <w:rPr>
          <w:rFonts w:ascii="GHEA Grapalat" w:hAnsi="GHEA Grapalat" w:cs="Sylfaen"/>
          <w:sz w:val="18"/>
          <w:szCs w:val="18"/>
          <w:lang w:val="af-ZA"/>
        </w:rPr>
        <w:t>ժամը 16</w:t>
      </w:r>
      <w:r w:rsidR="00A267D2" w:rsidRPr="00DF11B1">
        <w:rPr>
          <w:rFonts w:ascii="GHEA Grapalat" w:hAnsi="GHEA Grapalat" w:cs="Sylfaen"/>
          <w:sz w:val="18"/>
          <w:szCs w:val="18"/>
          <w:vertAlign w:val="superscript"/>
          <w:lang w:val="af-ZA"/>
        </w:rPr>
        <w:t>00</w:t>
      </w:r>
    </w:p>
    <w:sectPr w:rsidR="00A267D2" w:rsidRPr="00DF11B1" w:rsidSect="00DF11B1">
      <w:footerReference w:type="default" r:id="rId10"/>
      <w:pgSz w:w="11906" w:h="16838" w:code="9"/>
      <w:pgMar w:top="709" w:right="1134" w:bottom="357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7E" w:rsidRDefault="00A51B7E">
      <w:r>
        <w:separator/>
      </w:r>
    </w:p>
  </w:endnote>
  <w:endnote w:type="continuationSeparator" w:id="0">
    <w:p w:rsidR="00A51B7E" w:rsidRDefault="00A5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D2" w:rsidRDefault="00044A69">
    <w:pPr>
      <w:pStyle w:val="a5"/>
      <w:framePr w:wrap="auto" w:vAnchor="text" w:hAnchor="margin" w:xAlign="right" w:y="1"/>
      <w:rPr>
        <w:rStyle w:val="a9"/>
        <w:sz w:val="20"/>
        <w:szCs w:val="20"/>
      </w:rPr>
    </w:pPr>
    <w:r>
      <w:rPr>
        <w:rStyle w:val="a9"/>
        <w:sz w:val="20"/>
        <w:szCs w:val="20"/>
      </w:rPr>
      <w:fldChar w:fldCharType="begin"/>
    </w:r>
    <w:r w:rsidR="00A267D2">
      <w:rPr>
        <w:rStyle w:val="a9"/>
        <w:sz w:val="20"/>
        <w:szCs w:val="20"/>
      </w:rPr>
      <w:instrText xml:space="preserve">PAGE  </w:instrText>
    </w:r>
    <w:r>
      <w:rPr>
        <w:rStyle w:val="a9"/>
        <w:sz w:val="20"/>
        <w:szCs w:val="20"/>
      </w:rPr>
      <w:fldChar w:fldCharType="separate"/>
    </w:r>
    <w:r w:rsidR="00DF11B1">
      <w:rPr>
        <w:rStyle w:val="a9"/>
        <w:noProof/>
        <w:sz w:val="20"/>
        <w:szCs w:val="20"/>
      </w:rPr>
      <w:t>2</w:t>
    </w:r>
    <w:r>
      <w:rPr>
        <w:rStyle w:val="a9"/>
        <w:sz w:val="20"/>
        <w:szCs w:val="20"/>
      </w:rPr>
      <w:fldChar w:fldCharType="end"/>
    </w:r>
  </w:p>
  <w:p w:rsidR="00A267D2" w:rsidRDefault="00A267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7E" w:rsidRDefault="00A51B7E">
      <w:r>
        <w:separator/>
      </w:r>
    </w:p>
  </w:footnote>
  <w:footnote w:type="continuationSeparator" w:id="0">
    <w:p w:rsidR="00A51B7E" w:rsidRDefault="00A5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0B3"/>
    <w:multiLevelType w:val="hybridMultilevel"/>
    <w:tmpl w:val="10F8434A"/>
    <w:lvl w:ilvl="0" w:tplc="D1DEC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EB3729"/>
    <w:multiLevelType w:val="hybridMultilevel"/>
    <w:tmpl w:val="E1EE1C0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4A9E453A"/>
    <w:multiLevelType w:val="hybridMultilevel"/>
    <w:tmpl w:val="61A2EE5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0C8DB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2DA"/>
    <w:rsid w:val="000013A5"/>
    <w:rsid w:val="00044A69"/>
    <w:rsid w:val="00047C6E"/>
    <w:rsid w:val="000557D8"/>
    <w:rsid w:val="000975AA"/>
    <w:rsid w:val="000A51C6"/>
    <w:rsid w:val="00100CC2"/>
    <w:rsid w:val="00102F15"/>
    <w:rsid w:val="00110F24"/>
    <w:rsid w:val="0013552F"/>
    <w:rsid w:val="00145E21"/>
    <w:rsid w:val="0015564A"/>
    <w:rsid w:val="001863BE"/>
    <w:rsid w:val="001A7F12"/>
    <w:rsid w:val="001B0627"/>
    <w:rsid w:val="001D4E75"/>
    <w:rsid w:val="001D73DF"/>
    <w:rsid w:val="001E3999"/>
    <w:rsid w:val="0021521D"/>
    <w:rsid w:val="00220893"/>
    <w:rsid w:val="00280D7C"/>
    <w:rsid w:val="002B2575"/>
    <w:rsid w:val="002C6FC6"/>
    <w:rsid w:val="002D7DDA"/>
    <w:rsid w:val="002E146A"/>
    <w:rsid w:val="00323931"/>
    <w:rsid w:val="00330D36"/>
    <w:rsid w:val="00373055"/>
    <w:rsid w:val="003A393D"/>
    <w:rsid w:val="003D5B51"/>
    <w:rsid w:val="00401838"/>
    <w:rsid w:val="00422B5D"/>
    <w:rsid w:val="004A094E"/>
    <w:rsid w:val="004D246F"/>
    <w:rsid w:val="00502A4F"/>
    <w:rsid w:val="00542091"/>
    <w:rsid w:val="00565092"/>
    <w:rsid w:val="0058576E"/>
    <w:rsid w:val="005B6041"/>
    <w:rsid w:val="005F5B69"/>
    <w:rsid w:val="00601B29"/>
    <w:rsid w:val="006162DA"/>
    <w:rsid w:val="0061731C"/>
    <w:rsid w:val="006308CB"/>
    <w:rsid w:val="0069346D"/>
    <w:rsid w:val="006B1DC9"/>
    <w:rsid w:val="00702BEE"/>
    <w:rsid w:val="00771D75"/>
    <w:rsid w:val="00776956"/>
    <w:rsid w:val="007A5155"/>
    <w:rsid w:val="007E4757"/>
    <w:rsid w:val="007F0AE1"/>
    <w:rsid w:val="0081554D"/>
    <w:rsid w:val="008535DD"/>
    <w:rsid w:val="00892F3F"/>
    <w:rsid w:val="008A608B"/>
    <w:rsid w:val="008A639C"/>
    <w:rsid w:val="008B0E4F"/>
    <w:rsid w:val="009401D7"/>
    <w:rsid w:val="00966A6E"/>
    <w:rsid w:val="00970A41"/>
    <w:rsid w:val="009731C5"/>
    <w:rsid w:val="009943BD"/>
    <w:rsid w:val="009A5C8C"/>
    <w:rsid w:val="009B569D"/>
    <w:rsid w:val="009C51E1"/>
    <w:rsid w:val="009F6E45"/>
    <w:rsid w:val="00A0760C"/>
    <w:rsid w:val="00A163DC"/>
    <w:rsid w:val="00A267D2"/>
    <w:rsid w:val="00A51B7E"/>
    <w:rsid w:val="00A763A1"/>
    <w:rsid w:val="00A87916"/>
    <w:rsid w:val="00AC7CED"/>
    <w:rsid w:val="00AD3C1B"/>
    <w:rsid w:val="00AE1865"/>
    <w:rsid w:val="00AF58AA"/>
    <w:rsid w:val="00B12914"/>
    <w:rsid w:val="00B35F83"/>
    <w:rsid w:val="00B55D0F"/>
    <w:rsid w:val="00BA6206"/>
    <w:rsid w:val="00BB003F"/>
    <w:rsid w:val="00BF74DE"/>
    <w:rsid w:val="00C07DD8"/>
    <w:rsid w:val="00C20F11"/>
    <w:rsid w:val="00C42D59"/>
    <w:rsid w:val="00C70EDE"/>
    <w:rsid w:val="00C72DE4"/>
    <w:rsid w:val="00CA3C0E"/>
    <w:rsid w:val="00CD33DB"/>
    <w:rsid w:val="00D2184A"/>
    <w:rsid w:val="00D27FB0"/>
    <w:rsid w:val="00D438C8"/>
    <w:rsid w:val="00DC018C"/>
    <w:rsid w:val="00DF11B1"/>
    <w:rsid w:val="00E265D3"/>
    <w:rsid w:val="00E270A9"/>
    <w:rsid w:val="00E7445C"/>
    <w:rsid w:val="00E779F1"/>
    <w:rsid w:val="00EB131F"/>
    <w:rsid w:val="00EC471C"/>
    <w:rsid w:val="00F2175B"/>
    <w:rsid w:val="00F331C9"/>
    <w:rsid w:val="00F360BB"/>
    <w:rsid w:val="00F47913"/>
    <w:rsid w:val="00F65507"/>
    <w:rsid w:val="00FB4610"/>
    <w:rsid w:val="00F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1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018C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18C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DC018C"/>
    <w:pPr>
      <w:keepNext/>
      <w:tabs>
        <w:tab w:val="left" w:pos="360"/>
        <w:tab w:val="num" w:pos="709"/>
      </w:tabs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2152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D7D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2D7D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2D7DD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semiHidden/>
    <w:locked/>
    <w:rsid w:val="002D7DDA"/>
    <w:rPr>
      <w:rFonts w:ascii="Calibri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rsid w:val="00DC01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401838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DC01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2D7DDA"/>
    <w:rPr>
      <w:rFonts w:cs="Times New Roman"/>
      <w:sz w:val="24"/>
      <w:szCs w:val="24"/>
    </w:rPr>
  </w:style>
  <w:style w:type="paragraph" w:customStyle="1" w:styleId="voroshmanentaket">
    <w:name w:val="voroshman entaket"/>
    <w:basedOn w:val="voroshmanbody"/>
    <w:rsid w:val="00DC018C"/>
    <w:pPr>
      <w:ind w:left="1092" w:hanging="350"/>
    </w:pPr>
  </w:style>
  <w:style w:type="paragraph" w:customStyle="1" w:styleId="voroshmanbody">
    <w:name w:val="voroshman body"/>
    <w:basedOn w:val="a"/>
    <w:rsid w:val="00DC018C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styleId="a7">
    <w:name w:val="Title"/>
    <w:basedOn w:val="a"/>
    <w:link w:val="a8"/>
    <w:qFormat/>
    <w:rsid w:val="00DC018C"/>
    <w:pPr>
      <w:jc w:val="center"/>
    </w:pPr>
    <w:rPr>
      <w:rFonts w:ascii="ArTarumianTimes" w:hAnsi="ArTarumianTimes"/>
      <w:b/>
      <w:bCs/>
      <w:sz w:val="28"/>
      <w:szCs w:val="28"/>
      <w:lang w:val="en-AU" w:eastAsia="en-US"/>
    </w:rPr>
  </w:style>
  <w:style w:type="character" w:customStyle="1" w:styleId="a8">
    <w:name w:val="Название Знак"/>
    <w:link w:val="a7"/>
    <w:locked/>
    <w:rsid w:val="00702BEE"/>
    <w:rPr>
      <w:rFonts w:ascii="ArTarumianTimes" w:hAnsi="ArTarumianTimes" w:cs="ArTarumianTimes"/>
      <w:b/>
      <w:bCs/>
      <w:sz w:val="28"/>
      <w:szCs w:val="28"/>
      <w:lang w:val="en-AU" w:eastAsia="en-US"/>
    </w:rPr>
  </w:style>
  <w:style w:type="paragraph" w:customStyle="1" w:styleId="600">
    <w:name w:val="600"/>
    <w:basedOn w:val="a"/>
    <w:rsid w:val="00DC018C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a"/>
    <w:rsid w:val="00DC018C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a"/>
    <w:rsid w:val="00DC018C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a7"/>
    <w:rsid w:val="00DC018C"/>
    <w:pPr>
      <w:spacing w:before="300" w:after="480" w:line="280" w:lineRule="exact"/>
    </w:pPr>
    <w:rPr>
      <w:kern w:val="28"/>
      <w:sz w:val="24"/>
      <w:szCs w:val="24"/>
      <w:lang w:val="af-ZA"/>
    </w:rPr>
  </w:style>
  <w:style w:type="paragraph" w:customStyle="1" w:styleId="voroshumspisok">
    <w:name w:val="voroshum spisok"/>
    <w:basedOn w:val="a"/>
    <w:rsid w:val="00DC018C"/>
    <w:pPr>
      <w:numPr>
        <w:numId w:val="2"/>
      </w:numPr>
      <w:spacing w:line="360" w:lineRule="auto"/>
      <w:jc w:val="both"/>
    </w:pPr>
    <w:rPr>
      <w:rFonts w:ascii="ArTarumianTimes" w:hAnsi="ArTarumianTimes" w:cs="ArTarumianTimes"/>
      <w:kern w:val="28"/>
      <w:lang w:val="af-ZA"/>
    </w:rPr>
  </w:style>
  <w:style w:type="character" w:styleId="a9">
    <w:name w:val="page number"/>
    <w:rsid w:val="00DC018C"/>
    <w:rPr>
      <w:rFonts w:cs="Times New Roman"/>
    </w:rPr>
  </w:style>
  <w:style w:type="paragraph" w:customStyle="1" w:styleId="voroshum1">
    <w:name w:val="voroshum 1"/>
    <w:basedOn w:val="voroshum"/>
    <w:rsid w:val="00DC018C"/>
    <w:pPr>
      <w:spacing w:before="0"/>
    </w:pPr>
  </w:style>
  <w:style w:type="paragraph" w:customStyle="1" w:styleId="voroshum10">
    <w:name w:val="voroshum1"/>
    <w:basedOn w:val="voroshum"/>
    <w:rsid w:val="00DC018C"/>
    <w:pPr>
      <w:spacing w:before="0"/>
    </w:pPr>
  </w:style>
  <w:style w:type="paragraph" w:customStyle="1" w:styleId="gam">
    <w:name w:val="gam"/>
    <w:basedOn w:val="a"/>
    <w:rsid w:val="00DC018C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voroshum1"/>
    <w:rsid w:val="00DC018C"/>
    <w:pPr>
      <w:spacing w:before="120"/>
    </w:pPr>
  </w:style>
  <w:style w:type="paragraph" w:customStyle="1" w:styleId="Storagrutun">
    <w:name w:val="Storagrutun"/>
    <w:basedOn w:val="a"/>
    <w:autoRedefine/>
    <w:rsid w:val="00DC018C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DC018C"/>
    <w:pPr>
      <w:tabs>
        <w:tab w:val="clear" w:pos="851"/>
        <w:tab w:val="left" w:pos="992"/>
        <w:tab w:val="left" w:pos="7655"/>
      </w:tabs>
      <w:spacing w:before="0"/>
    </w:pPr>
  </w:style>
  <w:style w:type="paragraph" w:styleId="21">
    <w:name w:val="envelope return"/>
    <w:basedOn w:val="a"/>
    <w:rsid w:val="00DC018C"/>
    <w:rPr>
      <w:rFonts w:ascii="Nork New" w:hAnsi="Nork New" w:cs="Nork New"/>
      <w:kern w:val="28"/>
      <w:sz w:val="26"/>
      <w:szCs w:val="26"/>
      <w:lang w:val="en-US"/>
    </w:rPr>
  </w:style>
  <w:style w:type="paragraph" w:styleId="aa">
    <w:name w:val="Body Text"/>
    <w:basedOn w:val="a"/>
    <w:link w:val="ab"/>
    <w:rsid w:val="00DC018C"/>
  </w:style>
  <w:style w:type="character" w:customStyle="1" w:styleId="ab">
    <w:name w:val="Основной текст Знак"/>
    <w:link w:val="aa"/>
    <w:semiHidden/>
    <w:locked/>
    <w:rsid w:val="002D7DDA"/>
    <w:rPr>
      <w:rFonts w:cs="Times New Roman"/>
      <w:sz w:val="24"/>
      <w:szCs w:val="24"/>
    </w:rPr>
  </w:style>
  <w:style w:type="paragraph" w:styleId="ac">
    <w:name w:val="Balloon Text"/>
    <w:basedOn w:val="a"/>
    <w:link w:val="ad"/>
    <w:semiHidden/>
    <w:rsid w:val="00145E21"/>
    <w:rPr>
      <w:sz w:val="2"/>
      <w:szCs w:val="20"/>
    </w:rPr>
  </w:style>
  <w:style w:type="character" w:customStyle="1" w:styleId="ad">
    <w:name w:val="Текст выноски Знак"/>
    <w:link w:val="ac"/>
    <w:semiHidden/>
    <w:locked/>
    <w:rsid w:val="002D7DDA"/>
    <w:rPr>
      <w:rFonts w:cs="Times New Roman"/>
      <w:sz w:val="2"/>
    </w:rPr>
  </w:style>
  <w:style w:type="character" w:styleId="ae">
    <w:name w:val="Hyperlink"/>
    <w:unhideWhenUsed/>
    <w:rsid w:val="006B1DC9"/>
    <w:rPr>
      <w:color w:val="0000FF"/>
      <w:u w:val="single"/>
    </w:rPr>
  </w:style>
  <w:style w:type="character" w:styleId="af">
    <w:name w:val="FollowedHyperlink"/>
    <w:rsid w:val="006B1DC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***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creator>MNTC</dc:creator>
  <cp:lastModifiedBy>Aelita Ghalumyan</cp:lastModifiedBy>
  <cp:revision>12</cp:revision>
  <cp:lastPrinted>2016-04-13T07:50:00Z</cp:lastPrinted>
  <dcterms:created xsi:type="dcterms:W3CDTF">2016-04-04T07:20:00Z</dcterms:created>
  <dcterms:modified xsi:type="dcterms:W3CDTF">2021-10-30T18:14:00Z</dcterms:modified>
</cp:coreProperties>
</file>