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D4" w:rsidRPr="00BE3007" w:rsidRDefault="006D3DD4" w:rsidP="003C76FE">
      <w:pPr>
        <w:tabs>
          <w:tab w:val="left" w:pos="6975"/>
        </w:tabs>
        <w:rPr>
          <w:rFonts w:ascii="GHEA Grapalat" w:hAnsi="GHEA Grapalat"/>
          <w:sz w:val="28"/>
          <w:szCs w:val="28"/>
          <w:lang w:val="en-US"/>
        </w:rPr>
      </w:pPr>
      <w:r w:rsidRPr="00BE3007">
        <w:rPr>
          <w:rFonts w:ascii="GHEA Grapalat" w:hAnsi="GHEA Grapalat"/>
          <w:b/>
          <w:sz w:val="28"/>
          <w:szCs w:val="28"/>
          <w:lang w:val="hy-AM"/>
        </w:rPr>
        <w:t>600.0</w:t>
      </w:r>
      <w:r w:rsidR="003C76FE" w:rsidRPr="00BE3007">
        <w:rPr>
          <w:rFonts w:ascii="GHEA Grapalat" w:hAnsi="GHEA Grapalat"/>
          <w:b/>
          <w:sz w:val="28"/>
          <w:szCs w:val="28"/>
          <w:lang w:val="en-US"/>
        </w:rPr>
        <w:t>153</w:t>
      </w:r>
      <w:r w:rsidR="002D55B5" w:rsidRPr="00BE3007">
        <w:rPr>
          <w:rFonts w:ascii="GHEA Grapalat" w:hAnsi="GHEA Grapalat"/>
          <w:b/>
          <w:sz w:val="28"/>
          <w:szCs w:val="28"/>
          <w:lang w:val="en-US"/>
        </w:rPr>
        <w:t>.</w:t>
      </w:r>
      <w:r w:rsidR="003C76FE" w:rsidRPr="00BE3007">
        <w:rPr>
          <w:rFonts w:ascii="GHEA Grapalat" w:hAnsi="GHEA Grapalat"/>
          <w:b/>
          <w:sz w:val="28"/>
          <w:szCs w:val="28"/>
          <w:lang w:val="en-US"/>
        </w:rPr>
        <w:t>10</w:t>
      </w:r>
      <w:r w:rsidR="002D55B5" w:rsidRPr="00BE3007">
        <w:rPr>
          <w:rFonts w:ascii="GHEA Grapalat" w:hAnsi="GHEA Grapalat"/>
          <w:b/>
          <w:sz w:val="28"/>
          <w:szCs w:val="28"/>
          <w:lang w:val="en-US"/>
        </w:rPr>
        <w:t>.0</w:t>
      </w:r>
      <w:r w:rsidR="003C76FE" w:rsidRPr="00BE3007">
        <w:rPr>
          <w:rFonts w:ascii="GHEA Grapalat" w:hAnsi="GHEA Grapalat"/>
          <w:b/>
          <w:sz w:val="28"/>
          <w:szCs w:val="28"/>
          <w:lang w:val="en-US"/>
        </w:rPr>
        <w:t>5</w:t>
      </w:r>
      <w:r w:rsidR="00A009D9" w:rsidRPr="00BE3007">
        <w:rPr>
          <w:rFonts w:ascii="GHEA Grapalat" w:hAnsi="GHEA Grapalat"/>
          <w:b/>
          <w:sz w:val="28"/>
          <w:szCs w:val="28"/>
          <w:lang w:val="en-US"/>
        </w:rPr>
        <w:t>.1</w:t>
      </w:r>
      <w:r w:rsidR="003C76FE" w:rsidRPr="00BE3007">
        <w:rPr>
          <w:rFonts w:ascii="GHEA Grapalat" w:hAnsi="GHEA Grapalat"/>
          <w:b/>
          <w:sz w:val="28"/>
          <w:szCs w:val="28"/>
          <w:lang w:val="en-US"/>
        </w:rPr>
        <w:t>7</w:t>
      </w:r>
      <w:r w:rsidR="00A009D9" w:rsidRPr="00BE3007">
        <w:rPr>
          <w:rFonts w:ascii="GHEA Grapalat" w:hAnsi="GHEA Grapalat"/>
          <w:b/>
          <w:sz w:val="28"/>
          <w:szCs w:val="28"/>
          <w:lang w:val="en-US"/>
        </w:rPr>
        <w:t xml:space="preserve"> </w:t>
      </w:r>
    </w:p>
    <w:p w:rsidR="006D3DD4" w:rsidRPr="00BE3007" w:rsidRDefault="005518B8" w:rsidP="006D3DD4">
      <w:pPr>
        <w:jc w:val="center"/>
        <w:rPr>
          <w:rFonts w:ascii="GHEA Grapalat" w:hAnsi="GHEA Grapalat"/>
          <w:lang w:val="hy-AM"/>
        </w:rPr>
      </w:pPr>
      <w:r w:rsidRPr="00BE3007">
        <w:rPr>
          <w:rFonts w:ascii="GHEA Grapalat" w:hAnsi="GHEA Grapalat"/>
          <w:lang w:val="hy-AM"/>
        </w:rPr>
        <w:pict>
          <v:rect id="_x0000_s1026" style="position:absolute;left:0;text-align:left;margin-left:-17pt;margin-top:69.3pt;width:514.35pt;height:51.7pt;z-index:251658240" filled="f" stroked="f" strokecolor="#595959" strokeweight="2pt">
            <v:textbox style="mso-next-textbox:#_x0000_s1026" inset="1pt,1pt,1pt,1pt">
              <w:txbxContent>
                <w:p w:rsidR="00EC105B" w:rsidRDefault="00EC105B" w:rsidP="006D3DD4">
                  <w:pPr>
                    <w:jc w:val="center"/>
                    <w:rPr>
                      <w:rFonts w:ascii="Dallak Title" w:hAnsi="Dallak Title"/>
                      <w:lang w:val="en-US"/>
                    </w:rPr>
                  </w:pPr>
                </w:p>
                <w:p w:rsidR="00EC105B" w:rsidRPr="00BE3007" w:rsidRDefault="00EC105B" w:rsidP="006D3DD4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BE3007">
                    <w:rPr>
                      <w:rFonts w:ascii="GHEA Grapalat" w:hAnsi="GHEA Grapalat" w:cs="Sylfaen"/>
                      <w:b/>
                    </w:rPr>
                    <w:t>ՀԱՅԱՍՏԱՆԻ</w:t>
                  </w:r>
                  <w:r w:rsidRPr="00BE300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BE3007">
                    <w:rPr>
                      <w:rFonts w:ascii="GHEA Grapalat" w:hAnsi="GHEA Grapalat" w:cs="Sylfaen"/>
                      <w:b/>
                    </w:rPr>
                    <w:t>ՀԱՆՐԱՊԵՏՈՒԹՅԱՆ</w:t>
                  </w:r>
                </w:p>
                <w:p w:rsidR="00EC105B" w:rsidRPr="00BE3007" w:rsidRDefault="00EC105B" w:rsidP="006D3DD4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BE3007">
                    <w:rPr>
                      <w:rFonts w:ascii="GHEA Grapalat" w:hAnsi="GHEA Grapalat" w:cs="Sylfaen"/>
                      <w:b/>
                    </w:rPr>
                    <w:t>ՀԱՆՐԱՅԻՆ</w:t>
                  </w:r>
                  <w:r w:rsidRPr="00BE300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BE3007">
                    <w:rPr>
                      <w:rFonts w:ascii="GHEA Grapalat" w:hAnsi="GHEA Grapalat" w:cs="Sylfaen"/>
                      <w:b/>
                    </w:rPr>
                    <w:t>ԾԱՌԱՅՈՒԹՅՈՒՆՆԵՐԸ</w:t>
                  </w:r>
                  <w:r w:rsidRPr="00BE300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BE3007">
                    <w:rPr>
                      <w:rFonts w:ascii="GHEA Grapalat" w:hAnsi="GHEA Grapalat" w:cs="Sylfaen"/>
                      <w:b/>
                    </w:rPr>
                    <w:t>ԿԱՐԳԱՎՈՐՈՂ</w:t>
                  </w:r>
                  <w:r w:rsidRPr="00BE300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BE3007">
                    <w:rPr>
                      <w:rFonts w:ascii="GHEA Grapalat" w:hAnsi="GHEA Grapalat" w:cs="Sylfaen"/>
                      <w:b/>
                    </w:rPr>
                    <w:t>ՀԱՆՁՆԱԺՈՂՈՎ</w:t>
                  </w:r>
                </w:p>
                <w:p w:rsidR="00EC105B" w:rsidRPr="00BE3007" w:rsidRDefault="00EC105B" w:rsidP="006D3DD4">
                  <w:pPr>
                    <w:jc w:val="center"/>
                    <w:rPr>
                      <w:rFonts w:ascii="GHEA Grapalat" w:hAnsi="GHEA Grapalat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  <w:r w:rsidR="006D3DD4" w:rsidRPr="00BE3007">
        <w:rPr>
          <w:rFonts w:ascii="GHEA Grapalat" w:hAnsi="GHEA Grapalat"/>
          <w:lang w:val="hy-AM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Word.Picture.8" ShapeID="_x0000_i1025" DrawAspect="Content" ObjectID="_1699793483" r:id="rId9"/>
        </w:object>
      </w:r>
      <w:r w:rsidR="006D3DD4" w:rsidRPr="00BE3007">
        <w:rPr>
          <w:rFonts w:ascii="GHEA Grapalat" w:hAnsi="GHEA Grapalat"/>
          <w:lang w:val="hy-AM"/>
        </w:rPr>
        <w:t xml:space="preserve"> </w:t>
      </w:r>
    </w:p>
    <w:p w:rsidR="006D3DD4" w:rsidRPr="00BE3007" w:rsidRDefault="006D3DD4" w:rsidP="006D3DD4">
      <w:pPr>
        <w:pStyle w:val="Header"/>
        <w:rPr>
          <w:rFonts w:ascii="GHEA Grapalat" w:hAnsi="GHEA Grapalat"/>
          <w:lang w:val="hy-AM"/>
        </w:rPr>
      </w:pPr>
    </w:p>
    <w:p w:rsidR="006D3DD4" w:rsidRPr="00BE3007" w:rsidRDefault="006D3DD4" w:rsidP="006D3DD4">
      <w:pPr>
        <w:pStyle w:val="Header"/>
        <w:rPr>
          <w:rFonts w:ascii="GHEA Grapalat" w:hAnsi="GHEA Grapalat"/>
          <w:lang w:val="hy-AM"/>
        </w:rPr>
      </w:pPr>
    </w:p>
    <w:p w:rsidR="006D3DD4" w:rsidRPr="00BE3007" w:rsidRDefault="006D3DD4" w:rsidP="006D3DD4">
      <w:pPr>
        <w:pStyle w:val="Header"/>
        <w:rPr>
          <w:rFonts w:ascii="GHEA Grapalat" w:hAnsi="GHEA Grapalat"/>
          <w:sz w:val="16"/>
          <w:lang w:val="hy-AM"/>
        </w:rPr>
      </w:pPr>
    </w:p>
    <w:p w:rsidR="006D3DD4" w:rsidRPr="00BE3007" w:rsidRDefault="006D3DD4" w:rsidP="006D3DD4">
      <w:pPr>
        <w:pStyle w:val="Header"/>
        <w:rPr>
          <w:rFonts w:ascii="GHEA Grapalat" w:hAnsi="GHEA Grapalat"/>
          <w:noProof/>
          <w:lang w:val="hy-AM"/>
        </w:rPr>
      </w:pPr>
    </w:p>
    <w:p w:rsidR="00BE3007" w:rsidRPr="00BE3007" w:rsidRDefault="00BE3007" w:rsidP="00F33D79">
      <w:pPr>
        <w:pStyle w:val="Header"/>
        <w:ind w:right="180"/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:rsidR="00960F1D" w:rsidRPr="00BE3007" w:rsidRDefault="00960F1D" w:rsidP="00F33D79">
      <w:pPr>
        <w:pStyle w:val="Header"/>
        <w:ind w:right="180"/>
        <w:jc w:val="center"/>
        <w:rPr>
          <w:rFonts w:ascii="GHEA Grapalat" w:hAnsi="GHEA Grapalat"/>
          <w:b/>
          <w:bCs/>
          <w:iCs/>
          <w:sz w:val="32"/>
          <w:szCs w:val="32"/>
          <w:lang w:val="hy-AM"/>
        </w:rPr>
      </w:pPr>
      <w:r w:rsidRPr="00BE3007">
        <w:rPr>
          <w:rFonts w:ascii="GHEA Grapalat" w:hAnsi="GHEA Grapalat"/>
          <w:b/>
          <w:sz w:val="32"/>
          <w:szCs w:val="32"/>
          <w:lang w:val="hy-AM"/>
        </w:rPr>
        <w:t>Ո</w:t>
      </w:r>
      <w:r w:rsidR="00BE3007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BE3007">
        <w:rPr>
          <w:rFonts w:ascii="GHEA Grapalat" w:hAnsi="GHEA Grapalat"/>
          <w:b/>
          <w:sz w:val="32"/>
          <w:szCs w:val="32"/>
          <w:lang w:val="hy-AM"/>
        </w:rPr>
        <w:t>Ր</w:t>
      </w:r>
      <w:r w:rsidR="00BE3007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BE3007">
        <w:rPr>
          <w:rFonts w:ascii="GHEA Grapalat" w:hAnsi="GHEA Grapalat"/>
          <w:b/>
          <w:sz w:val="32"/>
          <w:szCs w:val="32"/>
          <w:lang w:val="hy-AM"/>
        </w:rPr>
        <w:t>Ո</w:t>
      </w:r>
      <w:r w:rsidR="00BE3007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BE3007">
        <w:rPr>
          <w:rFonts w:ascii="GHEA Grapalat" w:hAnsi="GHEA Grapalat"/>
          <w:b/>
          <w:sz w:val="32"/>
          <w:szCs w:val="32"/>
          <w:lang w:val="hy-AM"/>
        </w:rPr>
        <w:t>Շ</w:t>
      </w:r>
      <w:r w:rsidR="00BE3007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BE3007">
        <w:rPr>
          <w:rFonts w:ascii="GHEA Grapalat" w:hAnsi="GHEA Grapalat"/>
          <w:b/>
          <w:sz w:val="32"/>
          <w:szCs w:val="32"/>
          <w:lang w:val="hy-AM"/>
        </w:rPr>
        <w:t>ՈՒ</w:t>
      </w:r>
      <w:r w:rsidR="00BE3007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BE3007">
        <w:rPr>
          <w:rFonts w:ascii="GHEA Grapalat" w:hAnsi="GHEA Grapalat"/>
          <w:b/>
          <w:sz w:val="32"/>
          <w:szCs w:val="32"/>
          <w:lang w:val="hy-AM"/>
        </w:rPr>
        <w:t>Մ</w:t>
      </w:r>
    </w:p>
    <w:p w:rsidR="00BE3007" w:rsidRPr="00BE3007" w:rsidRDefault="00BE3007" w:rsidP="00F33D79">
      <w:pPr>
        <w:pStyle w:val="data"/>
        <w:spacing w:line="240" w:lineRule="auto"/>
        <w:ind w:left="60"/>
        <w:rPr>
          <w:rFonts w:ascii="GHEA Grapalat" w:hAnsi="GHEA Grapalat"/>
          <w:sz w:val="16"/>
          <w:szCs w:val="16"/>
          <w:lang w:val="hy-AM"/>
        </w:rPr>
      </w:pPr>
    </w:p>
    <w:p w:rsidR="00960F1D" w:rsidRPr="00BE3007" w:rsidRDefault="003C76FE" w:rsidP="00F33D79">
      <w:pPr>
        <w:pStyle w:val="data"/>
        <w:spacing w:line="240" w:lineRule="auto"/>
        <w:ind w:left="60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hy-AM"/>
        </w:rPr>
        <w:t>10</w:t>
      </w:r>
      <w:r w:rsidR="00960F1D" w:rsidRPr="00BE300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մայիսի</w:t>
      </w:r>
      <w:r w:rsidR="00960F1D" w:rsidRPr="00BE3007">
        <w:rPr>
          <w:rFonts w:ascii="GHEA Grapalat" w:hAnsi="GHEA Grapalat"/>
          <w:sz w:val="24"/>
          <w:szCs w:val="24"/>
          <w:lang w:val="hy-AM"/>
        </w:rPr>
        <w:t xml:space="preserve"> 201</w:t>
      </w:r>
      <w:r w:rsidR="0081326C" w:rsidRPr="00BE3007">
        <w:rPr>
          <w:rFonts w:ascii="GHEA Grapalat" w:hAnsi="GHEA Grapalat"/>
          <w:sz w:val="24"/>
          <w:szCs w:val="24"/>
          <w:lang w:val="hy-AM"/>
        </w:rPr>
        <w:t>7</w:t>
      </w:r>
      <w:r w:rsidR="00960F1D" w:rsidRPr="00BE3007">
        <w:rPr>
          <w:rFonts w:ascii="GHEA Grapalat" w:hAnsi="GHEA Grapalat"/>
          <w:sz w:val="24"/>
          <w:szCs w:val="24"/>
          <w:lang w:val="hy-AM"/>
        </w:rPr>
        <w:t xml:space="preserve"> թվականի №</w:t>
      </w:r>
      <w:r w:rsidR="00BE300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153</w:t>
      </w:r>
      <w:r w:rsidR="00960F1D" w:rsidRPr="00BE3007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60F1D" w:rsidRPr="00BE3007">
        <w:rPr>
          <w:rFonts w:ascii="GHEA Grapalat" w:hAnsi="GHEA Grapalat"/>
          <w:sz w:val="24"/>
          <w:szCs w:val="24"/>
          <w:lang w:val="hy-AM"/>
        </w:rPr>
        <w:br/>
      </w:r>
      <w:r w:rsidR="00960F1D" w:rsidRPr="00BE3007">
        <w:rPr>
          <w:rFonts w:ascii="GHEA Grapalat" w:hAnsi="GHEA Grapalat"/>
          <w:sz w:val="24"/>
          <w:szCs w:val="24"/>
          <w:lang w:val="af-ZA"/>
        </w:rPr>
        <w:t>ք. Երևան</w:t>
      </w:r>
    </w:p>
    <w:p w:rsidR="00960F1D" w:rsidRPr="00BE3007" w:rsidRDefault="00960F1D" w:rsidP="00A009D9">
      <w:pPr>
        <w:pStyle w:val="Title"/>
        <w:spacing w:before="240"/>
        <w:ind w:right="-17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ՀԱՅԱՍՏԱՆԻ ՀԱՆՐԱՊԵՏՈՒԹՅԱՆ ՀԱՆՐԱՅԻՆ ԾԱՌԱՅՈՒԹՅՈՒՆՆԵՐԸ ԿԱՐԳԱՎՈՐՈՂ ՀԱՆՁՆԱԺՈՂՈՎԻ 2013 ԹՎԱԿԱՆԻ ՆՈՅԵՄԲԵՐԻ 1-Ի №374Ն ՈՐՈՇՄԱՆ ՄԵՋ ԼՐԱՑՈՒՄՆԵՐ ԵՎ ՓՈՓՈԽՈՒԹՅՈՒՆՆԵՐ ԿԱՏԱՐԵԼՈՒ ՄԱՍԻՆ</w:t>
      </w:r>
    </w:p>
    <w:p w:rsidR="00BE3007" w:rsidRPr="00BE3007" w:rsidRDefault="00BE3007" w:rsidP="00A009D9">
      <w:pPr>
        <w:pStyle w:val="Header"/>
        <w:tabs>
          <w:tab w:val="right" w:pos="0"/>
        </w:tabs>
        <w:spacing w:before="240" w:after="120" w:line="360" w:lineRule="auto"/>
        <w:ind w:firstLine="426"/>
        <w:jc w:val="both"/>
        <w:rPr>
          <w:rFonts w:ascii="GHEA Grapalat" w:hAnsi="GHEA Grapalat"/>
          <w:sz w:val="16"/>
          <w:szCs w:val="16"/>
          <w:lang w:val="af-ZA"/>
        </w:rPr>
      </w:pPr>
    </w:p>
    <w:p w:rsidR="00960F1D" w:rsidRPr="00BE3007" w:rsidRDefault="00960F1D" w:rsidP="00BE3007">
      <w:pPr>
        <w:pStyle w:val="Header"/>
        <w:tabs>
          <w:tab w:val="right" w:pos="0"/>
        </w:tabs>
        <w:spacing w:line="360" w:lineRule="auto"/>
        <w:ind w:firstLine="426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Հիմք ընդունելով «Իրավական ակտերի մասին» Հայաստանի Հանրապետության օրենքի 70</w:t>
      </w:r>
      <w:r w:rsidRPr="00BE3007">
        <w:rPr>
          <w:rFonts w:ascii="GHEA Grapalat" w:hAnsi="GHEA Grapalat"/>
          <w:sz w:val="24"/>
          <w:szCs w:val="24"/>
          <w:lang w:val="af-ZA"/>
        </w:rPr>
        <w:noBreakHyphen/>
        <w:t xml:space="preserve">րդ հոդվածի 1-ին մասը` Հայաստանի Հանրապետության հանրային ծառայությունները կարգավորող հանձնաժողովը </w:t>
      </w:r>
      <w:r w:rsidRPr="00BE3007">
        <w:rPr>
          <w:rFonts w:ascii="GHEA Grapalat" w:hAnsi="GHEA Grapalat"/>
          <w:b/>
          <w:sz w:val="24"/>
          <w:szCs w:val="24"/>
          <w:lang w:val="af-ZA"/>
        </w:rPr>
        <w:t>որոշում է.</w:t>
      </w:r>
    </w:p>
    <w:p w:rsidR="00960F1D" w:rsidRPr="00BE3007" w:rsidRDefault="00960F1D" w:rsidP="00BE3007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right" w:pos="0"/>
          <w:tab w:val="num" w:pos="426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Հայաստանի Հանրապետության հանրային ծառայությունները </w:t>
      </w:r>
      <w:r w:rsidRPr="00BE3007">
        <w:rPr>
          <w:rFonts w:ascii="GHEA Grapalat" w:hAnsi="GHEA Grapalat"/>
          <w:sz w:val="24"/>
          <w:szCs w:val="24"/>
          <w:lang w:val="af-ZA"/>
        </w:rPr>
        <w:t>կարգավորող հանձնաժողովի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 2013 թվականի նոյեմբերի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1-ի «Էներգետիկայի բնագավառում գործունեության լիցենզավորման կարգը հաստատելու և մի շարք որոշումներ ուժը կորցրած ճանաչելու մասին» №374Ն որոշման 1-ին կետով հաստատված` էներգետիկայի բնագավառում գործունեության լիցենզավորման 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կարգում (այսուհետ՝ Կարգ) կատարել հետևյալ լրացումները </w:t>
      </w:r>
      <w:r w:rsidRPr="00BE3007">
        <w:rPr>
          <w:rFonts w:ascii="GHEA Grapalat" w:hAnsi="GHEA Grapalat"/>
          <w:sz w:val="24"/>
          <w:szCs w:val="24"/>
          <w:lang w:val="en-US"/>
        </w:rPr>
        <w:t>և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փոփոխությունները.</w:t>
      </w:r>
    </w:p>
    <w:p w:rsidR="002258FD" w:rsidRPr="00BE3007" w:rsidRDefault="002258FD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7-րդ կետը լրացնել հետևյալ բովանդակությամբ 5-րդ ենթակետով.</w:t>
      </w:r>
    </w:p>
    <w:p w:rsidR="002258FD" w:rsidRPr="00BE3007" w:rsidRDefault="002258FD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 xml:space="preserve">«5) </w:t>
      </w:r>
      <w:r w:rsidRPr="00BE3007">
        <w:rPr>
          <w:rFonts w:ascii="GHEA Grapalat" w:hAnsi="GHEA Grapalat"/>
          <w:sz w:val="24"/>
          <w:szCs w:val="24"/>
          <w:lang w:val="hy-AM"/>
        </w:rPr>
        <w:t>բացառապես սեփական կարիքների համար, ինչպես նաև մինչև 150 կ</w:t>
      </w:r>
      <w:r w:rsidR="00C646A1" w:rsidRPr="00BE3007">
        <w:rPr>
          <w:rFonts w:ascii="GHEA Grapalat" w:hAnsi="GHEA Grapalat"/>
          <w:sz w:val="24"/>
          <w:szCs w:val="24"/>
          <w:lang w:val="hy-AM"/>
        </w:rPr>
        <w:t>Վ</w:t>
      </w:r>
      <w:r w:rsidRPr="00BE3007">
        <w:rPr>
          <w:rFonts w:ascii="GHEA Grapalat" w:hAnsi="GHEA Grapalat"/>
          <w:sz w:val="24"/>
          <w:szCs w:val="24"/>
          <w:lang w:val="hy-AM"/>
        </w:rPr>
        <w:t>տ դրվածքային հզորությամբ ինքնավար արտադրողների կողմից էլեկտրական էներգիայի արտադրության գործունեությունը՝ արտադրության ժամանակահատվածում:</w:t>
      </w:r>
      <w:r w:rsidR="000A55B5" w:rsidRPr="00BE3007">
        <w:rPr>
          <w:rFonts w:ascii="GHEA Grapalat" w:hAnsi="GHEA Grapalat"/>
          <w:sz w:val="24"/>
          <w:szCs w:val="24"/>
          <w:lang w:val="af-ZA"/>
        </w:rPr>
        <w:t>»</w:t>
      </w:r>
      <w:r w:rsidR="00915EA1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CA2BAF" w:rsidRPr="00BE3007" w:rsidRDefault="00CA2BAF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</w:rPr>
        <w:t>Ուժը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կորցրած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ճանաչել</w:t>
      </w:r>
      <w:r w:rsidR="0010124C" w:rsidRPr="00BE3007">
        <w:rPr>
          <w:rFonts w:ascii="GHEA Grapalat" w:hAnsi="GHEA Grapalat"/>
          <w:sz w:val="24"/>
          <w:szCs w:val="24"/>
          <w:lang w:val="af-ZA"/>
        </w:rPr>
        <w:t xml:space="preserve"> Կարգի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7-</w:t>
      </w:r>
      <w:r w:rsidRPr="00BE3007">
        <w:rPr>
          <w:rFonts w:ascii="GHEA Grapalat" w:hAnsi="GHEA Grapalat"/>
          <w:sz w:val="24"/>
          <w:szCs w:val="24"/>
        </w:rPr>
        <w:t>րդ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կետի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վերջին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պարբերությունը</w:t>
      </w:r>
      <w:r w:rsidR="002161B9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2258FD" w:rsidRPr="00BE3007" w:rsidRDefault="002258FD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8.1 կետում «վերաձևակերպման» բառից հետո լրացնել «, լիցենզ</w:t>
      </w:r>
      <w:r w:rsidR="00915EA1" w:rsidRPr="00BE3007">
        <w:rPr>
          <w:rFonts w:ascii="GHEA Grapalat" w:hAnsi="GHEA Grapalat"/>
          <w:sz w:val="24"/>
          <w:szCs w:val="24"/>
          <w:lang w:val="af-ZA"/>
        </w:rPr>
        <w:t>իայի կրկնօրինակի տրման» բառեր</w:t>
      </w:r>
      <w:r w:rsidR="002161B9" w:rsidRPr="00BE3007">
        <w:rPr>
          <w:rFonts w:ascii="GHEA Grapalat" w:hAnsi="GHEA Grapalat"/>
          <w:sz w:val="24"/>
          <w:szCs w:val="24"/>
          <w:lang w:val="af-ZA"/>
        </w:rPr>
        <w:t>ը</w:t>
      </w:r>
      <w:r w:rsidR="00915EA1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2258FD" w:rsidRPr="00BE3007" w:rsidRDefault="002258FD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8.2 կետը շարադրել հետևյալ խմբագրությամբ.</w:t>
      </w:r>
    </w:p>
    <w:p w:rsidR="002258FD" w:rsidRPr="00BE3007" w:rsidRDefault="002258FD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3007">
        <w:rPr>
          <w:rFonts w:ascii="GHEA Grapalat" w:hAnsi="GHEA Grapalat"/>
          <w:sz w:val="24"/>
          <w:szCs w:val="24"/>
          <w:lang w:val="af-ZA"/>
        </w:rPr>
        <w:lastRenderedPageBreak/>
        <w:t>«8.2</w:t>
      </w:r>
      <w:r w:rsidR="00EF59C2" w:rsidRPr="00BE3007">
        <w:rPr>
          <w:rFonts w:ascii="GHEA Grapalat" w:hAnsi="GHEA Grapalat"/>
          <w:sz w:val="24"/>
          <w:szCs w:val="24"/>
          <w:lang w:val="af-ZA"/>
        </w:rPr>
        <w:t>.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4876" w:rsidRPr="00BE3007">
        <w:rPr>
          <w:rFonts w:ascii="GHEA Grapalat" w:hAnsi="GHEA Grapalat"/>
          <w:sz w:val="24"/>
          <w:szCs w:val="24"/>
          <w:lang w:val="en-US"/>
        </w:rPr>
        <w:t>Սույն</w:t>
      </w:r>
      <w:r w:rsidR="007F4876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4876" w:rsidRPr="00BE3007">
        <w:rPr>
          <w:rFonts w:ascii="GHEA Grapalat" w:hAnsi="GHEA Grapalat"/>
          <w:sz w:val="24"/>
          <w:szCs w:val="24"/>
          <w:lang w:val="en-US"/>
        </w:rPr>
        <w:t>կարգով</w:t>
      </w:r>
      <w:r w:rsidR="007F4876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4876" w:rsidRPr="00BE3007">
        <w:rPr>
          <w:rFonts w:ascii="GHEA Grapalat" w:hAnsi="GHEA Grapalat"/>
          <w:sz w:val="24"/>
          <w:szCs w:val="24"/>
          <w:lang w:val="en-US"/>
        </w:rPr>
        <w:t>նախատեսված</w:t>
      </w:r>
      <w:r w:rsidR="007F4876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4876" w:rsidRPr="00BE3007">
        <w:rPr>
          <w:rFonts w:ascii="GHEA Grapalat" w:hAnsi="GHEA Grapalat"/>
          <w:sz w:val="24"/>
          <w:szCs w:val="24"/>
          <w:lang w:val="en-US"/>
        </w:rPr>
        <w:t>իրազեկումը</w:t>
      </w:r>
      <w:r w:rsidR="007F4876" w:rsidRPr="00BE3007">
        <w:rPr>
          <w:rFonts w:ascii="GHEA Grapalat" w:hAnsi="GHEA Grapalat"/>
          <w:sz w:val="24"/>
          <w:szCs w:val="24"/>
          <w:lang w:val="af-ZA"/>
        </w:rPr>
        <w:t xml:space="preserve">, </w:t>
      </w:r>
      <w:r w:rsidR="007F4876" w:rsidRPr="00BE3007">
        <w:rPr>
          <w:rFonts w:ascii="GHEA Grapalat" w:hAnsi="GHEA Grapalat"/>
          <w:sz w:val="24"/>
          <w:szCs w:val="24"/>
          <w:lang w:val="en-US"/>
        </w:rPr>
        <w:t>այդ</w:t>
      </w:r>
      <w:r w:rsidR="007F4876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4876" w:rsidRPr="00BE3007">
        <w:rPr>
          <w:rFonts w:ascii="GHEA Grapalat" w:hAnsi="GHEA Grapalat"/>
          <w:sz w:val="24"/>
          <w:szCs w:val="24"/>
          <w:lang w:val="en-US"/>
        </w:rPr>
        <w:t>թվում</w:t>
      </w:r>
      <w:r w:rsidR="007F4876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4876" w:rsidRPr="00BE3007">
        <w:rPr>
          <w:rFonts w:ascii="GHEA Grapalat" w:hAnsi="GHEA Grapalat"/>
          <w:sz w:val="24"/>
          <w:szCs w:val="24"/>
          <w:lang w:val="en-US"/>
        </w:rPr>
        <w:t>փաստաթղթերի</w:t>
      </w:r>
      <w:r w:rsidR="007F4876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4876" w:rsidRPr="00BE3007">
        <w:rPr>
          <w:rFonts w:ascii="GHEA Grapalat" w:hAnsi="GHEA Grapalat"/>
          <w:sz w:val="24"/>
          <w:szCs w:val="24"/>
          <w:lang w:val="en-US"/>
        </w:rPr>
        <w:t>հանձնումը</w:t>
      </w:r>
      <w:r w:rsidR="00317FD8" w:rsidRPr="00BE3007">
        <w:rPr>
          <w:rFonts w:ascii="GHEA Grapalat" w:hAnsi="GHEA Grapalat"/>
          <w:sz w:val="24"/>
          <w:szCs w:val="24"/>
          <w:lang w:val="af-ZA"/>
        </w:rPr>
        <w:t>,</w:t>
      </w:r>
      <w:r w:rsidR="007F4876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4876" w:rsidRPr="00BE3007">
        <w:rPr>
          <w:rFonts w:ascii="GHEA Grapalat" w:hAnsi="GHEA Grapalat"/>
          <w:sz w:val="24"/>
          <w:szCs w:val="24"/>
          <w:lang w:val="en-US"/>
        </w:rPr>
        <w:t>կատարվում</w:t>
      </w:r>
      <w:r w:rsidR="007F4876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4876" w:rsidRPr="00BE3007">
        <w:rPr>
          <w:rFonts w:ascii="GHEA Grapalat" w:hAnsi="GHEA Grapalat"/>
          <w:sz w:val="24"/>
          <w:szCs w:val="24"/>
          <w:lang w:val="en-US"/>
        </w:rPr>
        <w:t>է</w:t>
      </w:r>
      <w:r w:rsidR="007F4876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4876" w:rsidRPr="00BE3007">
        <w:rPr>
          <w:rFonts w:ascii="GHEA Grapalat" w:hAnsi="GHEA Grapalat"/>
          <w:sz w:val="24"/>
          <w:szCs w:val="24"/>
          <w:lang w:val="en-US"/>
        </w:rPr>
        <w:t>օրենքով</w:t>
      </w:r>
      <w:r w:rsidR="007F4876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4876" w:rsidRPr="00BE3007">
        <w:rPr>
          <w:rFonts w:ascii="GHEA Grapalat" w:hAnsi="GHEA Grapalat"/>
          <w:sz w:val="24"/>
          <w:szCs w:val="24"/>
          <w:lang w:val="en-US"/>
        </w:rPr>
        <w:t>սահմանված</w:t>
      </w:r>
      <w:r w:rsidR="007F4876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4876" w:rsidRPr="00BE3007">
        <w:rPr>
          <w:rFonts w:ascii="GHEA Grapalat" w:hAnsi="GHEA Grapalat"/>
          <w:sz w:val="24"/>
          <w:szCs w:val="24"/>
          <w:lang w:val="en-US"/>
        </w:rPr>
        <w:t>կարգով</w:t>
      </w:r>
      <w:r w:rsidR="007F4876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4876" w:rsidRPr="00BE3007">
        <w:rPr>
          <w:rFonts w:ascii="GHEA Grapalat" w:hAnsi="GHEA Grapalat"/>
          <w:sz w:val="24"/>
          <w:szCs w:val="24"/>
          <w:lang w:val="en-US"/>
        </w:rPr>
        <w:t>և</w:t>
      </w:r>
      <w:r w:rsidR="007F4876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4876" w:rsidRPr="00BE3007">
        <w:rPr>
          <w:rFonts w:ascii="GHEA Grapalat" w:hAnsi="GHEA Grapalat"/>
          <w:sz w:val="24"/>
          <w:szCs w:val="24"/>
          <w:lang w:val="en-US"/>
        </w:rPr>
        <w:t>ժամկետներում</w:t>
      </w:r>
      <w:r w:rsidRPr="00BE3007">
        <w:rPr>
          <w:rFonts w:ascii="GHEA Grapalat" w:hAnsi="GHEA Grapalat"/>
          <w:sz w:val="24"/>
          <w:szCs w:val="24"/>
          <w:lang w:val="hy-AM"/>
        </w:rPr>
        <w:t>:</w:t>
      </w:r>
      <w:r w:rsidR="00915EA1" w:rsidRPr="00BE3007">
        <w:rPr>
          <w:rFonts w:ascii="GHEA Grapalat" w:hAnsi="GHEA Grapalat"/>
          <w:sz w:val="24"/>
          <w:szCs w:val="24"/>
          <w:lang w:val="af-ZA"/>
        </w:rPr>
        <w:t>».</w:t>
      </w:r>
    </w:p>
    <w:p w:rsidR="0018574F" w:rsidRPr="00BE3007" w:rsidRDefault="0018574F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3007">
        <w:rPr>
          <w:rFonts w:ascii="GHEA Grapalat" w:hAnsi="GHEA Grapalat"/>
          <w:sz w:val="24"/>
          <w:szCs w:val="24"/>
          <w:lang w:val="hy-AM"/>
        </w:rPr>
        <w:t>Կարգի 12-րդ կետում «համապատասխան ստորաբաժանում</w:t>
      </w:r>
      <w:r w:rsidR="001A67E4" w:rsidRPr="00BE3007">
        <w:rPr>
          <w:rFonts w:ascii="GHEA Grapalat" w:hAnsi="GHEA Grapalat"/>
          <w:sz w:val="24"/>
          <w:szCs w:val="24"/>
          <w:lang w:val="hy-AM"/>
        </w:rPr>
        <w:t>ը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ստուգում է» բառերը փոխարինել «աշխատակազմի համապատասխան ստորաբա</w:t>
      </w:r>
      <w:r w:rsidR="00915EA1" w:rsidRPr="00BE3007">
        <w:rPr>
          <w:rFonts w:ascii="GHEA Grapalat" w:hAnsi="GHEA Grapalat"/>
          <w:sz w:val="24"/>
          <w:szCs w:val="24"/>
          <w:lang w:val="hy-AM"/>
        </w:rPr>
        <w:t>ժանումները ստուգում են» բառերով.</w:t>
      </w:r>
    </w:p>
    <w:p w:rsidR="007B7DA2" w:rsidRPr="00BE3007" w:rsidRDefault="007B7DA2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u w:val="single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1</w:t>
      </w:r>
      <w:r w:rsidR="004C31B1" w:rsidRPr="00BE3007">
        <w:rPr>
          <w:rFonts w:ascii="GHEA Grapalat" w:hAnsi="GHEA Grapalat"/>
          <w:sz w:val="24"/>
          <w:szCs w:val="24"/>
          <w:lang w:val="af-ZA"/>
        </w:rPr>
        <w:t>3</w:t>
      </w:r>
      <w:r w:rsidRPr="00BE3007">
        <w:rPr>
          <w:rFonts w:ascii="GHEA Grapalat" w:hAnsi="GHEA Grapalat"/>
          <w:sz w:val="24"/>
          <w:szCs w:val="24"/>
          <w:lang w:val="af-ZA"/>
        </w:rPr>
        <w:t>-րդ կետ</w:t>
      </w:r>
      <w:r w:rsidR="0077177B" w:rsidRPr="00BE3007">
        <w:rPr>
          <w:rFonts w:ascii="GHEA Grapalat" w:hAnsi="GHEA Grapalat"/>
          <w:sz w:val="24"/>
          <w:szCs w:val="24"/>
          <w:lang w:val="af-ZA"/>
        </w:rPr>
        <w:t>ը շարադրել հետևյալ խմբագրությամբ.</w:t>
      </w:r>
    </w:p>
    <w:p w:rsidR="0077177B" w:rsidRPr="00BE3007" w:rsidRDefault="00E21EE2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hy-AM"/>
        </w:rPr>
        <w:t>«</w:t>
      </w:r>
      <w:r w:rsidR="00EF59C2" w:rsidRPr="00BE3007">
        <w:rPr>
          <w:rFonts w:ascii="GHEA Grapalat" w:hAnsi="GHEA Grapalat"/>
          <w:sz w:val="24"/>
          <w:szCs w:val="24"/>
          <w:lang w:val="af-ZA"/>
        </w:rPr>
        <w:t xml:space="preserve">13. </w:t>
      </w:r>
      <w:r w:rsidR="00D02DB5" w:rsidRPr="00BE3007">
        <w:rPr>
          <w:rFonts w:ascii="GHEA Grapalat" w:hAnsi="GHEA Grapalat"/>
          <w:sz w:val="24"/>
          <w:szCs w:val="24"/>
          <w:lang w:val="en-US"/>
        </w:rPr>
        <w:t>Հ</w:t>
      </w:r>
      <w:r w:rsidRPr="00BE3007">
        <w:rPr>
          <w:rFonts w:ascii="GHEA Grapalat" w:hAnsi="GHEA Grapalat"/>
          <w:sz w:val="24"/>
          <w:szCs w:val="24"/>
          <w:lang w:val="hy-AM"/>
        </w:rPr>
        <w:t>այտում ոչ էական թերությունների (վրիպակների և նման այլ բացթողումների) առկայության, ինչպես նաև փ</w:t>
      </w:r>
      <w:r w:rsidR="00D02DB5" w:rsidRPr="00BE3007">
        <w:rPr>
          <w:rFonts w:ascii="GHEA Grapalat" w:hAnsi="GHEA Grapalat"/>
          <w:sz w:val="24"/>
          <w:szCs w:val="24"/>
          <w:lang w:val="hy-AM"/>
        </w:rPr>
        <w:t>աստաթղթերի թերի լինելու դեպքում</w:t>
      </w:r>
      <w:r w:rsidR="00D02DB5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D02DB5" w:rsidRPr="00BE3007">
        <w:rPr>
          <w:rFonts w:ascii="GHEA Grapalat" w:hAnsi="GHEA Grapalat"/>
          <w:sz w:val="24"/>
          <w:szCs w:val="24"/>
          <w:lang w:val="en-US"/>
        </w:rPr>
        <w:t>հանձնաժողովը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դրանք հայտնաբերելու պահից 2 աշխատանքային օրվա ընթացքում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E3007">
        <w:rPr>
          <w:rFonts w:ascii="GHEA Grapalat" w:hAnsi="GHEA Grapalat"/>
          <w:sz w:val="24"/>
          <w:szCs w:val="24"/>
          <w:lang w:val="en-US"/>
        </w:rPr>
        <w:t>բայց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ոչ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ուշ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E3007">
        <w:rPr>
          <w:rFonts w:ascii="GHEA Grapalat" w:hAnsi="GHEA Grapalat"/>
          <w:sz w:val="24"/>
          <w:szCs w:val="24"/>
          <w:lang w:val="en-US"/>
        </w:rPr>
        <w:t>քան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մինչև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սույն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կարգի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12-</w:t>
      </w:r>
      <w:r w:rsidRPr="00BE3007">
        <w:rPr>
          <w:rFonts w:ascii="GHEA Grapalat" w:hAnsi="GHEA Grapalat"/>
          <w:sz w:val="24"/>
          <w:szCs w:val="24"/>
          <w:lang w:val="en-US"/>
        </w:rPr>
        <w:t>րդ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կետում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նշված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ժամկետի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ավարտը</w:t>
      </w:r>
      <w:r w:rsidRPr="00BE3007">
        <w:rPr>
          <w:rFonts w:ascii="GHEA Grapalat" w:hAnsi="GHEA Grapalat"/>
          <w:sz w:val="24"/>
          <w:szCs w:val="24"/>
          <w:lang w:val="af-ZA"/>
        </w:rPr>
        <w:t>,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</w:t>
      </w:r>
      <w:r w:rsidR="0039564E" w:rsidRPr="00BE3007">
        <w:rPr>
          <w:rFonts w:ascii="GHEA Grapalat" w:hAnsi="GHEA Grapalat"/>
          <w:sz w:val="24"/>
          <w:szCs w:val="24"/>
          <w:lang w:val="en-US"/>
        </w:rPr>
        <w:t>գրավոր</w:t>
      </w:r>
      <w:r w:rsidR="0039564E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առաջարկում է հայտատուին 5 աշխատանքային օրվա ընթացքում վերացնել թերությունները, որի դեպքում </w:t>
      </w:r>
      <w:r w:rsidRPr="00BE3007">
        <w:rPr>
          <w:rFonts w:ascii="GHEA Grapalat" w:hAnsi="GHEA Grapalat"/>
          <w:sz w:val="24"/>
          <w:szCs w:val="24"/>
          <w:lang w:val="en-US"/>
        </w:rPr>
        <w:t>նշված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կետով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սահմանված ժամկետը </w:t>
      </w:r>
      <w:r w:rsidRPr="00BE3007">
        <w:rPr>
          <w:rFonts w:ascii="GHEA Grapalat" w:hAnsi="GHEA Grapalat"/>
          <w:sz w:val="24"/>
          <w:szCs w:val="24"/>
          <w:lang w:val="en-US"/>
        </w:rPr>
        <w:t>երկարաձ</w:t>
      </w:r>
      <w:r w:rsidR="00C30450" w:rsidRPr="00BE3007">
        <w:rPr>
          <w:rFonts w:ascii="GHEA Grapalat" w:hAnsi="GHEA Grapalat"/>
          <w:sz w:val="24"/>
          <w:szCs w:val="24"/>
          <w:lang w:val="en-US"/>
        </w:rPr>
        <w:t>գ</w:t>
      </w:r>
      <w:r w:rsidRPr="00BE3007">
        <w:rPr>
          <w:rFonts w:ascii="GHEA Grapalat" w:hAnsi="GHEA Grapalat"/>
          <w:sz w:val="24"/>
          <w:szCs w:val="24"/>
          <w:lang w:val="en-US"/>
        </w:rPr>
        <w:t>վում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է մինչև հայտատուի կողմից համապատասխան թերությունների վերացումը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E3007">
        <w:rPr>
          <w:rFonts w:ascii="GHEA Grapalat" w:hAnsi="GHEA Grapalat"/>
          <w:sz w:val="24"/>
          <w:szCs w:val="24"/>
          <w:lang w:val="en-US"/>
        </w:rPr>
        <w:t>բայց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ոչ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ուշ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E3007">
        <w:rPr>
          <w:rFonts w:ascii="GHEA Grapalat" w:hAnsi="GHEA Grapalat"/>
          <w:sz w:val="24"/>
          <w:szCs w:val="24"/>
          <w:lang w:val="en-US"/>
        </w:rPr>
        <w:t>քան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մինչև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դրա համար սահմանված ժամկետի ավարտը</w:t>
      </w:r>
      <w:r w:rsidR="00EC105B" w:rsidRPr="00BE3007">
        <w:rPr>
          <w:rFonts w:ascii="GHEA Grapalat" w:hAnsi="GHEA Grapalat"/>
          <w:sz w:val="24"/>
          <w:szCs w:val="24"/>
          <w:lang w:val="af-ZA"/>
        </w:rPr>
        <w:t>:</w:t>
      </w:r>
      <w:r w:rsidRPr="00BE3007">
        <w:rPr>
          <w:rFonts w:ascii="GHEA Grapalat" w:hAnsi="GHEA Grapalat"/>
          <w:sz w:val="24"/>
          <w:szCs w:val="24"/>
          <w:lang w:val="hy-AM"/>
        </w:rPr>
        <w:t>»</w:t>
      </w:r>
      <w:r w:rsidR="00915EA1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18574F" w:rsidRPr="00BE3007" w:rsidRDefault="0018574F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u w:val="single"/>
          <w:lang w:val="af-ZA"/>
        </w:rPr>
      </w:pPr>
      <w:r w:rsidRPr="00BE3007">
        <w:rPr>
          <w:rFonts w:ascii="GHEA Grapalat" w:hAnsi="GHEA Grapalat"/>
          <w:sz w:val="24"/>
          <w:szCs w:val="24"/>
          <w:lang w:val="hy-AM"/>
        </w:rPr>
        <w:t xml:space="preserve">Կարգի 14-րդ </w:t>
      </w:r>
      <w:r w:rsidR="001A67E4" w:rsidRPr="00BE3007">
        <w:rPr>
          <w:rFonts w:ascii="GHEA Grapalat" w:hAnsi="GHEA Grapalat"/>
          <w:sz w:val="24"/>
          <w:szCs w:val="24"/>
          <w:lang w:val="hy-AM"/>
        </w:rPr>
        <w:t>կետի</w:t>
      </w:r>
      <w:r w:rsidR="001A67E4" w:rsidRPr="00BE3007">
        <w:rPr>
          <w:rFonts w:ascii="GHEA Grapalat" w:hAnsi="GHEA Grapalat"/>
          <w:sz w:val="24"/>
          <w:szCs w:val="24"/>
          <w:lang w:val="af-ZA"/>
        </w:rPr>
        <w:t xml:space="preserve"> 1-</w:t>
      </w:r>
      <w:r w:rsidR="001A67E4" w:rsidRPr="00BE3007">
        <w:rPr>
          <w:rFonts w:ascii="GHEA Grapalat" w:hAnsi="GHEA Grapalat"/>
          <w:sz w:val="24"/>
          <w:szCs w:val="24"/>
          <w:lang w:val="hy-AM"/>
        </w:rPr>
        <w:t>ին</w:t>
      </w:r>
      <w:r w:rsidR="001A67E4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1A67E4" w:rsidRPr="00BE3007">
        <w:rPr>
          <w:rFonts w:ascii="GHEA Grapalat" w:hAnsi="GHEA Grapalat"/>
          <w:sz w:val="24"/>
          <w:szCs w:val="24"/>
          <w:lang w:val="hy-AM"/>
        </w:rPr>
        <w:t>ենթակետում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«ակնհայտ կեղծ են կամ խեղաթյուրված</w:t>
      </w:r>
      <w:r w:rsidR="00EC105B" w:rsidRPr="00BE3007">
        <w:rPr>
          <w:rFonts w:ascii="GHEA Grapalat" w:hAnsi="GHEA Grapalat"/>
          <w:sz w:val="24"/>
          <w:szCs w:val="24"/>
          <w:lang w:val="af-ZA"/>
        </w:rPr>
        <w:t>, կամ</w:t>
      </w:r>
      <w:r w:rsidRPr="00BE3007">
        <w:rPr>
          <w:rFonts w:ascii="GHEA Grapalat" w:hAnsi="GHEA Grapalat"/>
          <w:sz w:val="24"/>
          <w:szCs w:val="24"/>
          <w:lang w:val="hy-AM"/>
        </w:rPr>
        <w:t>» բառերը փոխարինել «թերի են</w:t>
      </w:r>
      <w:r w:rsidR="00EC105B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EC105B" w:rsidRPr="00BE3007">
        <w:rPr>
          <w:rFonts w:ascii="GHEA Grapalat" w:hAnsi="GHEA Grapalat"/>
          <w:sz w:val="24"/>
          <w:szCs w:val="24"/>
          <w:lang w:val="en-US"/>
        </w:rPr>
        <w:t>և</w:t>
      </w:r>
      <w:r w:rsidRPr="00BE3007">
        <w:rPr>
          <w:rFonts w:ascii="GHEA Grapalat" w:hAnsi="GHEA Grapalat"/>
          <w:sz w:val="24"/>
          <w:szCs w:val="24"/>
          <w:lang w:val="hy-AM"/>
        </w:rPr>
        <w:t>» բառ</w:t>
      </w:r>
      <w:r w:rsidR="00EC105B" w:rsidRPr="00BE3007">
        <w:rPr>
          <w:rFonts w:ascii="GHEA Grapalat" w:hAnsi="GHEA Grapalat"/>
          <w:sz w:val="24"/>
          <w:szCs w:val="24"/>
          <w:lang w:val="en-US"/>
        </w:rPr>
        <w:t>եր</w:t>
      </w:r>
      <w:r w:rsidRPr="00BE3007">
        <w:rPr>
          <w:rFonts w:ascii="GHEA Grapalat" w:hAnsi="GHEA Grapalat"/>
          <w:sz w:val="24"/>
          <w:szCs w:val="24"/>
          <w:lang w:val="hy-AM"/>
        </w:rPr>
        <w:t>ով</w:t>
      </w:r>
      <w:r w:rsidR="00915EA1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1A67E4" w:rsidRPr="00BE3007" w:rsidRDefault="001A67E4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u w:val="single"/>
          <w:lang w:val="af-ZA"/>
        </w:rPr>
      </w:pPr>
      <w:r w:rsidRPr="00BE3007">
        <w:rPr>
          <w:rFonts w:ascii="GHEA Grapalat" w:hAnsi="GHEA Grapalat"/>
          <w:sz w:val="24"/>
          <w:szCs w:val="24"/>
          <w:lang w:val="en-US"/>
        </w:rPr>
        <w:t>Կարգի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15-</w:t>
      </w:r>
      <w:r w:rsidRPr="00BE3007">
        <w:rPr>
          <w:rFonts w:ascii="GHEA Grapalat" w:hAnsi="GHEA Grapalat"/>
          <w:sz w:val="24"/>
          <w:szCs w:val="24"/>
          <w:lang w:val="en-US"/>
        </w:rPr>
        <w:t>րդ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կետում</w:t>
      </w:r>
      <w:r w:rsidR="00021614" w:rsidRPr="00BE3007">
        <w:rPr>
          <w:rFonts w:ascii="GHEA Grapalat" w:hAnsi="GHEA Grapalat"/>
          <w:sz w:val="24"/>
          <w:szCs w:val="24"/>
          <w:lang w:val="af-ZA"/>
        </w:rPr>
        <w:t xml:space="preserve"> «գրավոր տեղեկացնում է» բառերը փոխարինել «իրազեկում է» բառով, իսկ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BE3007">
        <w:rPr>
          <w:rFonts w:ascii="GHEA Grapalat" w:hAnsi="GHEA Grapalat"/>
          <w:sz w:val="24"/>
          <w:szCs w:val="24"/>
          <w:lang w:val="en-US"/>
        </w:rPr>
        <w:t>ընթացքում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BE3007">
        <w:rPr>
          <w:rFonts w:ascii="GHEA Grapalat" w:hAnsi="GHEA Grapalat"/>
          <w:sz w:val="24"/>
          <w:szCs w:val="24"/>
          <w:lang w:val="en-US"/>
        </w:rPr>
        <w:t>բառից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հետո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9A51C1" w:rsidRPr="00BE3007">
        <w:rPr>
          <w:rFonts w:ascii="GHEA Grapalat" w:hAnsi="GHEA Grapalat"/>
          <w:sz w:val="24"/>
          <w:szCs w:val="24"/>
          <w:lang w:val="en-US"/>
        </w:rPr>
        <w:t>լրացնել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«</w:t>
      </w:r>
      <w:r w:rsidR="008E5179" w:rsidRPr="00BE3007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E3007">
        <w:rPr>
          <w:rFonts w:ascii="GHEA Grapalat" w:hAnsi="GHEA Grapalat"/>
          <w:sz w:val="24"/>
          <w:szCs w:val="24"/>
          <w:lang w:val="en-US"/>
        </w:rPr>
        <w:t>բացառությամբ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սույն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կարգի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13-</w:t>
      </w:r>
      <w:r w:rsidRPr="00BE3007">
        <w:rPr>
          <w:rFonts w:ascii="GHEA Grapalat" w:hAnsi="GHEA Grapalat"/>
          <w:sz w:val="24"/>
          <w:szCs w:val="24"/>
          <w:lang w:val="en-US"/>
        </w:rPr>
        <w:t>րդ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կետով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նախատեսված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դեպքի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BE3007">
        <w:rPr>
          <w:rFonts w:ascii="GHEA Grapalat" w:hAnsi="GHEA Grapalat"/>
          <w:sz w:val="24"/>
          <w:szCs w:val="24"/>
          <w:lang w:val="en-US"/>
        </w:rPr>
        <w:t>բառերը</w:t>
      </w:r>
      <w:r w:rsidR="00915EA1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CE0709" w:rsidRPr="00BE3007" w:rsidRDefault="00CE0709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u w:val="single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16-րդ կետում «դրանք» բառը փոխարինել «հայտը» բառով</w:t>
      </w:r>
      <w:r w:rsidR="00915EA1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CE0709" w:rsidRPr="00BE3007" w:rsidRDefault="00CE0709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u w:val="single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17-րդ կետում «ուսումնասիրելու» բառը փոխարինել «քննարկելու» բառով</w:t>
      </w:r>
      <w:r w:rsidR="00915EA1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9333BE" w:rsidRPr="00BE3007" w:rsidRDefault="009333BE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u w:val="single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18-րդ կետի 1-ին ենթակետից հանել «</w:t>
      </w:r>
      <w:r w:rsidR="00CE0709" w:rsidRPr="00BE3007">
        <w:rPr>
          <w:rFonts w:ascii="GHEA Grapalat" w:hAnsi="GHEA Grapalat"/>
          <w:sz w:val="24"/>
          <w:szCs w:val="24"/>
          <w:lang w:val="af-ZA"/>
        </w:rPr>
        <w:t xml:space="preserve">թերի են </w:t>
      </w:r>
      <w:r w:rsidRPr="00BE3007">
        <w:rPr>
          <w:rFonts w:ascii="GHEA Grapalat" w:hAnsi="GHEA Grapalat"/>
          <w:sz w:val="24"/>
          <w:szCs w:val="24"/>
          <w:lang w:val="af-ZA"/>
        </w:rPr>
        <w:t>կամ կեղծ կամ խեղաթյուրված</w:t>
      </w:r>
      <w:r w:rsidR="00CE0709" w:rsidRPr="00BE3007">
        <w:rPr>
          <w:rFonts w:ascii="GHEA Grapalat" w:hAnsi="GHEA Grapalat"/>
          <w:sz w:val="24"/>
          <w:szCs w:val="24"/>
          <w:lang w:val="af-ZA"/>
        </w:rPr>
        <w:t xml:space="preserve"> կամ</w:t>
      </w:r>
      <w:r w:rsidRPr="00BE3007">
        <w:rPr>
          <w:rFonts w:ascii="GHEA Grapalat" w:hAnsi="GHEA Grapalat"/>
          <w:sz w:val="24"/>
          <w:szCs w:val="24"/>
          <w:lang w:val="af-ZA"/>
        </w:rPr>
        <w:t>» բառերը</w:t>
      </w:r>
      <w:r w:rsidR="00915EA1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CE0709" w:rsidRPr="00BE3007" w:rsidRDefault="00CE0709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u w:val="single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18-րդ կետի 4-րդ ենթակետում «գործունեության տեսակով,» բառերից հետո լրացնել «կամ գտնվում է սնանկության կամ լուծարման</w:t>
      </w:r>
      <w:r w:rsidRPr="00BE3007">
        <w:rPr>
          <w:rFonts w:ascii="Calibri" w:hAnsi="Calibri" w:cs="Calibri"/>
          <w:sz w:val="24"/>
          <w:szCs w:val="24"/>
          <w:lang w:val="af-ZA"/>
        </w:rPr>
        <w:t> </w:t>
      </w:r>
      <w:r w:rsidRPr="00BE3007">
        <w:rPr>
          <w:rFonts w:ascii="GHEA Grapalat" w:hAnsi="GHEA Grapalat" w:cs="GHEA Grapalat"/>
          <w:sz w:val="24"/>
          <w:szCs w:val="24"/>
          <w:lang w:val="af-ZA"/>
        </w:rPr>
        <w:t>գործընթացում</w:t>
      </w:r>
      <w:r w:rsidRPr="00BE3007">
        <w:rPr>
          <w:rFonts w:ascii="GHEA Grapalat" w:hAnsi="GHEA Grapalat"/>
          <w:sz w:val="24"/>
          <w:szCs w:val="24"/>
          <w:lang w:val="af-ZA"/>
        </w:rPr>
        <w:t>,</w:t>
      </w:r>
      <w:r w:rsidRPr="00BE3007">
        <w:rPr>
          <w:rFonts w:ascii="GHEA Grapalat" w:hAnsi="GHEA Grapalat" w:cs="GHEA Grapalat"/>
          <w:sz w:val="24"/>
          <w:szCs w:val="24"/>
          <w:lang w:val="af-ZA"/>
        </w:rPr>
        <w:t>»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 w:cs="GHEA Grapalat"/>
          <w:sz w:val="24"/>
          <w:szCs w:val="24"/>
          <w:lang w:val="af-ZA"/>
        </w:rPr>
        <w:t>բառեր</w:t>
      </w:r>
      <w:r w:rsidR="00BA259E" w:rsidRPr="00BE3007">
        <w:rPr>
          <w:rFonts w:ascii="GHEA Grapalat" w:hAnsi="GHEA Grapalat"/>
          <w:sz w:val="24"/>
          <w:szCs w:val="24"/>
          <w:lang w:val="af-ZA"/>
        </w:rPr>
        <w:t>ը</w:t>
      </w:r>
      <w:r w:rsidR="00915EA1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BA18EA" w:rsidRPr="00BE3007" w:rsidRDefault="00BA18EA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Ուժը կորցրած ճանաչել Կարգի 20-րդ, 24-րդ, 34.1</w:t>
      </w:r>
      <w:r w:rsidR="001A67E4" w:rsidRPr="00BE3007">
        <w:rPr>
          <w:rFonts w:ascii="GHEA Grapalat" w:hAnsi="GHEA Grapalat"/>
          <w:sz w:val="24"/>
          <w:szCs w:val="24"/>
          <w:lang w:val="af-ZA"/>
        </w:rPr>
        <w:t>-րդ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և 35-րդ կետեր</w:t>
      </w:r>
      <w:r w:rsidRPr="00BE3007">
        <w:rPr>
          <w:rFonts w:ascii="GHEA Grapalat" w:hAnsi="GHEA Grapalat"/>
          <w:sz w:val="24"/>
          <w:szCs w:val="24"/>
        </w:rPr>
        <w:t>ը</w:t>
      </w:r>
      <w:r w:rsidR="00915EA1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3269A5" w:rsidRPr="00BE3007" w:rsidRDefault="00C433C0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3007">
        <w:rPr>
          <w:rFonts w:ascii="GHEA Grapalat" w:hAnsi="GHEA Grapalat"/>
          <w:sz w:val="24"/>
          <w:szCs w:val="24"/>
          <w:lang w:val="hy-AM"/>
        </w:rPr>
        <w:t>Կարգի 28-րդ կետ</w:t>
      </w:r>
      <w:r w:rsidR="00F629B6" w:rsidRPr="00BE3007">
        <w:rPr>
          <w:rFonts w:ascii="GHEA Grapalat" w:hAnsi="GHEA Grapalat"/>
          <w:sz w:val="24"/>
          <w:szCs w:val="24"/>
          <w:lang w:val="hy-AM"/>
        </w:rPr>
        <w:t>ը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շարադրել հետևյալ խմբագրությամբ.</w:t>
      </w:r>
      <w:r w:rsidR="003269A5" w:rsidRPr="00BE300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433C0" w:rsidRPr="00BE3007" w:rsidRDefault="003269A5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3007">
        <w:rPr>
          <w:rFonts w:ascii="GHEA Grapalat" w:hAnsi="GHEA Grapalat"/>
          <w:sz w:val="24"/>
          <w:szCs w:val="24"/>
          <w:lang w:val="hy-AM"/>
        </w:rPr>
        <w:t xml:space="preserve">«28. Էլեկտրական էներգիայի (հզորության) արտադրության (ներառյալ էլեկտրական և ջերմային էներգիայի համակցված արտադրության), ջերմային էներգիայի արտադրության լիցենզիա (այսուհետ` Արտադրության </w:t>
      </w:r>
      <w:r w:rsidR="00BB04F3" w:rsidRPr="00BE3007">
        <w:rPr>
          <w:rFonts w:ascii="GHEA Grapalat" w:hAnsi="GHEA Grapalat"/>
          <w:sz w:val="24"/>
          <w:szCs w:val="24"/>
          <w:lang w:val="hy-AM"/>
        </w:rPr>
        <w:t xml:space="preserve">լիցենզիա) ունեցող </w:t>
      </w:r>
      <w:r w:rsidR="00BB04F3" w:rsidRPr="00BE3007">
        <w:rPr>
          <w:rFonts w:ascii="GHEA Grapalat" w:hAnsi="GHEA Grapalat"/>
          <w:sz w:val="24"/>
          <w:szCs w:val="24"/>
          <w:lang w:val="hy-AM"/>
        </w:rPr>
        <w:lastRenderedPageBreak/>
        <w:t>անձը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պարտավոր </w:t>
      </w:r>
      <w:r w:rsidR="00BB04F3" w:rsidRPr="00BE3007">
        <w:rPr>
          <w:rFonts w:ascii="GHEA Grapalat" w:hAnsi="GHEA Grapalat"/>
          <w:sz w:val="24"/>
          <w:szCs w:val="24"/>
          <w:lang w:val="hy-AM"/>
        </w:rPr>
        <w:t>է</w:t>
      </w:r>
      <w:r w:rsidR="00B33E6B" w:rsidRPr="00BE3007">
        <w:rPr>
          <w:rFonts w:ascii="GHEA Grapalat" w:hAnsi="GHEA Grapalat"/>
          <w:sz w:val="24"/>
          <w:szCs w:val="24"/>
          <w:lang w:val="hy-AM"/>
        </w:rPr>
        <w:t xml:space="preserve"> մինչև լիցենզիայով սահմանված կառուցման ժամանակահատվածի ավարտը</w:t>
      </w:r>
      <w:r w:rsidR="00BB04F3" w:rsidRPr="00BE300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կատարել կարգաբերման-գործարկման աշխատանքներ</w:t>
      </w:r>
      <w:r w:rsidR="001A67E4" w:rsidRPr="00BE3007">
        <w:rPr>
          <w:rFonts w:ascii="GHEA Grapalat" w:hAnsi="GHEA Grapalat"/>
          <w:sz w:val="24"/>
          <w:szCs w:val="24"/>
          <w:lang w:val="hy-AM"/>
        </w:rPr>
        <w:t xml:space="preserve"> և լիցենզիայում փոփոխություններ կատարելու համար դիմել Հանձնաժողով՝</w:t>
      </w:r>
      <w:r w:rsidR="00BB04F3" w:rsidRPr="00BE3007">
        <w:rPr>
          <w:rFonts w:ascii="GHEA Grapalat" w:hAnsi="GHEA Grapalat"/>
          <w:sz w:val="24"/>
          <w:szCs w:val="24"/>
          <w:lang w:val="hy-AM"/>
        </w:rPr>
        <w:t xml:space="preserve"> ներկայացնել</w:t>
      </w:r>
      <w:r w:rsidR="001A67E4" w:rsidRPr="00BE3007">
        <w:rPr>
          <w:rFonts w:ascii="GHEA Grapalat" w:hAnsi="GHEA Grapalat"/>
          <w:sz w:val="24"/>
          <w:szCs w:val="24"/>
          <w:lang w:val="hy-AM"/>
        </w:rPr>
        <w:t>ով հետևյալ փաստաթղթերը.</w:t>
      </w:r>
    </w:p>
    <w:p w:rsidR="00920EFA" w:rsidRPr="00BE3007" w:rsidRDefault="006C2930" w:rsidP="00BE3007">
      <w:pPr>
        <w:pStyle w:val="Header"/>
        <w:numPr>
          <w:ilvl w:val="1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3007">
        <w:rPr>
          <w:rFonts w:ascii="GHEA Grapalat" w:hAnsi="GHEA Grapalat"/>
          <w:sz w:val="24"/>
          <w:szCs w:val="24"/>
          <w:lang w:val="hy-AM"/>
        </w:rPr>
        <w:t>ա</w:t>
      </w:r>
      <w:r w:rsidR="00CD14FE" w:rsidRPr="00BE3007">
        <w:rPr>
          <w:rFonts w:ascii="GHEA Grapalat" w:hAnsi="GHEA Grapalat"/>
          <w:sz w:val="24"/>
          <w:szCs w:val="24"/>
          <w:lang w:val="hy-AM"/>
        </w:rPr>
        <w:t>վարտված շինարարական օբյեկտը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շահագործման </w:t>
      </w:r>
      <w:r w:rsidR="00BB04F3" w:rsidRPr="00BE3007">
        <w:rPr>
          <w:rFonts w:ascii="GHEA Grapalat" w:hAnsi="GHEA Grapalat"/>
          <w:sz w:val="24"/>
          <w:szCs w:val="24"/>
          <w:lang w:val="hy-AM"/>
        </w:rPr>
        <w:t xml:space="preserve">ընդունող </w:t>
      </w:r>
      <w:r w:rsidR="00CD14FE" w:rsidRPr="00BE3007">
        <w:rPr>
          <w:rFonts w:ascii="GHEA Grapalat" w:hAnsi="GHEA Grapalat"/>
          <w:sz w:val="24"/>
          <w:szCs w:val="24"/>
          <w:lang w:val="hy-AM"/>
        </w:rPr>
        <w:t>հանձնաժողովի ակտ</w:t>
      </w:r>
      <w:r w:rsidRPr="00BE3007">
        <w:rPr>
          <w:rFonts w:ascii="GHEA Grapalat" w:hAnsi="GHEA Grapalat"/>
          <w:sz w:val="24"/>
          <w:szCs w:val="24"/>
          <w:lang w:val="hy-AM"/>
        </w:rPr>
        <w:t>ի</w:t>
      </w:r>
      <w:r w:rsidR="00D07EA2" w:rsidRPr="00BE3007">
        <w:rPr>
          <w:rFonts w:ascii="GHEA Grapalat" w:hAnsi="GHEA Grapalat"/>
          <w:sz w:val="24"/>
          <w:szCs w:val="24"/>
          <w:lang w:val="hy-AM"/>
        </w:rPr>
        <w:t xml:space="preserve"> և ավարտական ակտի (շահագործման թույլտվության)</w:t>
      </w:r>
      <w:r w:rsidR="00C433C0" w:rsidRPr="00BE3007">
        <w:rPr>
          <w:rFonts w:ascii="GHEA Grapalat" w:hAnsi="GHEA Grapalat"/>
          <w:sz w:val="24"/>
          <w:szCs w:val="24"/>
          <w:lang w:val="hy-AM"/>
        </w:rPr>
        <w:t>,</w:t>
      </w:r>
      <w:r w:rsidR="004C70FA" w:rsidRPr="00BE3007">
        <w:rPr>
          <w:rFonts w:ascii="GHEA Grapalat" w:hAnsi="GHEA Grapalat"/>
          <w:sz w:val="24"/>
          <w:szCs w:val="24"/>
          <w:lang w:val="hy-AM"/>
        </w:rPr>
        <w:t xml:space="preserve"> </w:t>
      </w:r>
      <w:r w:rsidR="003269A5" w:rsidRPr="00BE3007">
        <w:rPr>
          <w:rFonts w:ascii="GHEA Grapalat" w:hAnsi="GHEA Grapalat"/>
          <w:sz w:val="24"/>
          <w:szCs w:val="24"/>
          <w:lang w:val="hy-AM"/>
        </w:rPr>
        <w:t>Հայաստանի Հանրապետության օրենսդրությամբ սահմանված դեպքերում</w:t>
      </w:r>
      <w:r w:rsidR="000820A1" w:rsidRPr="00BE3007">
        <w:rPr>
          <w:rFonts w:ascii="GHEA Grapalat" w:hAnsi="GHEA Grapalat"/>
          <w:sz w:val="24"/>
          <w:szCs w:val="24"/>
          <w:lang w:val="hy-AM"/>
        </w:rPr>
        <w:t xml:space="preserve">՝ </w:t>
      </w:r>
      <w:r w:rsidR="004C70FA" w:rsidRPr="00BE3007">
        <w:rPr>
          <w:rFonts w:ascii="GHEA Grapalat" w:hAnsi="GHEA Grapalat"/>
          <w:sz w:val="24"/>
          <w:szCs w:val="24"/>
          <w:lang w:val="hy-AM"/>
        </w:rPr>
        <w:t>ինքնակամ կառույցների օրինականացման</w:t>
      </w:r>
      <w:r w:rsidR="00BB04F3" w:rsidRPr="00BE3007">
        <w:rPr>
          <w:rFonts w:ascii="GHEA Grapalat" w:hAnsi="GHEA Grapalat"/>
          <w:sz w:val="24"/>
          <w:szCs w:val="24"/>
          <w:lang w:val="hy-AM"/>
        </w:rPr>
        <w:t>, անհրաժեշտության դեպքում նաև</w:t>
      </w:r>
      <w:r w:rsidR="004C70FA" w:rsidRPr="00BE3007">
        <w:rPr>
          <w:rFonts w:ascii="GHEA Grapalat" w:hAnsi="GHEA Grapalat"/>
          <w:sz w:val="24"/>
          <w:szCs w:val="24"/>
          <w:lang w:val="hy-AM"/>
        </w:rPr>
        <w:t xml:space="preserve"> տնօրինման մասին որոշումներ</w:t>
      </w:r>
      <w:r w:rsidRPr="00BE3007">
        <w:rPr>
          <w:rFonts w:ascii="GHEA Grapalat" w:hAnsi="GHEA Grapalat"/>
          <w:sz w:val="24"/>
          <w:szCs w:val="24"/>
          <w:lang w:val="hy-AM"/>
        </w:rPr>
        <w:t>ի</w:t>
      </w:r>
      <w:r w:rsidR="00920EFA" w:rsidRPr="00BE3007">
        <w:rPr>
          <w:rFonts w:ascii="GHEA Grapalat" w:hAnsi="GHEA Grapalat"/>
          <w:sz w:val="24"/>
          <w:szCs w:val="24"/>
          <w:lang w:val="hy-AM"/>
        </w:rPr>
        <w:t xml:space="preserve"> պատճենները</w:t>
      </w:r>
      <w:r w:rsidR="004C70FA" w:rsidRPr="00BE3007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C433C0" w:rsidRPr="00BE3007" w:rsidRDefault="00C433C0" w:rsidP="00BE3007">
      <w:pPr>
        <w:pStyle w:val="Header"/>
        <w:numPr>
          <w:ilvl w:val="1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3007">
        <w:rPr>
          <w:rFonts w:ascii="GHEA Grapalat" w:hAnsi="GHEA Grapalat"/>
          <w:sz w:val="24"/>
          <w:szCs w:val="24"/>
          <w:lang w:val="hy-AM"/>
        </w:rPr>
        <w:t>կայանի (շենքի, իսկ հիդրոէլեկտրակայանների դեպքում նաև գլխամասային հանգույցի)</w:t>
      </w:r>
      <w:r w:rsidRPr="00BE3007">
        <w:rPr>
          <w:rFonts w:ascii="Calibri" w:hAnsi="Calibri" w:cs="Calibri"/>
          <w:sz w:val="24"/>
          <w:szCs w:val="24"/>
          <w:lang w:val="hy-AM"/>
        </w:rPr>
        <w:t> </w:t>
      </w:r>
      <w:r w:rsidRPr="00BE3007">
        <w:rPr>
          <w:rFonts w:ascii="GHEA Grapalat" w:hAnsi="GHEA Grapalat" w:cs="GHEA Grapalat"/>
          <w:sz w:val="24"/>
          <w:szCs w:val="24"/>
          <w:lang w:val="hy-AM"/>
        </w:rPr>
        <w:t>նկատմամբ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3007">
        <w:rPr>
          <w:rFonts w:ascii="GHEA Grapalat" w:hAnsi="GHEA Grapalat" w:cs="GHEA Grapalat"/>
          <w:sz w:val="24"/>
          <w:szCs w:val="24"/>
          <w:lang w:val="hy-AM"/>
        </w:rPr>
        <w:t>իրավունքների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3007">
        <w:rPr>
          <w:rFonts w:ascii="GHEA Grapalat" w:hAnsi="GHEA Grapalat" w:cs="GHEA Grapalat"/>
          <w:sz w:val="24"/>
          <w:szCs w:val="24"/>
          <w:lang w:val="hy-AM"/>
        </w:rPr>
        <w:t>պետական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3007">
        <w:rPr>
          <w:rFonts w:ascii="GHEA Grapalat" w:hAnsi="GHEA Grapalat" w:cs="GHEA Grapalat"/>
          <w:sz w:val="24"/>
          <w:szCs w:val="24"/>
          <w:lang w:val="hy-AM"/>
        </w:rPr>
        <w:t>գրանցումը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3007">
        <w:rPr>
          <w:rFonts w:ascii="GHEA Grapalat" w:hAnsi="GHEA Grapalat" w:cs="GHEA Grapalat"/>
          <w:sz w:val="24"/>
          <w:szCs w:val="24"/>
          <w:lang w:val="hy-AM"/>
        </w:rPr>
        <w:t>հավաստող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3007">
        <w:rPr>
          <w:rFonts w:ascii="GHEA Grapalat" w:hAnsi="GHEA Grapalat" w:cs="GHEA Grapalat"/>
          <w:sz w:val="24"/>
          <w:szCs w:val="24"/>
          <w:lang w:val="hy-AM"/>
        </w:rPr>
        <w:t>փաստաթղթի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BE3007">
        <w:rPr>
          <w:rFonts w:ascii="GHEA Grapalat" w:hAnsi="GHEA Grapalat" w:cs="GHEA Grapalat"/>
          <w:sz w:val="24"/>
          <w:szCs w:val="24"/>
          <w:lang w:val="hy-AM"/>
        </w:rPr>
        <w:t>փա</w:t>
      </w:r>
      <w:r w:rsidR="006A02E6" w:rsidRPr="00BE3007">
        <w:rPr>
          <w:rFonts w:ascii="GHEA Grapalat" w:hAnsi="GHEA Grapalat"/>
          <w:sz w:val="24"/>
          <w:szCs w:val="24"/>
          <w:lang w:val="hy-AM"/>
        </w:rPr>
        <w:t>ստաթղթերի) պատճենը (պատճենները)</w:t>
      </w:r>
      <w:r w:rsidR="00BE0D23" w:rsidRPr="00BE3007">
        <w:rPr>
          <w:rFonts w:ascii="GHEA Grapalat" w:hAnsi="GHEA Grapalat"/>
          <w:sz w:val="24"/>
          <w:szCs w:val="24"/>
          <w:lang w:val="hy-AM"/>
        </w:rPr>
        <w:t>,</w:t>
      </w:r>
      <w:r w:rsidR="002258FD" w:rsidRPr="00BE3007">
        <w:rPr>
          <w:rFonts w:ascii="GHEA Grapalat" w:hAnsi="GHEA Grapalat"/>
          <w:sz w:val="24"/>
          <w:szCs w:val="24"/>
          <w:lang w:val="hy-AM"/>
        </w:rPr>
        <w:t xml:space="preserve"> եթե Հ</w:t>
      </w:r>
      <w:r w:rsidR="00492B34" w:rsidRPr="00BE3007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2258FD" w:rsidRPr="00BE3007">
        <w:rPr>
          <w:rFonts w:ascii="GHEA Grapalat" w:hAnsi="GHEA Grapalat"/>
          <w:sz w:val="24"/>
          <w:szCs w:val="24"/>
          <w:lang w:val="hy-AM"/>
        </w:rPr>
        <w:t>Հ</w:t>
      </w:r>
      <w:r w:rsidR="00492B34" w:rsidRPr="00BE3007">
        <w:rPr>
          <w:rFonts w:ascii="GHEA Grapalat" w:hAnsi="GHEA Grapalat"/>
          <w:sz w:val="24"/>
          <w:szCs w:val="24"/>
          <w:lang w:val="hy-AM"/>
        </w:rPr>
        <w:t>անրապետության</w:t>
      </w:r>
      <w:r w:rsidR="002258FD" w:rsidRPr="00BE3007">
        <w:rPr>
          <w:rFonts w:ascii="GHEA Grapalat" w:hAnsi="GHEA Grapalat"/>
          <w:sz w:val="24"/>
          <w:szCs w:val="24"/>
          <w:lang w:val="hy-AM"/>
        </w:rPr>
        <w:t xml:space="preserve"> օրենսդրությամբ պահանջվում է</w:t>
      </w:r>
      <w:r w:rsidR="00BD01C5" w:rsidRPr="00BE3007">
        <w:rPr>
          <w:rFonts w:ascii="GHEA Grapalat" w:hAnsi="GHEA Grapalat"/>
          <w:sz w:val="24"/>
          <w:szCs w:val="24"/>
          <w:lang w:val="hy-AM"/>
        </w:rPr>
        <w:t xml:space="preserve"> </w:t>
      </w:r>
      <w:r w:rsidR="0080681F" w:rsidRPr="00BE3007">
        <w:rPr>
          <w:rFonts w:ascii="GHEA Grapalat" w:hAnsi="GHEA Grapalat"/>
          <w:sz w:val="24"/>
          <w:szCs w:val="24"/>
          <w:lang w:val="hy-AM"/>
        </w:rPr>
        <w:t>նշված</w:t>
      </w:r>
      <w:r w:rsidR="00BD01C5" w:rsidRPr="00BE3007">
        <w:rPr>
          <w:rFonts w:ascii="GHEA Grapalat" w:hAnsi="GHEA Grapalat"/>
          <w:sz w:val="24"/>
          <w:szCs w:val="24"/>
          <w:lang w:val="hy-AM"/>
        </w:rPr>
        <w:t xml:space="preserve"> իրավունքների պետական</w:t>
      </w:r>
      <w:r w:rsidR="002258FD" w:rsidRPr="00BE3007">
        <w:rPr>
          <w:rFonts w:ascii="GHEA Grapalat" w:hAnsi="GHEA Grapalat"/>
          <w:sz w:val="24"/>
          <w:szCs w:val="24"/>
          <w:lang w:val="hy-AM"/>
        </w:rPr>
        <w:t xml:space="preserve"> գրանցում</w:t>
      </w:r>
      <w:r w:rsidR="001A67E4" w:rsidRPr="00BE3007">
        <w:rPr>
          <w:rFonts w:ascii="GHEA Grapalat" w:hAnsi="GHEA Grapalat"/>
          <w:sz w:val="24"/>
          <w:szCs w:val="24"/>
          <w:lang w:val="hy-AM"/>
        </w:rPr>
        <w:t xml:space="preserve">, </w:t>
      </w:r>
      <w:r w:rsidR="00C02E9D" w:rsidRPr="00BE3007">
        <w:rPr>
          <w:rFonts w:ascii="GHEA Grapalat" w:hAnsi="GHEA Grapalat"/>
          <w:sz w:val="24"/>
          <w:szCs w:val="24"/>
          <w:lang w:val="hy-AM"/>
        </w:rPr>
        <w:t>իսկ Հայաստանի Հանրապետության օրենսդրության համաձայն նշված իրավունքների պետական գրանցում չպահանջվելու դեպքում՝ իրավասու մարմնի կողմից տրված համապատասխան հիմնավորումներ,</w:t>
      </w:r>
      <w:r w:rsidR="005867FA" w:rsidRPr="00BE300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65118" w:rsidRPr="00BE3007" w:rsidRDefault="00B33E6B" w:rsidP="00BE3007">
      <w:pPr>
        <w:pStyle w:val="Header"/>
        <w:numPr>
          <w:ilvl w:val="1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3007">
        <w:rPr>
          <w:rFonts w:ascii="GHEA Grapalat" w:hAnsi="GHEA Grapalat"/>
          <w:sz w:val="24"/>
          <w:szCs w:val="24"/>
          <w:lang w:val="hy-AM"/>
        </w:rPr>
        <w:t>Հայաստանի Հանրապետության օրենսդրությամբ սահմանված դեպքերում</w:t>
      </w:r>
      <w:r w:rsidR="000820A1" w:rsidRPr="00BE3007">
        <w:rPr>
          <w:rFonts w:ascii="GHEA Grapalat" w:hAnsi="GHEA Grapalat"/>
          <w:sz w:val="24"/>
          <w:szCs w:val="24"/>
          <w:lang w:val="hy-AM"/>
        </w:rPr>
        <w:t>՝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էներգատեղակայանքի գործարկման եզրակացության պատճենը</w:t>
      </w:r>
      <w:r w:rsidR="00C65118" w:rsidRPr="00BE3007">
        <w:rPr>
          <w:rFonts w:ascii="GHEA Grapalat" w:hAnsi="GHEA Grapalat"/>
          <w:sz w:val="24"/>
          <w:szCs w:val="24"/>
          <w:lang w:val="hy-AM"/>
        </w:rPr>
        <w:t>,</w:t>
      </w:r>
    </w:p>
    <w:p w:rsidR="00EC105B" w:rsidRPr="00BE3007" w:rsidRDefault="00EC105B" w:rsidP="00BE3007">
      <w:pPr>
        <w:pStyle w:val="Header"/>
        <w:numPr>
          <w:ilvl w:val="1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3007">
        <w:rPr>
          <w:rFonts w:ascii="GHEA Grapalat" w:hAnsi="GHEA Grapalat"/>
          <w:sz w:val="24"/>
          <w:szCs w:val="24"/>
          <w:lang w:val="hy-AM"/>
        </w:rPr>
        <w:t>կայանում տեղակայված ագրեգատների վերաբերյալ տեղեկանք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E3007">
        <w:rPr>
          <w:rFonts w:ascii="GHEA Grapalat" w:hAnsi="GHEA Grapalat"/>
          <w:sz w:val="24"/>
          <w:szCs w:val="24"/>
          <w:lang w:val="hy-AM"/>
        </w:rPr>
        <w:t>որը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կներառի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տեղեկություններ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ագրեգատների</w:t>
      </w:r>
      <w:r w:rsidRPr="00BE3007">
        <w:rPr>
          <w:rFonts w:ascii="GHEA Grapalat" w:hAnsi="GHEA Grapalat"/>
          <w:sz w:val="24"/>
          <w:szCs w:val="24"/>
          <w:lang w:val="af-ZA"/>
        </w:rPr>
        <w:t>,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մակնիշի, հզորության, արտադրության տարեթվի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վերաբերյալ՝ կցելով անհրաժեշտ հիմնավորումներ,</w:t>
      </w:r>
    </w:p>
    <w:p w:rsidR="00B33E6B" w:rsidRPr="00BE3007" w:rsidRDefault="002258FD" w:rsidP="00BE3007">
      <w:pPr>
        <w:pStyle w:val="Header"/>
        <w:numPr>
          <w:ilvl w:val="1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3007">
        <w:rPr>
          <w:rFonts w:ascii="GHEA Grapalat" w:hAnsi="GHEA Grapalat"/>
          <w:sz w:val="24"/>
          <w:szCs w:val="24"/>
          <w:lang w:val="hy-AM"/>
        </w:rPr>
        <w:t>էլեկտրական էներգիայի (հզորության) կամ ջերմային էներգիայի վաճառքի սակագնի սահմանման հայտ, բացառությամբ սույն կարգի 7-րդ կետով նախատեսված դեպքերի:</w:t>
      </w:r>
      <w:r w:rsidR="00FA02B0" w:rsidRPr="00BE3007">
        <w:rPr>
          <w:rFonts w:ascii="GHEA Grapalat" w:hAnsi="GHEA Grapalat"/>
          <w:sz w:val="24"/>
          <w:szCs w:val="24"/>
          <w:lang w:val="hy-AM"/>
        </w:rPr>
        <w:t>».</w:t>
      </w:r>
      <w:r w:rsidR="001C25BB" w:rsidRPr="00BE300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433C0" w:rsidRPr="00BE3007" w:rsidRDefault="006A02E6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3007">
        <w:rPr>
          <w:rFonts w:ascii="GHEA Grapalat" w:hAnsi="GHEA Grapalat"/>
          <w:sz w:val="24"/>
          <w:szCs w:val="24"/>
          <w:lang w:val="hy-AM"/>
        </w:rPr>
        <w:t>Կարգի 30-րդ կետը շարադրել հետևյալ խմբագրությամբ.</w:t>
      </w:r>
    </w:p>
    <w:p w:rsidR="009F09A4" w:rsidRPr="00BE3007" w:rsidRDefault="00E72151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3007">
        <w:rPr>
          <w:rFonts w:ascii="GHEA Grapalat" w:hAnsi="GHEA Grapalat"/>
          <w:sz w:val="24"/>
          <w:szCs w:val="24"/>
          <w:lang w:val="hy-AM"/>
        </w:rPr>
        <w:t>«</w:t>
      </w:r>
      <w:r w:rsidR="006A02E6" w:rsidRPr="00BE3007">
        <w:rPr>
          <w:rFonts w:ascii="GHEA Grapalat" w:hAnsi="GHEA Grapalat"/>
          <w:sz w:val="24"/>
          <w:szCs w:val="24"/>
          <w:lang w:val="hy-AM"/>
        </w:rPr>
        <w:t>30.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</w:t>
      </w:r>
      <w:r w:rsidR="00B06698" w:rsidRPr="00BE3007">
        <w:rPr>
          <w:rFonts w:ascii="GHEA Grapalat" w:hAnsi="GHEA Grapalat"/>
          <w:sz w:val="24"/>
          <w:szCs w:val="24"/>
          <w:lang w:val="hy-AM"/>
        </w:rPr>
        <w:t>Ս</w:t>
      </w:r>
      <w:r w:rsidR="00481931" w:rsidRPr="00BE3007">
        <w:rPr>
          <w:rFonts w:ascii="GHEA Grapalat" w:hAnsi="GHEA Grapalat"/>
          <w:sz w:val="24"/>
          <w:szCs w:val="24"/>
          <w:lang w:val="hy-AM"/>
        </w:rPr>
        <w:t>ույն կարգի 28-րդ կետով սահմանված</w:t>
      </w:r>
      <w:r w:rsidR="009375A0" w:rsidRPr="00BE30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F09A4" w:rsidRPr="00BE3007">
        <w:rPr>
          <w:rFonts w:ascii="GHEA Grapalat" w:hAnsi="GHEA Grapalat"/>
          <w:sz w:val="24"/>
          <w:szCs w:val="24"/>
          <w:lang w:val="hy-AM"/>
        </w:rPr>
        <w:t xml:space="preserve">փաստաթղթերը ներկայացնելուց հետո Հանձնաժողովը սույն կարգի 17-րդ կետով սահմանված ժամկետում կայացնում է կայանի փաստացի տեղակայված հզորությունն ու </w:t>
      </w:r>
      <w:r w:rsidR="00D4289E" w:rsidRPr="00BE3007">
        <w:rPr>
          <w:rFonts w:ascii="GHEA Grapalat" w:hAnsi="GHEA Grapalat"/>
          <w:sz w:val="24"/>
          <w:szCs w:val="24"/>
          <w:lang w:val="hy-AM"/>
        </w:rPr>
        <w:t>կայանում տեղակայված ագրեգատների</w:t>
      </w:r>
      <w:r w:rsidR="009F09A4" w:rsidRPr="00BE3007">
        <w:rPr>
          <w:rFonts w:ascii="GHEA Grapalat" w:hAnsi="GHEA Grapalat"/>
          <w:sz w:val="24"/>
          <w:szCs w:val="24"/>
          <w:lang w:val="hy-AM"/>
        </w:rPr>
        <w:t xml:space="preserve"> տվյալները Արտադրության լիցենզիայում ամրագրելու վերաբերյալ որոշում՝ անհրաժեշտության դեպքում ճշգրտելով Արտադրության լիցենզիայով </w:t>
      </w:r>
      <w:r w:rsidR="009F09A4" w:rsidRPr="00BE3007">
        <w:rPr>
          <w:rFonts w:ascii="GHEA Grapalat" w:hAnsi="GHEA Grapalat"/>
          <w:sz w:val="24"/>
          <w:szCs w:val="24"/>
          <w:lang w:val="hy-AM"/>
        </w:rPr>
        <w:lastRenderedPageBreak/>
        <w:t>ամրագրված ժամանակահատվածը (ժամանակահատվածները), կամ գրավոր մերժում է դիմումը` սույն կարգի 18-րդ կետով սահմանված հիմքերով</w:t>
      </w:r>
      <w:r w:rsidR="00FA02B0" w:rsidRPr="00BE3007">
        <w:rPr>
          <w:rFonts w:ascii="GHEA Grapalat" w:hAnsi="GHEA Grapalat"/>
          <w:sz w:val="24"/>
          <w:szCs w:val="24"/>
          <w:lang w:val="hy-AM"/>
        </w:rPr>
        <w:t>:</w:t>
      </w:r>
      <w:r w:rsidR="009F09A4" w:rsidRPr="00BE3007">
        <w:rPr>
          <w:rFonts w:ascii="GHEA Grapalat" w:hAnsi="GHEA Grapalat"/>
          <w:sz w:val="24"/>
          <w:szCs w:val="24"/>
          <w:lang w:val="hy-AM"/>
        </w:rPr>
        <w:t>»</w:t>
      </w:r>
      <w:r w:rsidR="00FA02B0" w:rsidRPr="00BE3007">
        <w:rPr>
          <w:rFonts w:ascii="GHEA Grapalat" w:hAnsi="GHEA Grapalat"/>
          <w:sz w:val="24"/>
          <w:szCs w:val="24"/>
          <w:lang w:val="hy-AM"/>
        </w:rPr>
        <w:t>.</w:t>
      </w:r>
    </w:p>
    <w:p w:rsidR="00325D06" w:rsidRPr="00BE3007" w:rsidRDefault="00F0386A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color w:val="000000"/>
          <w:sz w:val="24"/>
          <w:szCs w:val="24"/>
          <w:lang w:val="hy-AM"/>
        </w:rPr>
        <w:t xml:space="preserve">Կարգի 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>31-</w:t>
      </w:r>
      <w:r w:rsidR="00213947" w:rsidRPr="00BE3007">
        <w:rPr>
          <w:rFonts w:ascii="GHEA Grapalat" w:hAnsi="GHEA Grapalat"/>
          <w:color w:val="000000"/>
          <w:sz w:val="24"/>
          <w:szCs w:val="24"/>
          <w:lang w:val="hy-AM"/>
        </w:rPr>
        <w:t>րդ և 31.1-րդ կետերը</w:t>
      </w:r>
      <w:r w:rsidR="00CA51A8" w:rsidRPr="00BE3007">
        <w:rPr>
          <w:rFonts w:ascii="GHEA Grapalat" w:hAnsi="GHEA Grapalat"/>
          <w:color w:val="000000"/>
          <w:sz w:val="24"/>
          <w:szCs w:val="24"/>
          <w:lang w:val="hy-AM"/>
        </w:rPr>
        <w:t xml:space="preserve"> շարադրել </w:t>
      </w:r>
      <w:r w:rsidR="00325D06" w:rsidRPr="00BE3007">
        <w:rPr>
          <w:rFonts w:ascii="GHEA Grapalat" w:hAnsi="GHEA Grapalat"/>
          <w:color w:val="000000"/>
          <w:sz w:val="24"/>
          <w:szCs w:val="24"/>
          <w:lang w:val="hy-AM"/>
        </w:rPr>
        <w:t>հետևյալ խմբագրությամբ.</w:t>
      </w:r>
    </w:p>
    <w:p w:rsidR="000C17E4" w:rsidRPr="00BE3007" w:rsidRDefault="00213947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 xml:space="preserve">«31. </w:t>
      </w:r>
      <w:r w:rsidR="000C17E4" w:rsidRPr="00BE3007">
        <w:rPr>
          <w:rFonts w:ascii="GHEA Grapalat" w:hAnsi="GHEA Grapalat"/>
          <w:sz w:val="24"/>
          <w:szCs w:val="24"/>
          <w:lang w:val="af-ZA"/>
        </w:rPr>
        <w:t>Կ</w:t>
      </w:r>
      <w:r w:rsidRPr="00BE3007">
        <w:rPr>
          <w:rFonts w:ascii="GHEA Grapalat" w:hAnsi="GHEA Grapalat"/>
          <w:sz w:val="24"/>
          <w:szCs w:val="24"/>
        </w:rPr>
        <w:t>այանի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վերակառուցման</w:t>
      </w:r>
      <w:r w:rsidR="00CE0709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CE0709" w:rsidRPr="00BE3007">
        <w:rPr>
          <w:rFonts w:ascii="GHEA Grapalat" w:hAnsi="GHEA Grapalat"/>
          <w:sz w:val="24"/>
          <w:szCs w:val="24"/>
          <w:lang w:val="en-US"/>
        </w:rPr>
        <w:t>այն</w:t>
      </w:r>
      <w:r w:rsidR="00CE0709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դեպք</w:t>
      </w:r>
      <w:r w:rsidR="00CE0709" w:rsidRPr="00BE3007">
        <w:rPr>
          <w:rFonts w:ascii="GHEA Grapalat" w:hAnsi="GHEA Grapalat"/>
          <w:sz w:val="24"/>
          <w:szCs w:val="24"/>
          <w:lang w:val="en-US"/>
        </w:rPr>
        <w:t>եր</w:t>
      </w:r>
      <w:r w:rsidRPr="00BE3007">
        <w:rPr>
          <w:rFonts w:ascii="GHEA Grapalat" w:hAnsi="GHEA Grapalat"/>
          <w:sz w:val="24"/>
          <w:szCs w:val="24"/>
        </w:rPr>
        <w:t>ում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E3007">
        <w:rPr>
          <w:rFonts w:ascii="GHEA Grapalat" w:hAnsi="GHEA Grapalat"/>
          <w:sz w:val="24"/>
          <w:szCs w:val="24"/>
        </w:rPr>
        <w:t>որ</w:t>
      </w:r>
      <w:r w:rsidR="00CE0709" w:rsidRPr="00BE3007">
        <w:rPr>
          <w:rFonts w:ascii="GHEA Grapalat" w:hAnsi="GHEA Grapalat"/>
          <w:sz w:val="24"/>
          <w:szCs w:val="24"/>
          <w:lang w:val="en-US"/>
        </w:rPr>
        <w:t>ի</w:t>
      </w:r>
      <w:r w:rsidR="00CE0709" w:rsidRPr="00BE3007">
        <w:rPr>
          <w:rFonts w:ascii="GHEA Grapalat" w:hAnsi="GHEA Grapalat"/>
          <w:sz w:val="24"/>
          <w:szCs w:val="24"/>
          <w:lang w:val="af-ZA"/>
        </w:rPr>
        <w:t xml:space="preserve"> ընթացքում կատարվելու են Հայաստանի Հանրապետության օրենսդրությամբ սահմանված</w:t>
      </w:r>
      <w:r w:rsidR="00025A4D" w:rsidRPr="00BE3007">
        <w:rPr>
          <w:rFonts w:ascii="GHEA Grapalat" w:hAnsi="GHEA Grapalat"/>
          <w:sz w:val="24"/>
          <w:szCs w:val="24"/>
          <w:lang w:val="af-ZA"/>
        </w:rPr>
        <w:t>՝</w:t>
      </w:r>
      <w:r w:rsidR="00CE0709" w:rsidRPr="00BE3007">
        <w:rPr>
          <w:rFonts w:ascii="GHEA Grapalat" w:hAnsi="GHEA Grapalat"/>
          <w:sz w:val="24"/>
          <w:szCs w:val="24"/>
          <w:lang w:val="af-ZA"/>
        </w:rPr>
        <w:t xml:space="preserve"> շինարարության թույլտվություն պահանջող աշխատանքներ</w:t>
      </w:r>
      <w:r w:rsidR="00147E20" w:rsidRPr="00BE3007">
        <w:rPr>
          <w:rFonts w:ascii="GHEA Grapalat" w:hAnsi="GHEA Grapalat"/>
          <w:sz w:val="24"/>
          <w:szCs w:val="24"/>
          <w:lang w:val="af-ZA"/>
        </w:rPr>
        <w:t>,</w:t>
      </w:r>
      <w:r w:rsidR="00CE0709" w:rsidRPr="00BE3007">
        <w:rPr>
          <w:rFonts w:ascii="GHEA Grapalat" w:hAnsi="GHEA Grapalat"/>
          <w:sz w:val="24"/>
          <w:szCs w:val="24"/>
          <w:lang w:val="af-ZA"/>
        </w:rPr>
        <w:t xml:space="preserve"> և որ</w:t>
      </w:r>
      <w:r w:rsidR="00FA02B0" w:rsidRPr="00BE3007">
        <w:rPr>
          <w:rFonts w:ascii="GHEA Grapalat" w:hAnsi="GHEA Grapalat"/>
          <w:sz w:val="24"/>
          <w:szCs w:val="24"/>
          <w:lang w:val="af-ZA"/>
        </w:rPr>
        <w:t>ոնք</w:t>
      </w:r>
      <w:r w:rsidR="00CE0709" w:rsidRPr="00BE3007">
        <w:rPr>
          <w:rFonts w:ascii="GHEA Grapalat" w:hAnsi="GHEA Grapalat"/>
          <w:sz w:val="24"/>
          <w:szCs w:val="24"/>
          <w:lang w:val="af-ZA"/>
        </w:rPr>
        <w:t xml:space="preserve"> հանգեցնելու </w:t>
      </w:r>
      <w:r w:rsidR="00FA02B0" w:rsidRPr="00BE3007">
        <w:rPr>
          <w:rFonts w:ascii="GHEA Grapalat" w:hAnsi="GHEA Grapalat"/>
          <w:sz w:val="24"/>
          <w:szCs w:val="24"/>
          <w:lang w:val="af-ZA"/>
        </w:rPr>
        <w:t>են</w:t>
      </w:r>
      <w:r w:rsidR="00CE0709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կայանի՝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լիցենզիայով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ամրագրված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CE0709" w:rsidRPr="00BE3007">
        <w:rPr>
          <w:rFonts w:ascii="GHEA Grapalat" w:hAnsi="GHEA Grapalat"/>
          <w:sz w:val="24"/>
          <w:szCs w:val="24"/>
          <w:lang w:val="en-US"/>
        </w:rPr>
        <w:t>հաշվարկային</w:t>
      </w:r>
      <w:r w:rsidR="00CE0709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CE0709" w:rsidRPr="00BE3007">
        <w:rPr>
          <w:rFonts w:ascii="GHEA Grapalat" w:hAnsi="GHEA Grapalat"/>
          <w:sz w:val="24"/>
          <w:szCs w:val="24"/>
          <w:lang w:val="en-US"/>
        </w:rPr>
        <w:t>հզորության</w:t>
      </w:r>
      <w:r w:rsidR="00CE0709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CE0709" w:rsidRPr="00BE3007">
        <w:rPr>
          <w:rFonts w:ascii="GHEA Grapalat" w:hAnsi="GHEA Grapalat"/>
          <w:sz w:val="24"/>
          <w:szCs w:val="24"/>
          <w:lang w:val="en-US"/>
        </w:rPr>
        <w:t>փոփոխության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, </w:t>
      </w:r>
      <w:r w:rsidR="000C17E4" w:rsidRPr="00BE3007">
        <w:rPr>
          <w:rFonts w:ascii="GHEA Grapalat" w:hAnsi="GHEA Grapalat"/>
          <w:sz w:val="24"/>
          <w:szCs w:val="24"/>
          <w:lang w:val="af-ZA"/>
        </w:rPr>
        <w:t xml:space="preserve">Արտադրության լիցենզիա ունեցող անձը </w:t>
      </w:r>
      <w:r w:rsidR="000C17E4" w:rsidRPr="00BE3007">
        <w:rPr>
          <w:rFonts w:ascii="GHEA Grapalat" w:hAnsi="GHEA Grapalat"/>
          <w:sz w:val="24"/>
          <w:szCs w:val="24"/>
          <w:lang w:val="en-US"/>
        </w:rPr>
        <w:t>լիցենզիայի</w:t>
      </w:r>
      <w:r w:rsidR="000C17E4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0C17E4" w:rsidRPr="00BE3007">
        <w:rPr>
          <w:rFonts w:ascii="GHEA Grapalat" w:hAnsi="GHEA Grapalat"/>
          <w:sz w:val="24"/>
          <w:szCs w:val="24"/>
          <w:lang w:val="en-US"/>
        </w:rPr>
        <w:t>պայմաններում</w:t>
      </w:r>
      <w:r w:rsidR="000C17E4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0C17E4" w:rsidRPr="00BE3007">
        <w:rPr>
          <w:rFonts w:ascii="GHEA Grapalat" w:hAnsi="GHEA Grapalat"/>
          <w:sz w:val="24"/>
          <w:szCs w:val="24"/>
          <w:lang w:val="en-US"/>
        </w:rPr>
        <w:t>վերակառուցման</w:t>
      </w:r>
      <w:r w:rsidR="000C17E4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0C17E4" w:rsidRPr="00BE3007">
        <w:rPr>
          <w:rFonts w:ascii="GHEA Grapalat" w:hAnsi="GHEA Grapalat"/>
          <w:sz w:val="24"/>
          <w:szCs w:val="24"/>
          <w:lang w:val="en-US"/>
        </w:rPr>
        <w:t>ժամանակահատված</w:t>
      </w:r>
      <w:r w:rsidR="000C17E4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0C17E4" w:rsidRPr="00BE3007">
        <w:rPr>
          <w:rFonts w:ascii="GHEA Grapalat" w:hAnsi="GHEA Grapalat"/>
          <w:sz w:val="24"/>
          <w:szCs w:val="24"/>
          <w:lang w:val="en-US"/>
        </w:rPr>
        <w:t>ամրագրելու</w:t>
      </w:r>
      <w:r w:rsidR="000C17E4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0C17E4" w:rsidRPr="00BE3007">
        <w:rPr>
          <w:rFonts w:ascii="GHEA Grapalat" w:hAnsi="GHEA Grapalat"/>
          <w:sz w:val="24"/>
          <w:szCs w:val="24"/>
          <w:lang w:val="en-US"/>
        </w:rPr>
        <w:t>համար</w:t>
      </w:r>
      <w:r w:rsidR="000C17E4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4742A" w:rsidRPr="00BE3007">
        <w:rPr>
          <w:rFonts w:ascii="GHEA Grapalat" w:hAnsi="GHEA Grapalat"/>
          <w:sz w:val="24"/>
          <w:szCs w:val="24"/>
          <w:lang w:val="af-ZA"/>
        </w:rPr>
        <w:t xml:space="preserve">դիմում է </w:t>
      </w:r>
      <w:r w:rsidR="000C17E4" w:rsidRPr="00BE3007">
        <w:rPr>
          <w:rFonts w:ascii="GHEA Grapalat" w:hAnsi="GHEA Grapalat"/>
          <w:sz w:val="24"/>
          <w:szCs w:val="24"/>
        </w:rPr>
        <w:t>Հանձնաժողով</w:t>
      </w:r>
      <w:r w:rsidR="0074742A" w:rsidRPr="00BE3007">
        <w:rPr>
          <w:rFonts w:ascii="GHEA Grapalat" w:hAnsi="GHEA Grapalat"/>
          <w:sz w:val="24"/>
          <w:szCs w:val="24"/>
          <w:lang w:val="en-US"/>
        </w:rPr>
        <w:t>՝</w:t>
      </w:r>
      <w:r w:rsidR="000C17E4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0C17E4" w:rsidRPr="00BE3007">
        <w:rPr>
          <w:rFonts w:ascii="GHEA Grapalat" w:hAnsi="GHEA Grapalat"/>
          <w:sz w:val="24"/>
          <w:szCs w:val="24"/>
        </w:rPr>
        <w:t>ներկայացն</w:t>
      </w:r>
      <w:r w:rsidR="0074742A" w:rsidRPr="00BE3007">
        <w:rPr>
          <w:rFonts w:ascii="GHEA Grapalat" w:hAnsi="GHEA Grapalat"/>
          <w:sz w:val="24"/>
          <w:szCs w:val="24"/>
          <w:lang w:val="en-US"/>
        </w:rPr>
        <w:t>ելով</w:t>
      </w:r>
      <w:r w:rsidR="000C17E4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0C17E4" w:rsidRPr="00BE3007">
        <w:rPr>
          <w:rFonts w:ascii="GHEA Grapalat" w:hAnsi="GHEA Grapalat"/>
          <w:sz w:val="24"/>
          <w:szCs w:val="24"/>
        </w:rPr>
        <w:t>հետևյալ</w:t>
      </w:r>
      <w:r w:rsidR="000C17E4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0C17E4" w:rsidRPr="00BE3007">
        <w:rPr>
          <w:rFonts w:ascii="GHEA Grapalat" w:hAnsi="GHEA Grapalat"/>
          <w:sz w:val="24"/>
          <w:szCs w:val="24"/>
        </w:rPr>
        <w:t>փաստաթղթերը</w:t>
      </w:r>
      <w:r w:rsidR="000C17E4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0C17E4" w:rsidRPr="00BE3007" w:rsidRDefault="000C17E4" w:rsidP="00BE3007">
      <w:pPr>
        <w:pStyle w:val="Header"/>
        <w:numPr>
          <w:ilvl w:val="1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3007">
        <w:rPr>
          <w:rFonts w:ascii="GHEA Grapalat" w:hAnsi="GHEA Grapalat"/>
          <w:sz w:val="24"/>
          <w:szCs w:val="24"/>
          <w:lang w:val="hy-AM"/>
        </w:rPr>
        <w:t>Հայաստանի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Հանրապետության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օրենսդրության պահանջներին համապատասխան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փորձաքննություն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անցած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նախագիծը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` դրական </w:t>
      </w:r>
      <w:r w:rsidRPr="00BE3007">
        <w:rPr>
          <w:rFonts w:ascii="GHEA Grapalat" w:hAnsi="GHEA Grapalat"/>
          <w:sz w:val="24"/>
          <w:szCs w:val="24"/>
          <w:lang w:val="hy-AM"/>
        </w:rPr>
        <w:t>փորձագիտական եզրակացություններով,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ինչպես նաև</w:t>
      </w:r>
      <w:r w:rsidR="0016273D" w:rsidRPr="00BE3007">
        <w:rPr>
          <w:rFonts w:ascii="GHEA Grapalat" w:hAnsi="GHEA Grapalat"/>
          <w:sz w:val="24"/>
          <w:szCs w:val="24"/>
          <w:lang w:val="af-ZA"/>
        </w:rPr>
        <w:t xml:space="preserve"> Էլեկտրական էներգիայի բաշխման լիցենզիա ունեցող անձից էլեկտրական ցանցին պահանջվող հզորությամբ միանալու նախնական տեխնիկական պայմաններ, որը կներառի էլեկտրական ցանցին միացման կետի վերաբերյալ տեղեկատվություն</w:t>
      </w:r>
      <w:r w:rsidR="00C64D30" w:rsidRPr="00BE3007">
        <w:rPr>
          <w:rFonts w:ascii="GHEA Grapalat" w:hAnsi="GHEA Grapalat"/>
          <w:sz w:val="24"/>
          <w:szCs w:val="24"/>
          <w:lang w:val="af-ZA"/>
        </w:rPr>
        <w:t>,</w:t>
      </w:r>
    </w:p>
    <w:p w:rsidR="000C17E4" w:rsidRPr="00BE3007" w:rsidRDefault="00FA02B0" w:rsidP="00BE3007">
      <w:pPr>
        <w:pStyle w:val="Header"/>
        <w:numPr>
          <w:ilvl w:val="1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3007">
        <w:rPr>
          <w:rFonts w:ascii="GHEA Grapalat" w:hAnsi="GHEA Grapalat"/>
          <w:sz w:val="24"/>
          <w:szCs w:val="24"/>
          <w:lang w:val="hy-AM"/>
        </w:rPr>
        <w:t>Կայանի հաշվարկային հզորության ավելացման դեպքում՝ ա</w:t>
      </w:r>
      <w:r w:rsidR="00CE0709" w:rsidRPr="00BE3007">
        <w:rPr>
          <w:rFonts w:ascii="GHEA Grapalat" w:hAnsi="GHEA Grapalat"/>
          <w:sz w:val="24"/>
          <w:szCs w:val="24"/>
          <w:lang w:val="hy-AM"/>
        </w:rPr>
        <w:t>վելաց</w:t>
      </w:r>
      <w:r w:rsidR="000C17E4" w:rsidRPr="00BE3007">
        <w:rPr>
          <w:rFonts w:ascii="GHEA Grapalat" w:hAnsi="GHEA Grapalat"/>
          <w:sz w:val="24"/>
          <w:szCs w:val="24"/>
          <w:lang w:val="hy-AM"/>
        </w:rPr>
        <w:t>ող հաշվարկային հզորության չափով երաշխիք՝ համաձայն</w:t>
      </w:r>
      <w:r w:rsidR="000C17E4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0C17E4" w:rsidRPr="00BE3007">
        <w:rPr>
          <w:rFonts w:ascii="GHEA Grapalat" w:hAnsi="GHEA Grapalat"/>
          <w:sz w:val="24"/>
          <w:szCs w:val="24"/>
          <w:lang w:val="hy-AM"/>
        </w:rPr>
        <w:t>սույն</w:t>
      </w:r>
      <w:r w:rsidR="000C17E4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0C17E4" w:rsidRPr="00BE3007">
        <w:rPr>
          <w:rFonts w:ascii="GHEA Grapalat" w:hAnsi="GHEA Grapalat"/>
          <w:sz w:val="24"/>
          <w:szCs w:val="24"/>
          <w:lang w:val="hy-AM"/>
        </w:rPr>
        <w:t>կարգի</w:t>
      </w:r>
      <w:r w:rsidR="000C17E4" w:rsidRPr="00BE3007">
        <w:rPr>
          <w:rFonts w:ascii="GHEA Grapalat" w:hAnsi="GHEA Grapalat"/>
          <w:sz w:val="24"/>
          <w:szCs w:val="24"/>
          <w:lang w:val="af-ZA"/>
        </w:rPr>
        <w:t xml:space="preserve"> N3 </w:t>
      </w:r>
      <w:r w:rsidR="000C17E4" w:rsidRPr="00BE3007">
        <w:rPr>
          <w:rFonts w:ascii="GHEA Grapalat" w:hAnsi="GHEA Grapalat"/>
          <w:sz w:val="24"/>
          <w:szCs w:val="24"/>
          <w:lang w:val="hy-AM"/>
        </w:rPr>
        <w:t>հավելվածի,</w:t>
      </w:r>
    </w:p>
    <w:p w:rsidR="000C17E4" w:rsidRPr="00BE3007" w:rsidRDefault="000C17E4" w:rsidP="00BE3007">
      <w:pPr>
        <w:pStyle w:val="Header"/>
        <w:numPr>
          <w:ilvl w:val="1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լիցենզավորված գործունեություն իրականացնելու համար անհրաժեշտ հողի նկատմամբ իրավունքները հաստատող փաստաթղթերը և համապատասխան որակավորում ունեցող անձի կողմից կազմված հողամասի հատակա</w:t>
      </w:r>
      <w:r w:rsidRPr="00BE3007">
        <w:rPr>
          <w:rFonts w:ascii="GHEA Grapalat" w:hAnsi="GHEA Grapalat"/>
          <w:sz w:val="24"/>
          <w:szCs w:val="24"/>
          <w:lang w:val="hy-AM"/>
        </w:rPr>
        <w:t>գծի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պատճենը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, իսկ </w:t>
      </w:r>
      <w:r w:rsidRPr="00BE3007">
        <w:rPr>
          <w:rFonts w:ascii="GHEA Grapalat" w:hAnsi="GHEA Grapalat"/>
          <w:sz w:val="24"/>
          <w:szCs w:val="24"/>
          <w:lang w:val="hy-AM"/>
        </w:rPr>
        <w:t>վերջինիս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բացակայության դեպքում՝ իրավասու մարմնի կողմից տրված հատակագ</w:t>
      </w:r>
      <w:r w:rsidRPr="00BE3007">
        <w:rPr>
          <w:rFonts w:ascii="GHEA Grapalat" w:hAnsi="GHEA Grapalat"/>
          <w:sz w:val="24"/>
          <w:szCs w:val="24"/>
          <w:lang w:val="hy-AM"/>
        </w:rPr>
        <w:t>ծի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պատճենը,</w:t>
      </w:r>
    </w:p>
    <w:p w:rsidR="000C17E4" w:rsidRPr="00BE3007" w:rsidRDefault="000C17E4" w:rsidP="00BE3007">
      <w:pPr>
        <w:pStyle w:val="Header"/>
        <w:numPr>
          <w:ilvl w:val="1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BE3007">
        <w:rPr>
          <w:rFonts w:ascii="GHEA Grapalat" w:hAnsi="GHEA Grapalat"/>
          <w:sz w:val="24"/>
          <w:szCs w:val="24"/>
          <w:lang w:val="hy-AM"/>
        </w:rPr>
        <w:t>հիդրոէլեկտրակայանի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վերակառուցման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դեպքում՝ Արտադրության լիցենզիայով ամրագրված հաշվարկային ելքի և/կամ ջրառի և ջրօգտագործման նիշերի փոփոխության դեպքում՝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ջրօգտագործման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թույլտվություն:</w:t>
      </w:r>
    </w:p>
    <w:p w:rsidR="00213947" w:rsidRPr="00BE3007" w:rsidRDefault="00213947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b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 xml:space="preserve">31.1. </w:t>
      </w:r>
      <w:r w:rsidR="000C17E4" w:rsidRPr="00BE3007">
        <w:rPr>
          <w:rFonts w:ascii="GHEA Grapalat" w:hAnsi="GHEA Grapalat"/>
          <w:sz w:val="24"/>
          <w:szCs w:val="24"/>
          <w:lang w:val="hy-AM"/>
        </w:rPr>
        <w:t>Հանձնաժողովը սույն կարգի 17-րդ կետով</w:t>
      </w:r>
      <w:r w:rsidR="0074742A" w:rsidRPr="00BE3007">
        <w:rPr>
          <w:rFonts w:ascii="GHEA Grapalat" w:hAnsi="GHEA Grapalat"/>
          <w:sz w:val="24"/>
          <w:szCs w:val="24"/>
          <w:lang w:val="hy-AM"/>
        </w:rPr>
        <w:t xml:space="preserve"> սահմանված ժամկետում կայացնում է Արտադրության լիցենզիայի պայմաններում վերակառուցման ժամանակահատված ամրագրելու վերաբերյալ որոշում, կամ</w:t>
      </w:r>
      <w:r w:rsidR="0074742A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4742A" w:rsidRPr="00BE3007">
        <w:rPr>
          <w:rFonts w:ascii="GHEA Grapalat" w:hAnsi="GHEA Grapalat"/>
          <w:sz w:val="24"/>
          <w:szCs w:val="24"/>
          <w:lang w:val="hy-AM"/>
        </w:rPr>
        <w:t>գրավոր</w:t>
      </w:r>
      <w:r w:rsidR="0074742A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4742A" w:rsidRPr="00BE3007">
        <w:rPr>
          <w:rFonts w:ascii="GHEA Grapalat" w:hAnsi="GHEA Grapalat"/>
          <w:sz w:val="24"/>
          <w:szCs w:val="24"/>
          <w:lang w:val="hy-AM"/>
        </w:rPr>
        <w:t>մերժում</w:t>
      </w:r>
      <w:r w:rsidR="0074742A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4742A" w:rsidRPr="00BE3007">
        <w:rPr>
          <w:rFonts w:ascii="GHEA Grapalat" w:hAnsi="GHEA Grapalat"/>
          <w:sz w:val="24"/>
          <w:szCs w:val="24"/>
          <w:lang w:val="hy-AM"/>
        </w:rPr>
        <w:t>է</w:t>
      </w:r>
      <w:r w:rsidR="0074742A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4742A" w:rsidRPr="00BE3007">
        <w:rPr>
          <w:rFonts w:ascii="GHEA Grapalat" w:hAnsi="GHEA Grapalat"/>
          <w:sz w:val="24"/>
          <w:szCs w:val="24"/>
          <w:lang w:val="hy-AM"/>
        </w:rPr>
        <w:t>դիմումը՝</w:t>
      </w:r>
      <w:r w:rsidR="0074742A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4742A" w:rsidRPr="00BE3007">
        <w:rPr>
          <w:rFonts w:ascii="GHEA Grapalat" w:hAnsi="GHEA Grapalat"/>
          <w:sz w:val="24"/>
          <w:szCs w:val="24"/>
          <w:lang w:val="hy-AM"/>
        </w:rPr>
        <w:t>սույն</w:t>
      </w:r>
      <w:r w:rsidR="0074742A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4742A" w:rsidRPr="00BE3007">
        <w:rPr>
          <w:rFonts w:ascii="GHEA Grapalat" w:hAnsi="GHEA Grapalat"/>
          <w:sz w:val="24"/>
          <w:szCs w:val="24"/>
          <w:lang w:val="hy-AM"/>
        </w:rPr>
        <w:t>կարգի</w:t>
      </w:r>
      <w:r w:rsidR="0074742A" w:rsidRPr="00BE3007">
        <w:rPr>
          <w:rFonts w:ascii="GHEA Grapalat" w:hAnsi="GHEA Grapalat"/>
          <w:sz w:val="24"/>
          <w:szCs w:val="24"/>
          <w:lang w:val="af-ZA"/>
        </w:rPr>
        <w:t xml:space="preserve"> 18-րդ կետով սահմանված հիմքերով:</w:t>
      </w:r>
      <w:r w:rsidR="00FA02B0" w:rsidRPr="00BE3007">
        <w:rPr>
          <w:rFonts w:ascii="GHEA Grapalat" w:hAnsi="GHEA Grapalat"/>
          <w:sz w:val="24"/>
          <w:szCs w:val="24"/>
          <w:lang w:val="af-ZA"/>
        </w:rPr>
        <w:t>».</w:t>
      </w:r>
    </w:p>
    <w:p w:rsidR="0074742A" w:rsidRPr="00BE3007" w:rsidRDefault="00213947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t>Կարգը լրացնել հետևյալ բովանդակությամբ</w:t>
      </w:r>
      <w:r w:rsidR="0074742A" w:rsidRPr="00BE3007">
        <w:rPr>
          <w:rFonts w:ascii="GHEA Grapalat" w:hAnsi="GHEA Grapalat"/>
          <w:noProof/>
          <w:sz w:val="24"/>
          <w:szCs w:val="24"/>
          <w:lang w:val="af-ZA"/>
        </w:rPr>
        <w:t xml:space="preserve"> 31.2</w:t>
      </w:r>
      <w:r w:rsidR="00025A4D" w:rsidRPr="00BE3007">
        <w:rPr>
          <w:rFonts w:ascii="GHEA Grapalat" w:hAnsi="GHEA Grapalat"/>
          <w:noProof/>
          <w:sz w:val="24"/>
          <w:szCs w:val="24"/>
          <w:lang w:val="af-ZA"/>
        </w:rPr>
        <w:t>-րդ</w:t>
      </w:r>
      <w:r w:rsidR="0074742A" w:rsidRPr="00BE3007">
        <w:rPr>
          <w:rFonts w:ascii="GHEA Grapalat" w:hAnsi="GHEA Grapalat"/>
          <w:noProof/>
          <w:sz w:val="24"/>
          <w:szCs w:val="24"/>
          <w:lang w:val="af-ZA"/>
        </w:rPr>
        <w:t xml:space="preserve"> և 31.</w:t>
      </w:r>
      <w:r w:rsidR="0074742A" w:rsidRPr="00BE3007">
        <w:rPr>
          <w:rFonts w:ascii="GHEA Grapalat" w:hAnsi="GHEA Grapalat"/>
          <w:sz w:val="24"/>
          <w:szCs w:val="24"/>
          <w:lang w:val="af-ZA"/>
        </w:rPr>
        <w:t>3</w:t>
      </w:r>
      <w:r w:rsidR="00025A4D" w:rsidRPr="00BE3007">
        <w:rPr>
          <w:rFonts w:ascii="GHEA Grapalat" w:hAnsi="GHEA Grapalat"/>
          <w:sz w:val="24"/>
          <w:szCs w:val="24"/>
          <w:lang w:val="af-ZA"/>
        </w:rPr>
        <w:t>-րդ</w:t>
      </w:r>
      <w:r w:rsidR="0074742A" w:rsidRPr="00BE3007">
        <w:rPr>
          <w:rFonts w:ascii="GHEA Grapalat" w:hAnsi="GHEA Grapalat"/>
          <w:noProof/>
          <w:sz w:val="24"/>
          <w:szCs w:val="24"/>
          <w:lang w:val="af-ZA"/>
        </w:rPr>
        <w:t xml:space="preserve"> կետերով</w:t>
      </w:r>
      <w:r w:rsidR="00FA02B0" w:rsidRPr="00BE3007">
        <w:rPr>
          <w:rFonts w:ascii="GHEA Grapalat" w:hAnsi="GHEA Grapalat"/>
          <w:noProof/>
          <w:sz w:val="24"/>
          <w:szCs w:val="24"/>
          <w:lang w:val="af-ZA"/>
        </w:rPr>
        <w:t>.</w:t>
      </w:r>
    </w:p>
    <w:p w:rsidR="006B68A4" w:rsidRPr="00BE3007" w:rsidRDefault="0074742A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lastRenderedPageBreak/>
        <w:t>«</w:t>
      </w:r>
      <w:r w:rsidR="00213947" w:rsidRPr="00BE3007">
        <w:rPr>
          <w:rFonts w:ascii="GHEA Grapalat" w:hAnsi="GHEA Grapalat"/>
          <w:sz w:val="24"/>
          <w:szCs w:val="24"/>
          <w:lang w:val="af-ZA"/>
        </w:rPr>
        <w:t>31.</w:t>
      </w:r>
      <w:r w:rsidRPr="00BE3007">
        <w:rPr>
          <w:rFonts w:ascii="GHEA Grapalat" w:hAnsi="GHEA Grapalat"/>
          <w:sz w:val="24"/>
          <w:szCs w:val="24"/>
          <w:lang w:val="af-ZA"/>
        </w:rPr>
        <w:t>2</w:t>
      </w:r>
      <w:r w:rsidR="00213947" w:rsidRPr="00BE3007">
        <w:rPr>
          <w:rFonts w:ascii="GHEA Grapalat" w:hAnsi="GHEA Grapalat"/>
          <w:b/>
          <w:sz w:val="24"/>
          <w:szCs w:val="24"/>
          <w:lang w:val="af-ZA"/>
        </w:rPr>
        <w:t>.</w:t>
      </w:r>
      <w:r w:rsidR="00213947" w:rsidRPr="00BE3007">
        <w:rPr>
          <w:rFonts w:ascii="GHEA Grapalat" w:hAnsi="GHEA Grapalat"/>
          <w:sz w:val="24"/>
          <w:szCs w:val="24"/>
          <w:lang w:val="af-ZA"/>
        </w:rPr>
        <w:t xml:space="preserve"> Արտադրության լիցենզիա ունեցող անձինք պարտավոր են մինչև լիցենզիայով սահմանված վերակառուցման ժամանակահատվածի ավարտը</w:t>
      </w:r>
      <w:r w:rsidR="0028040E" w:rsidRPr="00BE3007">
        <w:rPr>
          <w:rFonts w:ascii="GHEA Grapalat" w:hAnsi="GHEA Grapalat"/>
          <w:sz w:val="24"/>
          <w:szCs w:val="24"/>
          <w:lang w:val="af-ZA"/>
        </w:rPr>
        <w:t xml:space="preserve"> լիցենզիայի պայմաններում փոփոխություններ կատարելու համար</w:t>
      </w:r>
      <w:r w:rsidR="00213947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28040E" w:rsidRPr="00BE3007">
        <w:rPr>
          <w:rFonts w:ascii="GHEA Grapalat" w:hAnsi="GHEA Grapalat"/>
          <w:sz w:val="24"/>
          <w:szCs w:val="24"/>
          <w:lang w:val="af-ZA"/>
        </w:rPr>
        <w:t>դիմել Հանձնաժողով՝ ներկայացնելով սույն կարգի 28-րդ կետի 1-4</w:t>
      </w:r>
      <w:r w:rsidR="00F86265" w:rsidRPr="00BE3007">
        <w:rPr>
          <w:rFonts w:ascii="GHEA Grapalat" w:hAnsi="GHEA Grapalat"/>
          <w:sz w:val="24"/>
          <w:szCs w:val="24"/>
          <w:lang w:val="af-ZA"/>
        </w:rPr>
        <w:t>-րդ</w:t>
      </w:r>
      <w:r w:rsidR="0028040E" w:rsidRPr="00BE3007">
        <w:rPr>
          <w:rFonts w:ascii="GHEA Grapalat" w:hAnsi="GHEA Grapalat"/>
          <w:sz w:val="24"/>
          <w:szCs w:val="24"/>
          <w:lang w:val="af-ZA"/>
        </w:rPr>
        <w:t xml:space="preserve"> ենթակետերով նախատեսված փաստաթղթերը, իսկ անհրաժեշտության դեպքում՝ նաև սակագնի սահմանման հայտ:</w:t>
      </w:r>
    </w:p>
    <w:p w:rsidR="0074742A" w:rsidRPr="00BE3007" w:rsidRDefault="0074742A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31.3. Սույն կարգի 31.2</w:t>
      </w:r>
      <w:r w:rsidR="00025A4D" w:rsidRPr="00BE3007">
        <w:rPr>
          <w:rFonts w:ascii="GHEA Grapalat" w:hAnsi="GHEA Grapalat"/>
          <w:sz w:val="24"/>
          <w:szCs w:val="24"/>
          <w:lang w:val="af-ZA"/>
        </w:rPr>
        <w:t>-րդ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կետով սահմանված փաստաթղթերը ներկայացնելուց հետո Հանձնաժողովը որոշում է ընդունում Արտադրության լիցենզիայում </w:t>
      </w:r>
      <w:r w:rsidR="00025A4D" w:rsidRPr="00BE3007">
        <w:rPr>
          <w:rFonts w:ascii="GHEA Grapalat" w:hAnsi="GHEA Grapalat"/>
          <w:sz w:val="24"/>
          <w:szCs w:val="24"/>
          <w:lang w:val="af-ZA"/>
        </w:rPr>
        <w:t>համապատասխան փոփոխություններ կատարելու վերաբերյալ որոշում՝</w:t>
      </w:r>
      <w:r w:rsidR="00950CE9" w:rsidRPr="00BE3007">
        <w:rPr>
          <w:rFonts w:ascii="GHEA Grapalat" w:hAnsi="GHEA Grapalat"/>
          <w:sz w:val="24"/>
          <w:szCs w:val="24"/>
          <w:lang w:val="af-ZA"/>
        </w:rPr>
        <w:t xml:space="preserve"> անհրաժեշտության դեպքում ճշգրտելով վերակառուցման ժամանակահատվածը</w:t>
      </w:r>
      <w:r w:rsidRPr="00BE3007">
        <w:rPr>
          <w:rFonts w:ascii="GHEA Grapalat" w:hAnsi="GHEA Grapalat"/>
          <w:sz w:val="24"/>
          <w:szCs w:val="24"/>
          <w:lang w:val="af-ZA"/>
        </w:rPr>
        <w:t>,</w:t>
      </w:r>
      <w:r w:rsidR="00950CE9" w:rsidRPr="00BE3007">
        <w:rPr>
          <w:rFonts w:ascii="GHEA Grapalat" w:hAnsi="GHEA Grapalat"/>
          <w:sz w:val="24"/>
          <w:szCs w:val="24"/>
          <w:lang w:val="af-ZA"/>
        </w:rPr>
        <w:t xml:space="preserve"> կամ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գրավոր մերժում է դիմումը՝ </w:t>
      </w:r>
      <w:r w:rsidRPr="00BE3007">
        <w:rPr>
          <w:rFonts w:ascii="GHEA Grapalat" w:hAnsi="GHEA Grapalat"/>
          <w:sz w:val="24"/>
          <w:szCs w:val="24"/>
          <w:lang w:val="en-US"/>
        </w:rPr>
        <w:t>սույն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կարգի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18-րդ կետով սահմանված հիմքերով:</w:t>
      </w:r>
      <w:r w:rsidR="00FA02B0" w:rsidRPr="00BE3007">
        <w:rPr>
          <w:rFonts w:ascii="GHEA Grapalat" w:hAnsi="GHEA Grapalat"/>
          <w:sz w:val="24"/>
          <w:szCs w:val="24"/>
          <w:lang w:val="af-ZA"/>
        </w:rPr>
        <w:t>».</w:t>
      </w:r>
    </w:p>
    <w:p w:rsidR="00981CE6" w:rsidRPr="00BE3007" w:rsidRDefault="00960F1D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32-րդ կետում «առնվազն» բառը փոխարինել «ոչ շուտ, քան 3 ամիս, և ոչ ուշ, քան» բառերով</w:t>
      </w:r>
      <w:r w:rsidR="00FA02B0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721E7A" w:rsidRPr="00BE3007" w:rsidRDefault="00981CE6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t>Կարգի 33-րդ կետի 1-ին ենթակետում «և դրանց իրականացման համար անհրաժեշտ ժամկետները» բառեր</w:t>
      </w:r>
      <w:r w:rsidR="00106619" w:rsidRPr="00BE3007">
        <w:rPr>
          <w:rFonts w:ascii="GHEA Grapalat" w:hAnsi="GHEA Grapalat"/>
          <w:noProof/>
          <w:sz w:val="24"/>
          <w:szCs w:val="24"/>
          <w:lang w:val="af-ZA"/>
        </w:rPr>
        <w:t>ից հետո լրացնել «</w:t>
      </w:r>
      <w:r w:rsidR="00EC105B" w:rsidRPr="00BE3007">
        <w:rPr>
          <w:rFonts w:ascii="GHEA Grapalat" w:hAnsi="GHEA Grapalat"/>
          <w:noProof/>
          <w:sz w:val="24"/>
          <w:szCs w:val="24"/>
          <w:lang w:val="af-ZA"/>
        </w:rPr>
        <w:t>՝ համապատասխան</w:t>
      </w:r>
      <w:r w:rsidR="00106619" w:rsidRPr="00BE3007">
        <w:rPr>
          <w:rFonts w:ascii="GHEA Grapalat" w:hAnsi="GHEA Grapalat"/>
          <w:noProof/>
          <w:sz w:val="24"/>
          <w:szCs w:val="24"/>
          <w:lang w:val="af-ZA"/>
        </w:rPr>
        <w:t xml:space="preserve"> հիմ</w:t>
      </w:r>
      <w:r w:rsidR="00FA02B0" w:rsidRPr="00BE3007">
        <w:rPr>
          <w:rFonts w:ascii="GHEA Grapalat" w:hAnsi="GHEA Grapalat"/>
          <w:noProof/>
          <w:sz w:val="24"/>
          <w:szCs w:val="24"/>
          <w:lang w:val="af-ZA"/>
        </w:rPr>
        <w:t>նավորումներ</w:t>
      </w:r>
      <w:r w:rsidR="00EC105B" w:rsidRPr="00BE3007">
        <w:rPr>
          <w:rFonts w:ascii="GHEA Grapalat" w:hAnsi="GHEA Grapalat"/>
          <w:noProof/>
          <w:sz w:val="24"/>
          <w:szCs w:val="24"/>
          <w:lang w:val="af-ZA"/>
        </w:rPr>
        <w:t>ով</w:t>
      </w:r>
      <w:r w:rsidR="00FA02B0" w:rsidRPr="00BE3007">
        <w:rPr>
          <w:rFonts w:ascii="GHEA Grapalat" w:hAnsi="GHEA Grapalat"/>
          <w:noProof/>
          <w:sz w:val="24"/>
          <w:szCs w:val="24"/>
          <w:lang w:val="af-ZA"/>
        </w:rPr>
        <w:t>» բառեր</w:t>
      </w:r>
      <w:r w:rsidR="00EC105B" w:rsidRPr="00BE3007">
        <w:rPr>
          <w:rFonts w:ascii="GHEA Grapalat" w:hAnsi="GHEA Grapalat"/>
          <w:noProof/>
          <w:sz w:val="24"/>
          <w:szCs w:val="24"/>
          <w:lang w:val="af-ZA"/>
        </w:rPr>
        <w:t>ը</w:t>
      </w:r>
      <w:r w:rsidR="00FA02B0" w:rsidRPr="00BE3007">
        <w:rPr>
          <w:rFonts w:ascii="GHEA Grapalat" w:hAnsi="GHEA Grapalat"/>
          <w:noProof/>
          <w:sz w:val="24"/>
          <w:szCs w:val="24"/>
          <w:lang w:val="af-ZA"/>
        </w:rPr>
        <w:t>.</w:t>
      </w:r>
    </w:p>
    <w:p w:rsidR="00721E7A" w:rsidRPr="00BE3007" w:rsidRDefault="00721E7A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b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t>Կարգի 33-րդ կետը լրացնել հետևյալ բովանդակությամբ 3-րդ ենթակետով</w:t>
      </w:r>
      <w:r w:rsidR="0028040E" w:rsidRPr="00BE3007">
        <w:rPr>
          <w:rFonts w:ascii="GHEA Grapalat" w:hAnsi="GHEA Grapalat"/>
          <w:noProof/>
          <w:sz w:val="24"/>
          <w:szCs w:val="24"/>
          <w:lang w:val="af-ZA"/>
        </w:rPr>
        <w:t>.</w:t>
      </w:r>
    </w:p>
    <w:p w:rsidR="00721E7A" w:rsidRPr="00BE3007" w:rsidRDefault="00721E7A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t>«3) Հիդրոէլեկտրակայաններում Արտադրության լիցենզիայով ամրագրված արտադրության ժամա</w:t>
      </w:r>
      <w:r w:rsidR="0028040E" w:rsidRPr="00BE3007">
        <w:rPr>
          <w:rFonts w:ascii="GHEA Grapalat" w:hAnsi="GHEA Grapalat"/>
          <w:noProof/>
          <w:sz w:val="24"/>
          <w:szCs w:val="24"/>
          <w:lang w:val="af-ZA"/>
        </w:rPr>
        <w:t>նակահատվածի երկարաձգման դեպքում</w:t>
      </w:r>
      <w:r w:rsidR="00FA02B0" w:rsidRPr="00BE3007">
        <w:rPr>
          <w:rFonts w:ascii="GHEA Grapalat" w:hAnsi="GHEA Grapalat"/>
          <w:noProof/>
          <w:sz w:val="24"/>
          <w:szCs w:val="24"/>
          <w:lang w:val="af-ZA"/>
        </w:rPr>
        <w:t>՝</w:t>
      </w:r>
      <w:r w:rsidR="0028040E" w:rsidRPr="00BE3007">
        <w:rPr>
          <w:rFonts w:ascii="GHEA Grapalat" w:hAnsi="GHEA Grapalat"/>
          <w:noProof/>
          <w:sz w:val="24"/>
          <w:szCs w:val="24"/>
          <w:lang w:val="af-ZA"/>
        </w:rPr>
        <w:t xml:space="preserve"> նաև ջրօգտագործման թույլտվություն, իսկ </w:t>
      </w:r>
      <w:r w:rsidR="0028040E" w:rsidRPr="00BE3007">
        <w:rPr>
          <w:rFonts w:ascii="GHEA Grapalat" w:hAnsi="GHEA Grapalat"/>
          <w:sz w:val="24"/>
          <w:szCs w:val="24"/>
          <w:lang w:val="af-ZA"/>
        </w:rPr>
        <w:t xml:space="preserve">խմելու ջրատարների կամ ոռոգման համակարգերի վրա կառուցված հիդրոէլեկտրակայանների դեպքում՝ նաև </w:t>
      </w:r>
      <w:r w:rsidR="0028040E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այլ անձի (աձնաց) պատկանող </w:t>
      </w:r>
      <w:r w:rsidR="0028040E" w:rsidRPr="00BE3007">
        <w:rPr>
          <w:rFonts w:ascii="GHEA Grapalat" w:hAnsi="GHEA Grapalat"/>
          <w:sz w:val="24"/>
          <w:szCs w:val="24"/>
          <w:lang w:val="af-ZA"/>
        </w:rPr>
        <w:t>հիդրոկառույցը օգտագործելու (</w:t>
      </w:r>
      <w:r w:rsidR="00EC105B" w:rsidRPr="00BE3007">
        <w:rPr>
          <w:rFonts w:ascii="GHEA Grapalat" w:hAnsi="GHEA Grapalat"/>
          <w:sz w:val="24"/>
          <w:szCs w:val="24"/>
          <w:lang w:val="af-ZA"/>
        </w:rPr>
        <w:t xml:space="preserve">հիդրոկառույցից </w:t>
      </w:r>
      <w:r w:rsidR="0028040E" w:rsidRPr="00BE3007">
        <w:rPr>
          <w:rFonts w:ascii="GHEA Grapalat" w:hAnsi="GHEA Grapalat"/>
          <w:sz w:val="24"/>
          <w:szCs w:val="24"/>
          <w:lang w:val="af-ZA"/>
        </w:rPr>
        <w:t>օգտվելու) վերաբերյալ պայմանագիր կամ հիդրոկառույցին միացման թույլտվություն:</w:t>
      </w:r>
      <w:r w:rsidR="00FA02B0" w:rsidRPr="00BE3007">
        <w:rPr>
          <w:rFonts w:ascii="GHEA Grapalat" w:hAnsi="GHEA Grapalat"/>
          <w:sz w:val="24"/>
          <w:szCs w:val="24"/>
          <w:lang w:val="af-ZA"/>
        </w:rPr>
        <w:t>».</w:t>
      </w:r>
    </w:p>
    <w:p w:rsidR="00981CE6" w:rsidRPr="00BE3007" w:rsidRDefault="00981CE6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Կարգը լրացնել հետևյալ բովանդակությամբ 33.1 կետով.</w:t>
      </w:r>
    </w:p>
    <w:p w:rsidR="00960F1D" w:rsidRPr="00BE3007" w:rsidRDefault="00981CE6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«</w:t>
      </w:r>
      <w:r w:rsidR="005E05AF" w:rsidRPr="00BE3007">
        <w:rPr>
          <w:rFonts w:ascii="GHEA Grapalat" w:hAnsi="GHEA Grapalat"/>
          <w:sz w:val="24"/>
          <w:szCs w:val="24"/>
          <w:lang w:val="af-ZA"/>
        </w:rPr>
        <w:t xml:space="preserve">33.1. </w:t>
      </w:r>
      <w:r w:rsidR="005F3306" w:rsidRPr="00BE3007">
        <w:rPr>
          <w:rFonts w:ascii="GHEA Grapalat" w:hAnsi="GHEA Grapalat"/>
          <w:sz w:val="24"/>
          <w:szCs w:val="24"/>
        </w:rPr>
        <w:t>Հանձնաժողովը</w:t>
      </w:r>
      <w:r w:rsidR="005F3306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որոշում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է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ընդունում</w:t>
      </w:r>
      <w:r w:rsidR="00284E88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5F3306" w:rsidRPr="00BE3007">
        <w:rPr>
          <w:rFonts w:ascii="GHEA Grapalat" w:hAnsi="GHEA Grapalat"/>
          <w:sz w:val="24"/>
          <w:szCs w:val="24"/>
        </w:rPr>
        <w:t>լիցենզիայի</w:t>
      </w:r>
      <w:r w:rsidR="005F3306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5F3306" w:rsidRPr="00BE3007">
        <w:rPr>
          <w:rFonts w:ascii="GHEA Grapalat" w:hAnsi="GHEA Grapalat"/>
          <w:sz w:val="24"/>
          <w:szCs w:val="24"/>
        </w:rPr>
        <w:t>գործողության</w:t>
      </w:r>
      <w:r w:rsidR="005F3306" w:rsidRPr="00BE3007">
        <w:rPr>
          <w:rFonts w:ascii="GHEA Grapalat" w:hAnsi="GHEA Grapalat"/>
          <w:color w:val="000000"/>
          <w:sz w:val="21"/>
          <w:szCs w:val="21"/>
          <w:shd w:val="clear" w:color="auto" w:fill="FFFFFF"/>
          <w:lang w:val="af-ZA"/>
        </w:rPr>
        <w:t xml:space="preserve"> </w:t>
      </w:r>
      <w:r w:rsidR="005F3306" w:rsidRPr="00BE300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ժամկետը</w:t>
      </w:r>
      <w:r w:rsidR="005F3306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(</w:t>
      </w:r>
      <w:r w:rsidR="005F3306" w:rsidRPr="00BE300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ժամանակահատված</w:t>
      </w:r>
      <w:r w:rsidR="001C0CC8" w:rsidRPr="00BE300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</w:t>
      </w:r>
      <w:r w:rsidR="005F3306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)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երկարաձգելու կամ</w:t>
      </w:r>
      <w:r w:rsidR="001C0CC8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հայտը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մերժելու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մասին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հայտի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մուտքագրման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օրվանից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25 </w:t>
      </w:r>
      <w:r w:rsidRPr="00BE3007">
        <w:rPr>
          <w:rFonts w:ascii="GHEA Grapalat" w:hAnsi="GHEA Grapalat"/>
          <w:sz w:val="24"/>
          <w:szCs w:val="24"/>
        </w:rPr>
        <w:t>աշխատանքային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օրվա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ընթացքում</w:t>
      </w:r>
      <w:r w:rsidRPr="00BE3007">
        <w:rPr>
          <w:rFonts w:ascii="GHEA Grapalat" w:hAnsi="GHEA Grapalat"/>
          <w:sz w:val="24"/>
          <w:szCs w:val="24"/>
          <w:lang w:val="en-US"/>
        </w:rPr>
        <w:t>՝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բայց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ոչ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ուշ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E3007">
        <w:rPr>
          <w:rFonts w:ascii="GHEA Grapalat" w:hAnsi="GHEA Grapalat"/>
          <w:sz w:val="24"/>
          <w:szCs w:val="24"/>
          <w:lang w:val="en-US"/>
        </w:rPr>
        <w:t>քան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մինչև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BE3007">
        <w:rPr>
          <w:rFonts w:ascii="GHEA Grapalat" w:hAnsi="GHEA Grapalat"/>
          <w:sz w:val="24"/>
          <w:szCs w:val="24"/>
        </w:rPr>
        <w:t>լիցենզիայի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գործողության</w:t>
      </w:r>
      <w:r w:rsidRPr="00BE3007">
        <w:rPr>
          <w:rFonts w:ascii="GHEA Grapalat" w:hAnsi="GHEA Grapalat"/>
          <w:color w:val="000000"/>
          <w:sz w:val="21"/>
          <w:szCs w:val="21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ժամկետ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(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ժամանակահատված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) ավարտը</w:t>
      </w:r>
      <w:r w:rsidR="00EC105B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:</w:t>
      </w:r>
      <w:r w:rsidR="005F3306" w:rsidRPr="00BE3007">
        <w:rPr>
          <w:rFonts w:ascii="GHEA Grapalat" w:hAnsi="GHEA Grapalat"/>
          <w:sz w:val="24"/>
          <w:szCs w:val="24"/>
          <w:lang w:val="af-ZA"/>
        </w:rPr>
        <w:t>»</w:t>
      </w:r>
      <w:r w:rsidR="00FA02B0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18574F" w:rsidRPr="00BE3007" w:rsidRDefault="00981CE6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hy-AM"/>
        </w:rPr>
        <w:t>Կարգի 34-րդ կետ</w:t>
      </w:r>
      <w:r w:rsidRPr="00BE3007">
        <w:rPr>
          <w:rFonts w:ascii="GHEA Grapalat" w:hAnsi="GHEA Grapalat"/>
          <w:noProof/>
          <w:sz w:val="24"/>
          <w:szCs w:val="24"/>
          <w:lang w:val="en-US"/>
        </w:rPr>
        <w:t>ի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 1-</w:t>
      </w:r>
      <w:r w:rsidRPr="00BE3007">
        <w:rPr>
          <w:rFonts w:ascii="GHEA Grapalat" w:hAnsi="GHEA Grapalat"/>
          <w:noProof/>
          <w:sz w:val="24"/>
          <w:szCs w:val="24"/>
          <w:lang w:val="en-US"/>
        </w:rPr>
        <w:t>ին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noProof/>
          <w:sz w:val="24"/>
          <w:szCs w:val="24"/>
          <w:lang w:val="en-US"/>
        </w:rPr>
        <w:t>ենթակետից</w:t>
      </w:r>
      <w:r w:rsidR="0018574F" w:rsidRPr="00BE3007">
        <w:rPr>
          <w:rFonts w:ascii="GHEA Grapalat" w:hAnsi="GHEA Grapalat"/>
          <w:noProof/>
          <w:sz w:val="24"/>
          <w:szCs w:val="24"/>
          <w:lang w:val="hy-AM"/>
        </w:rPr>
        <w:t xml:space="preserve"> հանել «կա</w:t>
      </w:r>
      <w:r w:rsidR="00FA02B0" w:rsidRPr="00BE3007">
        <w:rPr>
          <w:rFonts w:ascii="GHEA Grapalat" w:hAnsi="GHEA Grapalat"/>
          <w:noProof/>
          <w:sz w:val="24"/>
          <w:szCs w:val="24"/>
          <w:lang w:val="hy-AM"/>
        </w:rPr>
        <w:t>մ կեղծ կամ խեղաթյուրված» բառերը</w:t>
      </w:r>
      <w:r w:rsidR="00FA02B0" w:rsidRPr="00BE3007">
        <w:rPr>
          <w:rFonts w:ascii="GHEA Grapalat" w:hAnsi="GHEA Grapalat"/>
          <w:noProof/>
          <w:sz w:val="24"/>
          <w:szCs w:val="24"/>
          <w:lang w:val="af-ZA"/>
        </w:rPr>
        <w:t>.</w:t>
      </w:r>
    </w:p>
    <w:p w:rsidR="00960F1D" w:rsidRPr="00BE3007" w:rsidRDefault="00960F1D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Կարգը </w:t>
      </w:r>
      <w:r w:rsidR="00BA18EA" w:rsidRPr="00BE3007">
        <w:rPr>
          <w:rFonts w:ascii="GHEA Grapalat" w:hAnsi="GHEA Grapalat"/>
          <w:noProof/>
          <w:sz w:val="24"/>
          <w:szCs w:val="24"/>
          <w:lang w:val="af-ZA"/>
        </w:rPr>
        <w:t>լրացնել հետևյալ բովանդակությամբ 34.2 կետով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>.</w:t>
      </w:r>
    </w:p>
    <w:p w:rsidR="00960F1D" w:rsidRPr="00BE3007" w:rsidRDefault="00960F1D" w:rsidP="00BE3007">
      <w:pPr>
        <w:pStyle w:val="Header"/>
        <w:tabs>
          <w:tab w:val="right" w:pos="0"/>
          <w:tab w:val="center" w:pos="851"/>
        </w:tabs>
        <w:spacing w:line="360" w:lineRule="auto"/>
        <w:ind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lastRenderedPageBreak/>
        <w:t>«34.</w:t>
      </w:r>
      <w:r w:rsidR="00BA18EA" w:rsidRPr="00BE3007">
        <w:rPr>
          <w:rFonts w:ascii="GHEA Grapalat" w:hAnsi="GHEA Grapalat"/>
          <w:noProof/>
          <w:sz w:val="24"/>
          <w:szCs w:val="24"/>
          <w:lang w:val="af-ZA"/>
        </w:rPr>
        <w:t>2</w:t>
      </w:r>
      <w:r w:rsidR="005E05AF" w:rsidRPr="00BE3007">
        <w:rPr>
          <w:rFonts w:ascii="GHEA Grapalat" w:hAnsi="GHEA Grapalat"/>
          <w:noProof/>
          <w:sz w:val="24"/>
          <w:szCs w:val="24"/>
          <w:lang w:val="af-ZA"/>
        </w:rPr>
        <w:t>.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 Եթե լիցենզիայ</w:t>
      </w:r>
      <w:r w:rsidR="00981CE6" w:rsidRPr="00BE3007">
        <w:rPr>
          <w:rFonts w:ascii="GHEA Grapalat" w:hAnsi="GHEA Grapalat"/>
          <w:noProof/>
          <w:sz w:val="24"/>
          <w:szCs w:val="24"/>
          <w:lang w:val="af-ZA"/>
        </w:rPr>
        <w:t>ի գործողության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 ժամկետի (ժամանակահատվածի) երկարաձգման հայտը </w:t>
      </w:r>
      <w:r w:rsidR="007910BC" w:rsidRPr="00BE3007">
        <w:rPr>
          <w:rFonts w:ascii="GHEA Grapalat" w:hAnsi="GHEA Grapalat"/>
          <w:noProof/>
          <w:sz w:val="24"/>
          <w:szCs w:val="24"/>
          <w:lang w:val="af-ZA"/>
        </w:rPr>
        <w:t xml:space="preserve">ներկայացվել 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>է լիցենզիայի գործողության կասեցման ժամանակահատվածում, ապա այդ ժամկետի (ժամանակահատվածի) երկարաձգման հարցը քնն</w:t>
      </w:r>
      <w:r w:rsidR="00C10B0F" w:rsidRPr="00BE3007">
        <w:rPr>
          <w:rFonts w:ascii="GHEA Grapalat" w:hAnsi="GHEA Grapalat"/>
          <w:noProof/>
          <w:sz w:val="24"/>
          <w:szCs w:val="24"/>
          <w:lang w:val="af-ZA"/>
        </w:rPr>
        <w:t>արկվ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>վում է միայն կասեցումը վերացվելուց հետո:»</w:t>
      </w:r>
      <w:r w:rsidR="00FA02B0" w:rsidRPr="00BE3007">
        <w:rPr>
          <w:rFonts w:ascii="GHEA Grapalat" w:hAnsi="GHEA Grapalat"/>
          <w:noProof/>
          <w:sz w:val="24"/>
          <w:szCs w:val="24"/>
          <w:lang w:val="af-ZA"/>
        </w:rPr>
        <w:t>.</w:t>
      </w:r>
    </w:p>
    <w:p w:rsidR="001F1D68" w:rsidRPr="00BE3007" w:rsidRDefault="001F1D68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Կարգը լրացնել հետևյալ բովանդակությամբ </w:t>
      </w:r>
      <w:r w:rsidR="001D59C4" w:rsidRPr="00BE3007">
        <w:rPr>
          <w:rFonts w:ascii="GHEA Grapalat" w:hAnsi="GHEA Grapalat"/>
          <w:noProof/>
          <w:sz w:val="24"/>
          <w:szCs w:val="24"/>
          <w:lang w:val="af-ZA"/>
        </w:rPr>
        <w:t>47</w:t>
      </w:r>
      <w:r w:rsidR="00025A4D" w:rsidRPr="00BE3007">
        <w:rPr>
          <w:rFonts w:ascii="GHEA Grapalat" w:hAnsi="GHEA Grapalat"/>
          <w:noProof/>
          <w:sz w:val="24"/>
          <w:szCs w:val="24"/>
          <w:lang w:val="af-ZA"/>
        </w:rPr>
        <w:t xml:space="preserve">-րդ և </w:t>
      </w:r>
      <w:r w:rsidR="001D59C4" w:rsidRPr="00BE3007">
        <w:rPr>
          <w:rFonts w:ascii="GHEA Grapalat" w:hAnsi="GHEA Grapalat"/>
          <w:noProof/>
          <w:sz w:val="24"/>
          <w:szCs w:val="24"/>
          <w:lang w:val="af-ZA"/>
        </w:rPr>
        <w:t>47.1</w:t>
      </w:r>
      <w:r w:rsidR="00025A4D" w:rsidRPr="00BE3007">
        <w:rPr>
          <w:rFonts w:ascii="GHEA Grapalat" w:hAnsi="GHEA Grapalat"/>
          <w:noProof/>
          <w:sz w:val="24"/>
          <w:szCs w:val="24"/>
          <w:lang w:val="af-ZA"/>
        </w:rPr>
        <w:t>-րդ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 կետ</w:t>
      </w:r>
      <w:r w:rsidR="00025A4D" w:rsidRPr="00BE3007">
        <w:rPr>
          <w:rFonts w:ascii="GHEA Grapalat" w:hAnsi="GHEA Grapalat"/>
          <w:noProof/>
          <w:sz w:val="24"/>
          <w:szCs w:val="24"/>
          <w:lang w:val="af-ZA"/>
        </w:rPr>
        <w:t>եր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>ով.</w:t>
      </w:r>
    </w:p>
    <w:p w:rsidR="00B857B7" w:rsidRPr="00BE3007" w:rsidRDefault="001F1D68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t>«</w:t>
      </w:r>
      <w:r w:rsidR="00D12B46" w:rsidRPr="00BE3007">
        <w:rPr>
          <w:rFonts w:ascii="GHEA Grapalat" w:hAnsi="GHEA Grapalat"/>
          <w:noProof/>
          <w:sz w:val="24"/>
          <w:szCs w:val="24"/>
          <w:lang w:val="af-ZA"/>
        </w:rPr>
        <w:t>4</w:t>
      </w:r>
      <w:r w:rsidR="001D59C4" w:rsidRPr="00BE3007">
        <w:rPr>
          <w:rFonts w:ascii="GHEA Grapalat" w:hAnsi="GHEA Grapalat"/>
          <w:noProof/>
          <w:sz w:val="24"/>
          <w:szCs w:val="24"/>
          <w:lang w:val="af-ZA"/>
        </w:rPr>
        <w:t>7</w:t>
      </w:r>
      <w:r w:rsidR="005E05AF" w:rsidRPr="00BE3007">
        <w:rPr>
          <w:rFonts w:ascii="GHEA Grapalat" w:hAnsi="GHEA Grapalat"/>
          <w:noProof/>
          <w:sz w:val="24"/>
          <w:szCs w:val="24"/>
          <w:lang w:val="af-ZA"/>
        </w:rPr>
        <w:t>.</w:t>
      </w:r>
      <w:r w:rsidR="00D12B46" w:rsidRPr="00BE300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507D45" w:rsidRPr="00BE3007">
        <w:rPr>
          <w:rFonts w:ascii="GHEA Grapalat" w:hAnsi="GHEA Grapalat"/>
          <w:noProof/>
          <w:sz w:val="24"/>
          <w:szCs w:val="24"/>
          <w:lang w:val="af-ZA"/>
        </w:rPr>
        <w:t>Է</w:t>
      </w:r>
      <w:r w:rsidR="00B857B7" w:rsidRPr="00BE3007">
        <w:rPr>
          <w:rFonts w:ascii="GHEA Grapalat" w:hAnsi="GHEA Grapalat"/>
          <w:sz w:val="24"/>
          <w:szCs w:val="24"/>
          <w:lang w:val="af-ZA"/>
        </w:rPr>
        <w:t>լեկտրական էներգիայի արտադրության լիցենզիա ունեցող անձի՝ տվյալ կայանի համար տրամադրված ջրօգտագործման թույլտվությունը կասեցվելու դեպքում</w:t>
      </w:r>
      <w:r w:rsidR="00507D45" w:rsidRPr="00BE3007">
        <w:rPr>
          <w:rFonts w:ascii="GHEA Grapalat" w:hAnsi="GHEA Grapalat"/>
          <w:sz w:val="24"/>
          <w:szCs w:val="24"/>
          <w:lang w:val="af-ZA"/>
        </w:rPr>
        <w:t xml:space="preserve"> լիցենզիայի գործողությունը կասեցվում է</w:t>
      </w:r>
      <w:r w:rsidR="00A30A44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B857B7" w:rsidRPr="00BE3007">
        <w:rPr>
          <w:rFonts w:ascii="GHEA Grapalat" w:hAnsi="GHEA Grapalat"/>
          <w:sz w:val="24"/>
          <w:szCs w:val="24"/>
          <w:lang w:val="af-ZA"/>
        </w:rPr>
        <w:t>ջ</w:t>
      </w:r>
      <w:r w:rsidR="00B857B7" w:rsidRPr="00BE3007">
        <w:rPr>
          <w:rFonts w:ascii="GHEA Grapalat" w:hAnsi="GHEA Grapalat"/>
          <w:iCs/>
          <w:sz w:val="24"/>
          <w:szCs w:val="24"/>
          <w:lang w:val="af-ZA"/>
        </w:rPr>
        <w:t xml:space="preserve">րային ռեսուրսների կառավարման և պահպանության մարմնի կամ </w:t>
      </w:r>
      <w:r w:rsidR="00B857B7" w:rsidRPr="00BE3007">
        <w:rPr>
          <w:rFonts w:ascii="GHEA Grapalat" w:hAnsi="GHEA Grapalat"/>
          <w:sz w:val="24"/>
          <w:szCs w:val="24"/>
          <w:lang w:val="af-ZA"/>
        </w:rPr>
        <w:t>Հայաստանի Հանրապետության օրենսդրությամբ նախատեսված այլ մարմնի օրինական ուժի մեջ մտած ակտի հիման վրա:</w:t>
      </w:r>
    </w:p>
    <w:p w:rsidR="001F1D68" w:rsidRPr="00BE3007" w:rsidRDefault="00B857B7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t>4</w:t>
      </w:r>
      <w:r w:rsidR="001D59C4" w:rsidRPr="00BE3007">
        <w:rPr>
          <w:rFonts w:ascii="GHEA Grapalat" w:hAnsi="GHEA Grapalat"/>
          <w:noProof/>
          <w:sz w:val="24"/>
          <w:szCs w:val="24"/>
          <w:lang w:val="af-ZA"/>
        </w:rPr>
        <w:t>7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>.</w:t>
      </w:r>
      <w:r w:rsidR="001D59C4" w:rsidRPr="00BE3007">
        <w:rPr>
          <w:rFonts w:ascii="GHEA Grapalat" w:hAnsi="GHEA Grapalat"/>
          <w:noProof/>
          <w:sz w:val="24"/>
          <w:szCs w:val="24"/>
          <w:lang w:val="af-ZA"/>
        </w:rPr>
        <w:t>1</w:t>
      </w:r>
      <w:r w:rsidR="00C321F5" w:rsidRPr="00BE3007">
        <w:rPr>
          <w:rFonts w:ascii="GHEA Grapalat" w:hAnsi="GHEA Grapalat"/>
          <w:noProof/>
          <w:sz w:val="24"/>
          <w:szCs w:val="24"/>
          <w:lang w:val="af-ZA"/>
        </w:rPr>
        <w:t>.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507D45" w:rsidRPr="00BE3007">
        <w:rPr>
          <w:rFonts w:ascii="GHEA Grapalat" w:hAnsi="GHEA Grapalat"/>
          <w:noProof/>
          <w:sz w:val="24"/>
          <w:szCs w:val="24"/>
          <w:lang w:val="af-ZA"/>
        </w:rPr>
        <w:t>Լ</w:t>
      </w:r>
      <w:r w:rsidR="001F1D68" w:rsidRPr="00BE3007">
        <w:rPr>
          <w:rFonts w:ascii="GHEA Grapalat" w:hAnsi="GHEA Grapalat"/>
          <w:noProof/>
          <w:sz w:val="24"/>
          <w:szCs w:val="24"/>
          <w:lang w:val="af-ZA"/>
        </w:rPr>
        <w:t xml:space="preserve">իցենզիայի գործողությունը </w:t>
      </w:r>
      <w:r w:rsidR="00EB0672" w:rsidRPr="00BE3007">
        <w:rPr>
          <w:rFonts w:ascii="GHEA Grapalat" w:hAnsi="GHEA Grapalat"/>
          <w:noProof/>
          <w:sz w:val="24"/>
          <w:szCs w:val="24"/>
          <w:lang w:val="af-ZA"/>
        </w:rPr>
        <w:t>դադարեցվում է</w:t>
      </w:r>
      <w:r w:rsidR="001F1D68" w:rsidRPr="00BE3007">
        <w:rPr>
          <w:rFonts w:ascii="GHEA Grapalat" w:hAnsi="GHEA Grapalat"/>
          <w:noProof/>
          <w:sz w:val="24"/>
          <w:szCs w:val="24"/>
          <w:lang w:val="af-ZA"/>
        </w:rPr>
        <w:t xml:space="preserve"> նաև հետևյալ դեպքերում.</w:t>
      </w:r>
    </w:p>
    <w:p w:rsidR="000D1F78" w:rsidRPr="00BE3007" w:rsidRDefault="007C6EC0" w:rsidP="00BE3007">
      <w:pPr>
        <w:pStyle w:val="Header"/>
        <w:numPr>
          <w:ilvl w:val="1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 xml:space="preserve">Արտադրության լիցենզիա ունեցող անձը լիցենզիայով սահմանված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կառուցման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ժամանակահատվածում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չի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ավարտել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կայանի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կառուցման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աշխատանքները</w:t>
      </w:r>
      <w:r w:rsidR="00B857B7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,</w:t>
      </w:r>
      <w:r w:rsidR="00106619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չի դիմել լիցենզիայի պայմաններու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մ փոփոխություններ կատարելու համար կամ Հանձնաժողովը մերժել է փոփոխություններ կատարելու դիմումը, և </w:t>
      </w:r>
      <w:r w:rsidR="004610D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րտադրության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լիցենզիա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ունեցող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անձը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մինչև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կառուցման</w:t>
      </w:r>
      <w:r w:rsidR="000D1F78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ժամանակահատված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ի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ավարտը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չի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վերացրել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մերժման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0D1F78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հիմքերը</w:t>
      </w:r>
      <w:r w:rsidR="001F0627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,</w:t>
      </w:r>
      <w:r w:rsidR="00106619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և Հանձնաժողով չի ներկայացրել համապատասխան</w:t>
      </w:r>
      <w:r w:rsidR="00FA02B0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հիմնավորող</w:t>
      </w:r>
      <w:r w:rsidR="00106619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փաստաթղթեր,</w:t>
      </w:r>
    </w:p>
    <w:p w:rsidR="00213060" w:rsidRPr="00BE3007" w:rsidRDefault="000D1F78" w:rsidP="00BE3007">
      <w:pPr>
        <w:pStyle w:val="Header"/>
        <w:numPr>
          <w:ilvl w:val="1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 xml:space="preserve">Արտադրության լիցենզիա ունեցող անձը լիցենզիայով սահմանված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կառուցման</w:t>
      </w:r>
      <w:r w:rsidR="00106619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ժամանակահատվածում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չի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ավարտել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կայանի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կառուցման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աշխատանքները</w:t>
      </w:r>
      <w:r w:rsidR="00B857B7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,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չի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դիմել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լիցենզիայով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սահմանված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կառուցման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ժամանակահատվածը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երկարաձգելու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հայտով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կամ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Հանձնաժողովը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մերժել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ներկայացված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հայտը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1F0627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1F0627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րտադրության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լիցենզիա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ունեցող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անձը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մինչև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կառուցման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ժամանակահատված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ի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ավարտը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չի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վերացրել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մերժման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հիմքերը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,</w:t>
      </w:r>
      <w:r w:rsidR="00213060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և Հանձնաժողով չի ներկայացրել համապատասխան</w:t>
      </w:r>
      <w:r w:rsidR="00FA02B0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հիմնավորող</w:t>
      </w:r>
      <w:r w:rsidR="00213060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փաստաթղթեր,</w:t>
      </w:r>
    </w:p>
    <w:p w:rsidR="007C6EC0" w:rsidRPr="00BE3007" w:rsidRDefault="00E66B2F" w:rsidP="00BE3007">
      <w:pPr>
        <w:pStyle w:val="Header"/>
        <w:numPr>
          <w:ilvl w:val="1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Արտադրության լիցենզիայով ամրագրված կառուցման</w:t>
      </w:r>
      <w:r w:rsidR="004610D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(վերակառուցման)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ժամանակահատվածում Հանձնաժողովը կասեցրել է</w:t>
      </w:r>
      <w:r w:rsidR="006200DB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Արտադրության լիցենզիան և </w:t>
      </w:r>
      <w:r w:rsidR="004610D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Արտադրության լիցենզիա ունեցող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անձը մինչև կառուցման </w:t>
      </w:r>
      <w:r w:rsidR="002302D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(վերակառուցման)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ժամանակահատվածի ավարտը չի վերացրել Արտադրության լիցենզիայի կասեցման համար հիմք հանդիսացած խախտումը</w:t>
      </w:r>
      <w:r w:rsidR="00213060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, Հանձնաժողով չի ներկայացրել </w:t>
      </w:r>
      <w:r w:rsidR="00213060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lastRenderedPageBreak/>
        <w:t>համապատասխան</w:t>
      </w:r>
      <w:r w:rsidR="00FA02B0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հիմնավորող</w:t>
      </w:r>
      <w:r w:rsidR="00213060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փաստաթղթեր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և </w:t>
      </w:r>
      <w:r w:rsidR="00106619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Հանձնաժողովը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չի վերացրել Արտադրության լիցենզիայի կասեցումը</w:t>
      </w:r>
      <w:r w:rsidR="00B857B7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,</w:t>
      </w:r>
    </w:p>
    <w:p w:rsidR="00B857B7" w:rsidRPr="00BE3007" w:rsidRDefault="00507D45" w:rsidP="00BE3007">
      <w:pPr>
        <w:pStyle w:val="Header"/>
        <w:numPr>
          <w:ilvl w:val="1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Է</w:t>
      </w:r>
      <w:r w:rsidR="00B857B7" w:rsidRPr="00BE3007">
        <w:rPr>
          <w:rFonts w:ascii="GHEA Grapalat" w:hAnsi="GHEA Grapalat"/>
          <w:sz w:val="24"/>
          <w:szCs w:val="24"/>
          <w:lang w:val="af-ZA"/>
        </w:rPr>
        <w:t>լեկտրական էներգիայի արտադրության լիցենզիա ունեցող անձի՝ տվյալ կայանի համար տրամադրված ջրօգտագործման թույլտվությունը ուժը կորցրած ճանաչվելու կամ Հայաստանի Հանրապետության օրենսդրությամբ սահմանված կարգով ջրօգտագործման թույլտվության գործողության ժամկետը չերկարաձգվելու դեպքում</w:t>
      </w:r>
      <w:r w:rsidR="00A30A44" w:rsidRPr="00BE3007">
        <w:rPr>
          <w:rFonts w:ascii="GHEA Grapalat" w:hAnsi="GHEA Grapalat"/>
          <w:sz w:val="24"/>
          <w:szCs w:val="24"/>
          <w:lang w:val="af-ZA"/>
        </w:rPr>
        <w:t>՝</w:t>
      </w:r>
      <w:r w:rsidR="00B857B7" w:rsidRPr="00BE3007">
        <w:rPr>
          <w:rFonts w:ascii="GHEA Grapalat" w:hAnsi="GHEA Grapalat"/>
          <w:sz w:val="24"/>
          <w:szCs w:val="24"/>
          <w:lang w:val="af-ZA"/>
        </w:rPr>
        <w:t xml:space="preserve"> ջ</w:t>
      </w:r>
      <w:r w:rsidR="00B857B7" w:rsidRPr="00BE3007">
        <w:rPr>
          <w:rFonts w:ascii="GHEA Grapalat" w:hAnsi="GHEA Grapalat"/>
          <w:iCs/>
          <w:sz w:val="24"/>
          <w:szCs w:val="24"/>
          <w:lang w:val="af-ZA"/>
        </w:rPr>
        <w:t xml:space="preserve">րային ռեսուրսների կառավարման և պահպանության մարմնի կամ </w:t>
      </w:r>
      <w:r w:rsidR="00B857B7" w:rsidRPr="00BE3007">
        <w:rPr>
          <w:rFonts w:ascii="GHEA Grapalat" w:hAnsi="GHEA Grapalat"/>
          <w:sz w:val="24"/>
          <w:szCs w:val="24"/>
          <w:lang w:val="af-ZA"/>
        </w:rPr>
        <w:t>Հայաստանի Հանրապետության օրենսդրությամբ նախատեսված այլ մարմնի օրինական ուժի մեջ մտած ակտի հիման վրա: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>».</w:t>
      </w:r>
    </w:p>
    <w:p w:rsidR="00C40FB8" w:rsidRPr="00BE3007" w:rsidRDefault="00C40FB8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t>Կարգի 49-րդ կետում «</w:t>
      </w:r>
      <w:r w:rsidR="00EC105B" w:rsidRPr="00BE3007">
        <w:rPr>
          <w:rFonts w:ascii="GHEA Grapalat" w:hAnsi="GHEA Grapalat"/>
          <w:noProof/>
          <w:sz w:val="24"/>
          <w:szCs w:val="24"/>
          <w:lang w:val="af-ZA"/>
        </w:rPr>
        <w:t>վերաբերյալ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>» բառից հետո լրացնել «</w:t>
      </w:r>
      <w:r w:rsidR="00EC105B" w:rsidRPr="00BE3007">
        <w:rPr>
          <w:rFonts w:ascii="GHEA Grapalat" w:hAnsi="GHEA Grapalat"/>
          <w:noProof/>
          <w:sz w:val="24"/>
          <w:szCs w:val="24"/>
          <w:lang w:val="af-ZA"/>
        </w:rPr>
        <w:t>՝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 բացառությամբ օրենքով նախատեսված դեպքերի» բառեր</w:t>
      </w:r>
      <w:r w:rsidR="00EC105B" w:rsidRPr="00BE3007">
        <w:rPr>
          <w:rFonts w:ascii="GHEA Grapalat" w:hAnsi="GHEA Grapalat"/>
          <w:noProof/>
          <w:sz w:val="24"/>
          <w:szCs w:val="24"/>
          <w:lang w:val="af-ZA"/>
        </w:rPr>
        <w:t>ը</w:t>
      </w:r>
      <w:r w:rsidR="00C30450" w:rsidRPr="00BE3007">
        <w:rPr>
          <w:rFonts w:ascii="GHEA Grapalat" w:hAnsi="GHEA Grapalat"/>
          <w:noProof/>
          <w:sz w:val="24"/>
          <w:szCs w:val="24"/>
          <w:lang w:val="af-ZA"/>
        </w:rPr>
        <w:t>.</w:t>
      </w:r>
    </w:p>
    <w:p w:rsidR="0018574F" w:rsidRPr="00BE3007" w:rsidRDefault="00BF406E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hy-AM"/>
        </w:rPr>
        <w:t>Կարգի 51-րդ կետ</w:t>
      </w:r>
      <w:r w:rsidRPr="00BE3007">
        <w:rPr>
          <w:rFonts w:ascii="GHEA Grapalat" w:hAnsi="GHEA Grapalat"/>
          <w:noProof/>
          <w:sz w:val="24"/>
          <w:szCs w:val="24"/>
          <w:lang w:val="en-US"/>
        </w:rPr>
        <w:t>ից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noProof/>
          <w:sz w:val="24"/>
          <w:szCs w:val="24"/>
          <w:lang w:val="en-US"/>
        </w:rPr>
        <w:t>հանել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 «, </w:t>
      </w:r>
      <w:r w:rsidRPr="00BE3007">
        <w:rPr>
          <w:rFonts w:ascii="GHEA Grapalat" w:hAnsi="GHEA Grapalat"/>
          <w:noProof/>
          <w:sz w:val="24"/>
          <w:szCs w:val="24"/>
          <w:lang w:val="en-US"/>
        </w:rPr>
        <w:t>ակնհայտ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noProof/>
          <w:sz w:val="24"/>
          <w:szCs w:val="24"/>
          <w:lang w:val="en-US"/>
        </w:rPr>
        <w:t>կեղծ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noProof/>
          <w:sz w:val="24"/>
          <w:szCs w:val="24"/>
          <w:lang w:val="en-US"/>
        </w:rPr>
        <w:t>կամ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noProof/>
          <w:sz w:val="24"/>
          <w:szCs w:val="24"/>
          <w:lang w:val="en-US"/>
        </w:rPr>
        <w:t>խեղաթյուրված</w:t>
      </w: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BE3007">
        <w:rPr>
          <w:rFonts w:ascii="GHEA Grapalat" w:hAnsi="GHEA Grapalat"/>
          <w:noProof/>
          <w:sz w:val="24"/>
          <w:szCs w:val="24"/>
          <w:lang w:val="en-US"/>
        </w:rPr>
        <w:t>բառերը</w:t>
      </w:r>
      <w:r w:rsidR="00C100DE" w:rsidRPr="00BE3007">
        <w:rPr>
          <w:rFonts w:ascii="GHEA Grapalat" w:hAnsi="GHEA Grapalat"/>
          <w:noProof/>
          <w:sz w:val="24"/>
          <w:szCs w:val="24"/>
          <w:lang w:val="af-ZA"/>
        </w:rPr>
        <w:t>.</w:t>
      </w:r>
    </w:p>
    <w:p w:rsidR="00C100DE" w:rsidRPr="00BE3007" w:rsidRDefault="00C100DE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Կարգի </w:t>
      </w:r>
      <w:r w:rsidRPr="00BE3007">
        <w:rPr>
          <w:rFonts w:ascii="GHEA Grapalat" w:hAnsi="GHEA Grapalat"/>
          <w:sz w:val="24"/>
          <w:szCs w:val="24"/>
          <w:lang w:val="af-ZA"/>
        </w:rPr>
        <w:t>№2 հավելվածի 1-ին կետի 2-րդ ենթակետը լրացնել «</w:t>
      </w:r>
      <w:r w:rsidRPr="00BE3007">
        <w:rPr>
          <w:rFonts w:ascii="GHEA Grapalat" w:hAnsi="GHEA Grapalat"/>
          <w:sz w:val="24"/>
          <w:szCs w:val="24"/>
        </w:rPr>
        <w:t>իսկ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վերջինիս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բացակայության դեպքում՝ իրավասու մարմնի կողմից տրված հատակագ</w:t>
      </w:r>
      <w:r w:rsidRPr="00BE3007">
        <w:rPr>
          <w:rFonts w:ascii="GHEA Grapalat" w:hAnsi="GHEA Grapalat"/>
          <w:sz w:val="24"/>
          <w:szCs w:val="24"/>
        </w:rPr>
        <w:t>ծի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պատճենը</w:t>
      </w:r>
      <w:r w:rsidRPr="00BE3007">
        <w:rPr>
          <w:rFonts w:ascii="GHEA Grapalat" w:hAnsi="GHEA Grapalat"/>
          <w:sz w:val="24"/>
          <w:szCs w:val="24"/>
          <w:lang w:val="af-ZA"/>
        </w:rPr>
        <w:t>,» բառեր</w:t>
      </w:r>
      <w:r w:rsidR="00BA259E" w:rsidRPr="00BE3007">
        <w:rPr>
          <w:rFonts w:ascii="GHEA Grapalat" w:hAnsi="GHEA Grapalat"/>
          <w:sz w:val="24"/>
          <w:szCs w:val="24"/>
          <w:lang w:val="af-ZA"/>
        </w:rPr>
        <w:t>ը</w:t>
      </w:r>
      <w:r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C100DE" w:rsidRPr="00BE3007" w:rsidRDefault="00C100DE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 xml:space="preserve">Կարգի №2 հավելվածի 1-ին կետի 4-րդ ենթակետում և 2-րդ կետի 4-րդ ենթակետում «թերթերում» բառից հետո լրացնել «և </w:t>
      </w:r>
      <w:r w:rsidRPr="00BE3007">
        <w:rPr>
          <w:rFonts w:ascii="GHEA Grapalat" w:hAnsi="GHEA Grapalat"/>
          <w:bCs/>
          <w:sz w:val="24"/>
          <w:szCs w:val="24"/>
          <w:lang w:val="af-ZA"/>
        </w:rPr>
        <w:t>Հայաստանի Հանրապետության</w:t>
      </w:r>
      <w:r w:rsidRPr="00BE3007">
        <w:rPr>
          <w:rFonts w:ascii="Calibri" w:hAnsi="Calibri" w:cs="Calibri"/>
          <w:sz w:val="24"/>
          <w:szCs w:val="24"/>
          <w:lang w:val="af-ZA"/>
        </w:rPr>
        <w:t> </w:t>
      </w:r>
      <w:r w:rsidRPr="00BE3007">
        <w:rPr>
          <w:rFonts w:ascii="GHEA Grapalat" w:hAnsi="GHEA Grapalat"/>
          <w:bCs/>
          <w:sz w:val="24"/>
          <w:szCs w:val="24"/>
          <w:lang w:val="af-ZA"/>
        </w:rPr>
        <w:t>հրապարակային</w:t>
      </w:r>
      <w:r w:rsidRPr="00BE3007">
        <w:rPr>
          <w:rFonts w:ascii="Calibri" w:hAnsi="Calibri" w:cs="Calibri"/>
          <w:sz w:val="24"/>
          <w:szCs w:val="24"/>
          <w:lang w:val="af-ZA"/>
        </w:rPr>
        <w:t> </w:t>
      </w:r>
      <w:r w:rsidRPr="00BE3007">
        <w:rPr>
          <w:rFonts w:ascii="GHEA Grapalat" w:hAnsi="GHEA Grapalat"/>
          <w:bCs/>
          <w:sz w:val="24"/>
          <w:szCs w:val="24"/>
          <w:lang w:val="af-ZA"/>
        </w:rPr>
        <w:t xml:space="preserve">ծանուցումների պաշտոնական ինտերնե-տային 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http://www.azdarar.am/ </w:t>
      </w:r>
      <w:r w:rsidRPr="00BE3007">
        <w:rPr>
          <w:rFonts w:ascii="GHEA Grapalat" w:hAnsi="GHEA Grapalat"/>
          <w:bCs/>
          <w:sz w:val="24"/>
          <w:szCs w:val="24"/>
          <w:lang w:val="af-ZA"/>
        </w:rPr>
        <w:t>կայքում» բառերը.</w:t>
      </w:r>
    </w:p>
    <w:p w:rsidR="0030476D" w:rsidRPr="00BE3007" w:rsidRDefault="0030476D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Կարգի </w:t>
      </w:r>
      <w:r w:rsidRPr="00BE3007">
        <w:rPr>
          <w:rFonts w:ascii="GHEA Grapalat" w:hAnsi="GHEA Grapalat"/>
          <w:sz w:val="24"/>
          <w:szCs w:val="24"/>
          <w:lang w:val="af-ZA"/>
        </w:rPr>
        <w:t>№2 հավելվածի 1-ին կետի 8-րդ ենթակետ</w:t>
      </w:r>
      <w:r w:rsidR="002302D2" w:rsidRPr="00BE3007">
        <w:rPr>
          <w:rFonts w:ascii="GHEA Grapalat" w:hAnsi="GHEA Grapalat"/>
          <w:sz w:val="24"/>
          <w:szCs w:val="24"/>
          <w:lang w:val="af-ZA"/>
        </w:rPr>
        <w:t>ը շարադրել հետևյալ խմբագրությամբ.</w:t>
      </w:r>
    </w:p>
    <w:p w:rsidR="002302D2" w:rsidRPr="00BE3007" w:rsidRDefault="002302D2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«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8) այլ անձի (աձնաց) պատկանող </w:t>
      </w:r>
      <w:r w:rsidRPr="00BE3007">
        <w:rPr>
          <w:rFonts w:ascii="GHEA Grapalat" w:hAnsi="GHEA Grapalat"/>
          <w:sz w:val="24"/>
          <w:szCs w:val="24"/>
          <w:lang w:val="af-ZA"/>
        </w:rPr>
        <w:t>հիդրոկառույցը օգտագործելու (</w:t>
      </w:r>
      <w:r w:rsidR="0038632C" w:rsidRPr="00BE3007">
        <w:rPr>
          <w:rFonts w:ascii="GHEA Grapalat" w:hAnsi="GHEA Grapalat"/>
          <w:sz w:val="24"/>
          <w:szCs w:val="24"/>
          <w:lang w:val="af-ZA"/>
        </w:rPr>
        <w:t xml:space="preserve">հիդրոկառույցից </w:t>
      </w:r>
      <w:r w:rsidRPr="00BE3007">
        <w:rPr>
          <w:rFonts w:ascii="GHEA Grapalat" w:hAnsi="GHEA Grapalat"/>
          <w:sz w:val="24"/>
          <w:szCs w:val="24"/>
          <w:lang w:val="af-ZA"/>
        </w:rPr>
        <w:t>օգտվելու) վերաբերյալ պայմանագիր կամ հիդրոկառույցին միացման թույլտվություն՝ միայն խմելու ջրատարների կամ ոռոգման համակարգերի վրա կառուցվող հիդրոէլեկտրակայաններում էլեկտրական էներգիայի արտադրության համար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>,».</w:t>
      </w:r>
    </w:p>
    <w:p w:rsidR="00496DD5" w:rsidRPr="00BE3007" w:rsidRDefault="00496DD5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center" w:pos="993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t xml:space="preserve">Կարգի </w:t>
      </w:r>
      <w:r w:rsidRPr="00BE3007">
        <w:rPr>
          <w:rFonts w:ascii="GHEA Grapalat" w:hAnsi="GHEA Grapalat"/>
          <w:sz w:val="24"/>
          <w:szCs w:val="24"/>
          <w:lang w:val="af-ZA"/>
        </w:rPr>
        <w:t>№2 հավելվածի 1-ին կետի 9-րդ ենթակետը</w:t>
      </w:r>
      <w:r w:rsidR="000D1F78" w:rsidRPr="00BE3007">
        <w:rPr>
          <w:rFonts w:ascii="GHEA Grapalat" w:hAnsi="GHEA Grapalat"/>
          <w:sz w:val="24"/>
          <w:szCs w:val="24"/>
          <w:lang w:val="af-ZA"/>
        </w:rPr>
        <w:t xml:space="preserve"> շարադրել հետևյալ խմբագրությամբ</w:t>
      </w:r>
      <w:r w:rsidR="000D1F78" w:rsidRPr="00BE3007">
        <w:rPr>
          <w:rFonts w:ascii="GHEA Grapalat" w:hAnsi="GHEA Grapalat"/>
          <w:noProof/>
          <w:sz w:val="24"/>
          <w:szCs w:val="24"/>
          <w:lang w:val="af-ZA"/>
        </w:rPr>
        <w:t>.</w:t>
      </w:r>
    </w:p>
    <w:p w:rsidR="000D1F78" w:rsidRPr="00BE3007" w:rsidRDefault="000D1F78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«9</w:t>
      </w:r>
      <w:r w:rsidR="002302D2" w:rsidRPr="00BE3007">
        <w:rPr>
          <w:rFonts w:ascii="GHEA Grapalat" w:hAnsi="GHEA Grapalat"/>
          <w:sz w:val="24"/>
          <w:szCs w:val="24"/>
          <w:lang w:val="af-ZA"/>
        </w:rPr>
        <w:t>)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Էլեկտրական էներգիայի բաշխման լիցենզիա ունեցող անձից էլեկտրական ցանցին պահանջվող հզորությամբ միանալու նախնական տեխնիկական պայմաններ, որը կներառի էլեկտրական ցանցին միացման կետի վերաբերյալ տեղեկատվությ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>ուն:».</w:t>
      </w:r>
    </w:p>
    <w:p w:rsidR="00FC1F6C" w:rsidRPr="00BE3007" w:rsidRDefault="00FC1F6C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lastRenderedPageBreak/>
        <w:t>Կարգի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№2 հավելվածի 1.1 կետի 3-րդ ենթակետը շարադրել հետևյալ խմբագրությամբ.</w:t>
      </w:r>
    </w:p>
    <w:p w:rsidR="00FC1F6C" w:rsidRPr="00BE3007" w:rsidRDefault="00FC1F6C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 xml:space="preserve">«3) </w:t>
      </w:r>
      <w:r w:rsidRPr="00BE3007">
        <w:rPr>
          <w:rFonts w:ascii="GHEA Grapalat" w:hAnsi="GHEA Grapalat"/>
          <w:sz w:val="24"/>
          <w:szCs w:val="24"/>
          <w:lang w:val="hy-AM"/>
        </w:rPr>
        <w:t>կայանում տեղակայված ագրեգատների վերաբերյալ տեղեկանք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 xml:space="preserve">, </w:t>
      </w:r>
      <w:r w:rsidR="00C100DE" w:rsidRPr="00BE3007">
        <w:rPr>
          <w:rFonts w:ascii="GHEA Grapalat" w:hAnsi="GHEA Grapalat"/>
          <w:sz w:val="24"/>
          <w:szCs w:val="24"/>
          <w:lang w:val="en-US"/>
        </w:rPr>
        <w:t>որը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C100DE" w:rsidRPr="00BE3007">
        <w:rPr>
          <w:rFonts w:ascii="GHEA Grapalat" w:hAnsi="GHEA Grapalat"/>
          <w:sz w:val="24"/>
          <w:szCs w:val="24"/>
          <w:lang w:val="en-US"/>
        </w:rPr>
        <w:t>կներառի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C100DE" w:rsidRPr="00BE3007">
        <w:rPr>
          <w:rFonts w:ascii="GHEA Grapalat" w:hAnsi="GHEA Grapalat"/>
          <w:sz w:val="24"/>
          <w:szCs w:val="24"/>
          <w:lang w:val="en-US"/>
        </w:rPr>
        <w:t>տեղեկություններ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C100DE" w:rsidRPr="00BE3007">
        <w:rPr>
          <w:rFonts w:ascii="GHEA Grapalat" w:hAnsi="GHEA Grapalat"/>
          <w:sz w:val="24"/>
          <w:szCs w:val="24"/>
          <w:lang w:val="en-US"/>
        </w:rPr>
        <w:t>ագրեգատների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>,</w:t>
      </w:r>
      <w:r w:rsidRPr="00BE3007">
        <w:rPr>
          <w:rFonts w:ascii="GHEA Grapalat" w:hAnsi="GHEA Grapalat"/>
          <w:sz w:val="24"/>
          <w:szCs w:val="24"/>
          <w:lang w:val="hy-AM"/>
        </w:rPr>
        <w:t xml:space="preserve"> մակնիշ</w:t>
      </w:r>
      <w:r w:rsidR="00C100DE" w:rsidRPr="00BE3007">
        <w:rPr>
          <w:rFonts w:ascii="GHEA Grapalat" w:hAnsi="GHEA Grapalat"/>
          <w:sz w:val="24"/>
          <w:szCs w:val="24"/>
          <w:lang w:val="en-US"/>
        </w:rPr>
        <w:t>ի</w:t>
      </w:r>
      <w:r w:rsidRPr="00BE3007">
        <w:rPr>
          <w:rFonts w:ascii="GHEA Grapalat" w:hAnsi="GHEA Grapalat"/>
          <w:sz w:val="24"/>
          <w:szCs w:val="24"/>
          <w:lang w:val="hy-AM"/>
        </w:rPr>
        <w:t>, հզորությ</w:t>
      </w:r>
      <w:r w:rsidR="00C100DE" w:rsidRPr="00BE3007">
        <w:rPr>
          <w:rFonts w:ascii="GHEA Grapalat" w:hAnsi="GHEA Grapalat"/>
          <w:sz w:val="24"/>
          <w:szCs w:val="24"/>
          <w:lang w:val="en-US"/>
        </w:rPr>
        <w:t>ա</w:t>
      </w:r>
      <w:r w:rsidRPr="00BE3007">
        <w:rPr>
          <w:rFonts w:ascii="GHEA Grapalat" w:hAnsi="GHEA Grapalat"/>
          <w:sz w:val="24"/>
          <w:szCs w:val="24"/>
          <w:lang w:val="hy-AM"/>
        </w:rPr>
        <w:t>ն, արտադրության տարեթ</w:t>
      </w:r>
      <w:r w:rsidR="00C100DE" w:rsidRPr="00BE3007">
        <w:rPr>
          <w:rFonts w:ascii="GHEA Grapalat" w:hAnsi="GHEA Grapalat"/>
          <w:sz w:val="24"/>
          <w:szCs w:val="24"/>
          <w:lang w:val="en-US"/>
        </w:rPr>
        <w:t>վի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C100DE" w:rsidRPr="00BE3007">
        <w:rPr>
          <w:rFonts w:ascii="GHEA Grapalat" w:hAnsi="GHEA Grapalat"/>
          <w:sz w:val="24"/>
          <w:szCs w:val="24"/>
          <w:lang w:val="en-US"/>
        </w:rPr>
        <w:t>վերաբերյալ</w:t>
      </w:r>
      <w:r w:rsidRPr="00BE3007">
        <w:rPr>
          <w:rFonts w:ascii="GHEA Grapalat" w:hAnsi="GHEA Grapalat"/>
          <w:sz w:val="24"/>
          <w:szCs w:val="24"/>
          <w:lang w:val="hy-AM"/>
        </w:rPr>
        <w:t>՝ կցելով անհրաժեշտ հիմնավորումներ,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>».</w:t>
      </w:r>
    </w:p>
    <w:p w:rsidR="004F01E2" w:rsidRPr="00BE3007" w:rsidRDefault="004F01E2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t>Կարգի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№2 հավելվածի 1.1 կետը լրացնել հետևյալ բովանդակությամբ 4-րդ</w:t>
      </w:r>
      <w:r w:rsidR="000D1F78" w:rsidRPr="00BE3007">
        <w:rPr>
          <w:rFonts w:ascii="GHEA Grapalat" w:hAnsi="GHEA Grapalat"/>
          <w:sz w:val="24"/>
          <w:szCs w:val="24"/>
          <w:lang w:val="af-ZA"/>
        </w:rPr>
        <w:t xml:space="preserve"> և</w:t>
      </w:r>
      <w:r w:rsidR="00772BED" w:rsidRPr="00BE3007">
        <w:rPr>
          <w:rFonts w:ascii="GHEA Grapalat" w:hAnsi="GHEA Grapalat"/>
          <w:sz w:val="24"/>
          <w:szCs w:val="24"/>
          <w:lang w:val="af-ZA"/>
        </w:rPr>
        <w:t xml:space="preserve"> 5-</w:t>
      </w:r>
      <w:r w:rsidR="00772BED" w:rsidRPr="00BE3007">
        <w:rPr>
          <w:rFonts w:ascii="GHEA Grapalat" w:hAnsi="GHEA Grapalat"/>
          <w:sz w:val="24"/>
          <w:szCs w:val="24"/>
          <w:lang w:val="hy-AM"/>
        </w:rPr>
        <w:t>րդ</w:t>
      </w:r>
      <w:r w:rsidR="00772BED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af-ZA"/>
        </w:rPr>
        <w:t>ենթակետ</w:t>
      </w:r>
      <w:r w:rsidR="00772BED" w:rsidRPr="00BE3007">
        <w:rPr>
          <w:rFonts w:ascii="GHEA Grapalat" w:hAnsi="GHEA Grapalat"/>
          <w:sz w:val="24"/>
          <w:szCs w:val="24"/>
          <w:lang w:val="hy-AM"/>
        </w:rPr>
        <w:t>եր</w:t>
      </w:r>
      <w:r w:rsidRPr="00BE3007">
        <w:rPr>
          <w:rFonts w:ascii="GHEA Grapalat" w:hAnsi="GHEA Grapalat"/>
          <w:sz w:val="24"/>
          <w:szCs w:val="24"/>
          <w:lang w:val="af-ZA"/>
        </w:rPr>
        <w:t>ով.</w:t>
      </w:r>
    </w:p>
    <w:p w:rsidR="00166E18" w:rsidRPr="00BE3007" w:rsidRDefault="004F01E2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«4) ջրօգտագործման թույլտվություն՝ հիդրոէլեկտրակայաններում, իսկ օրենքով նախատեսված դեպքերում՝</w:t>
      </w:r>
      <w:r w:rsidR="00106619" w:rsidRPr="00BE3007">
        <w:rPr>
          <w:rFonts w:ascii="GHEA Grapalat" w:hAnsi="GHEA Grapalat"/>
          <w:sz w:val="24"/>
          <w:szCs w:val="24"/>
          <w:lang w:val="af-ZA"/>
        </w:rPr>
        <w:t xml:space="preserve"> նաև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այլ կայաններում էլեկտրական էներգիայի (հզորության) արտադրության համար</w:t>
      </w:r>
      <w:r w:rsidR="00166E18" w:rsidRPr="00BE3007">
        <w:rPr>
          <w:rFonts w:ascii="GHEA Grapalat" w:hAnsi="GHEA Grapalat"/>
          <w:sz w:val="24"/>
          <w:szCs w:val="24"/>
          <w:lang w:val="af-ZA"/>
        </w:rPr>
        <w:t>,</w:t>
      </w:r>
    </w:p>
    <w:p w:rsidR="00772BED" w:rsidRPr="00BE3007" w:rsidRDefault="00166E18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5)</w:t>
      </w:r>
      <w:r w:rsidRPr="00BE3007">
        <w:rPr>
          <w:rFonts w:ascii="GHEA Grapalat" w:hAnsi="GHEA Grapalat"/>
          <w:color w:val="000000"/>
          <w:sz w:val="21"/>
          <w:szCs w:val="21"/>
          <w:shd w:val="clear" w:color="auto" w:fill="FFFFFF"/>
          <w:lang w:val="af-ZA"/>
        </w:rPr>
        <w:t xml:space="preserve"> </w:t>
      </w:r>
      <w:r w:rsidR="00D10D11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այլ անձի (ա</w:t>
      </w:r>
      <w:r w:rsidR="00C100DE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ն</w:t>
      </w:r>
      <w:r w:rsidR="00D10D11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ձա</w:t>
      </w:r>
      <w:r w:rsidR="00C100DE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ն</w:t>
      </w:r>
      <w:r w:rsidR="00D10D11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ց) պատկանող </w:t>
      </w:r>
      <w:r w:rsidR="00D10D11" w:rsidRPr="00BE3007">
        <w:rPr>
          <w:rFonts w:ascii="GHEA Grapalat" w:hAnsi="GHEA Grapalat"/>
          <w:sz w:val="24"/>
          <w:szCs w:val="24"/>
          <w:lang w:val="af-ZA"/>
        </w:rPr>
        <w:t>հիդրոկառույցը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106619" w:rsidRPr="00BE3007">
        <w:rPr>
          <w:rFonts w:ascii="GHEA Grapalat" w:hAnsi="GHEA Grapalat"/>
          <w:sz w:val="24"/>
          <w:szCs w:val="24"/>
          <w:lang w:val="af-ZA"/>
        </w:rPr>
        <w:t>օգտագործ</w:t>
      </w:r>
      <w:r w:rsidR="00D10D11" w:rsidRPr="00BE3007">
        <w:rPr>
          <w:rFonts w:ascii="GHEA Grapalat" w:hAnsi="GHEA Grapalat"/>
          <w:sz w:val="24"/>
          <w:szCs w:val="24"/>
          <w:lang w:val="af-ZA"/>
        </w:rPr>
        <w:t>ելու (</w:t>
      </w:r>
      <w:r w:rsidR="0038632C" w:rsidRPr="00BE3007">
        <w:rPr>
          <w:rFonts w:ascii="GHEA Grapalat" w:hAnsi="GHEA Grapalat"/>
          <w:sz w:val="24"/>
          <w:szCs w:val="24"/>
          <w:lang w:val="af-ZA"/>
        </w:rPr>
        <w:t xml:space="preserve">հիդրոկառույցից </w:t>
      </w:r>
      <w:r w:rsidR="00D10D11" w:rsidRPr="00BE3007">
        <w:rPr>
          <w:rFonts w:ascii="GHEA Grapalat" w:hAnsi="GHEA Grapalat"/>
          <w:sz w:val="24"/>
          <w:szCs w:val="24"/>
          <w:lang w:val="af-ZA"/>
        </w:rPr>
        <w:t>օգտվելու) վերաբերյալ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պայմանագիր կամ</w:t>
      </w:r>
      <w:r w:rsidR="00D10D11" w:rsidRPr="00BE3007">
        <w:rPr>
          <w:rFonts w:ascii="GHEA Grapalat" w:hAnsi="GHEA Grapalat"/>
          <w:sz w:val="24"/>
          <w:szCs w:val="24"/>
          <w:lang w:val="af-ZA"/>
        </w:rPr>
        <w:t xml:space="preserve"> հիդրոկառույցին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միացման թույլտվություն՝ միայն խմելու ջրատարների կամ ոռոգման համակարգերի վրա կառուցվ</w:t>
      </w:r>
      <w:r w:rsidR="002302D2" w:rsidRPr="00BE3007">
        <w:rPr>
          <w:rFonts w:ascii="GHEA Grapalat" w:hAnsi="GHEA Grapalat"/>
          <w:sz w:val="24"/>
          <w:szCs w:val="24"/>
          <w:lang w:val="af-ZA"/>
        </w:rPr>
        <w:t>ած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հիդրոէլեկտրակայաններում էլեկտրական էներգիայի արտադրության համար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>:».</w:t>
      </w:r>
    </w:p>
    <w:p w:rsidR="00E66B2F" w:rsidRPr="00BE3007" w:rsidRDefault="00E66B2F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№3 հավելվածի վերնագրում «ԵՐԱՇԽԻՔ</w:t>
      </w:r>
      <w:r w:rsidR="009A51C1" w:rsidRPr="00BE3007">
        <w:rPr>
          <w:rFonts w:ascii="GHEA Grapalat" w:hAnsi="GHEA Grapalat"/>
          <w:sz w:val="24"/>
          <w:szCs w:val="24"/>
          <w:lang w:val="af-ZA"/>
        </w:rPr>
        <w:t>ՆԵՐԻ ՆԵՐԿԱՅԱՑՄԱՆ» բառերից հետո լրացնել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«ԵՎ ՊԵՏԱԿԱՆ ԲՅՈՒՋԵ ՓՈԽԱՆՑՄԱՆ»</w:t>
      </w:r>
      <w:r w:rsidR="00FB423C" w:rsidRPr="00BE3007">
        <w:rPr>
          <w:rFonts w:ascii="GHEA Grapalat" w:hAnsi="GHEA Grapalat"/>
          <w:sz w:val="24"/>
          <w:szCs w:val="24"/>
          <w:lang w:val="af-ZA"/>
        </w:rPr>
        <w:t xml:space="preserve"> բառեր</w:t>
      </w:r>
      <w:r w:rsidR="00BA259E" w:rsidRPr="00BE3007">
        <w:rPr>
          <w:rFonts w:ascii="GHEA Grapalat" w:hAnsi="GHEA Grapalat"/>
          <w:sz w:val="24"/>
          <w:szCs w:val="24"/>
          <w:lang w:val="af-ZA"/>
        </w:rPr>
        <w:t>ը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677700" w:rsidRPr="00BE3007" w:rsidRDefault="00677700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№3 հավելվածի 1-ին կետը շարադրել հետևյալ խմբագրությամբ.</w:t>
      </w:r>
    </w:p>
    <w:p w:rsidR="00677700" w:rsidRPr="00BE3007" w:rsidRDefault="00677700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E3007">
        <w:rPr>
          <w:rFonts w:ascii="GHEA Grapalat" w:hAnsi="GHEA Grapalat"/>
          <w:color w:val="000000"/>
          <w:lang w:val="af-ZA"/>
        </w:rPr>
        <w:t>«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>1.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Կառու</w:t>
      </w:r>
      <w:r w:rsidRPr="00BE3007">
        <w:rPr>
          <w:rFonts w:ascii="GHEA Grapalat" w:hAnsi="GHEA Grapalat"/>
          <w:color w:val="000000"/>
          <w:sz w:val="24"/>
          <w:szCs w:val="24"/>
          <w:lang w:val="en-US"/>
        </w:rPr>
        <w:t>ց</w:t>
      </w:r>
      <w:r w:rsidRPr="00BE3007">
        <w:rPr>
          <w:rFonts w:ascii="GHEA Grapalat" w:hAnsi="GHEA Grapalat"/>
          <w:color w:val="000000"/>
          <w:sz w:val="24"/>
          <w:szCs w:val="24"/>
        </w:rPr>
        <w:t>ման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ժամանակահատված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ներառող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Արտադրության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լիցենզիա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ստանալու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BE3007">
        <w:rPr>
          <w:rFonts w:ascii="GHEA Grapalat" w:hAnsi="GHEA Grapalat"/>
          <w:color w:val="000000"/>
          <w:sz w:val="24"/>
          <w:szCs w:val="24"/>
        </w:rPr>
        <w:t>կամ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  <w:lang w:val="en-US"/>
        </w:rPr>
        <w:t>Արտադրության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  <w:lang w:val="en-US"/>
        </w:rPr>
        <w:t>լիցենզիայում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վերակառուցման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ժամանակահատված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ամրարգրելու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BE3007">
        <w:rPr>
          <w:rFonts w:ascii="GHEA Grapalat" w:hAnsi="GHEA Grapalat"/>
          <w:color w:val="000000"/>
          <w:sz w:val="24"/>
          <w:szCs w:val="24"/>
        </w:rPr>
        <w:t>ինչպես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նաև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նշված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ժամանակահատվածները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երկարաձգելու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նպատակով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Անձը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հանձնաժողով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է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ներկայացնում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Հայաստանի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Հանրապետությունում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գործող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որևէ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բանկի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կողմից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տրամադրված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երաշխիք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BE3007">
        <w:rPr>
          <w:rFonts w:ascii="GHEA Grapalat" w:hAnsi="GHEA Grapalat"/>
          <w:color w:val="000000"/>
          <w:sz w:val="24"/>
          <w:szCs w:val="24"/>
        </w:rPr>
        <w:t>որով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բանկը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գրավոր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պարտավորություն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է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ստանձնում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  <w:lang w:val="en-US"/>
        </w:rPr>
        <w:t>Ա</w:t>
      </w:r>
      <w:r w:rsidRPr="00BE3007">
        <w:rPr>
          <w:rFonts w:ascii="GHEA Grapalat" w:hAnsi="GHEA Grapalat"/>
          <w:color w:val="000000"/>
          <w:sz w:val="24"/>
          <w:szCs w:val="24"/>
        </w:rPr>
        <w:t>նձի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կողմից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լիցենզիայի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պայմանները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չկատարելու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կամ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ոչ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պատշաճ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կատարելու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դեպքում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սույն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կարգի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4-</w:t>
      </w:r>
      <w:r w:rsidRPr="00BE3007">
        <w:rPr>
          <w:rFonts w:ascii="GHEA Grapalat" w:hAnsi="GHEA Grapalat"/>
          <w:color w:val="000000"/>
          <w:sz w:val="24"/>
          <w:szCs w:val="24"/>
        </w:rPr>
        <w:t>րդ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կետի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համաձայն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հաշվարկված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գումարը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BE3007">
        <w:rPr>
          <w:rFonts w:ascii="GHEA Grapalat" w:hAnsi="GHEA Grapalat"/>
          <w:color w:val="000000"/>
          <w:sz w:val="24"/>
          <w:szCs w:val="24"/>
        </w:rPr>
        <w:t>Հանձնաժողովի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որոշման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կամ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գրության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հիման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վրա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BE3007">
        <w:rPr>
          <w:rFonts w:ascii="GHEA Grapalat" w:hAnsi="GHEA Grapalat"/>
          <w:color w:val="000000"/>
          <w:sz w:val="24"/>
          <w:szCs w:val="24"/>
        </w:rPr>
        <w:t>Հանձնաժողովի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սահմանած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ժամկետում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BE3007">
        <w:rPr>
          <w:rFonts w:ascii="GHEA Grapalat" w:hAnsi="GHEA Grapalat"/>
          <w:color w:val="000000"/>
          <w:sz w:val="24"/>
          <w:szCs w:val="24"/>
        </w:rPr>
        <w:t>անվիճելի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և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անառարկելի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կարգով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փոխանցել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Հայաստանի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Հանրապետության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պետական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բյուջե</w:t>
      </w:r>
      <w:r w:rsidR="00C100DE" w:rsidRPr="00BE3007">
        <w:rPr>
          <w:rFonts w:ascii="GHEA Grapalat" w:hAnsi="GHEA Grapalat"/>
          <w:color w:val="000000"/>
          <w:sz w:val="24"/>
          <w:szCs w:val="24"/>
          <w:lang w:val="af-ZA"/>
        </w:rPr>
        <w:t>:».</w:t>
      </w:r>
    </w:p>
    <w:p w:rsidR="00677700" w:rsidRPr="00BE3007" w:rsidRDefault="00677700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Ուժը կորցրած ճանաչել Կարգի №3 հավելվածի 2-րդ կետը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677700" w:rsidRPr="00BE3007" w:rsidRDefault="00677700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№3 հավելվածի 3-րդ կետը շարադրել հետևյալ խմբագրությամբ.</w:t>
      </w:r>
    </w:p>
    <w:p w:rsidR="00677700" w:rsidRPr="00BE3007" w:rsidRDefault="00677700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«3.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Անձը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պարտավոր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է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երաշխիքը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ներկայացնել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Արտադրության լիցենզիայի </w:t>
      </w:r>
      <w:r w:rsidRPr="00BE3007">
        <w:rPr>
          <w:rFonts w:ascii="GHEA Grapalat" w:hAnsi="GHEA Grapalat"/>
          <w:color w:val="000000"/>
          <w:sz w:val="24"/>
          <w:szCs w:val="24"/>
        </w:rPr>
        <w:t>կառուցման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BE3007">
        <w:rPr>
          <w:rFonts w:ascii="GHEA Grapalat" w:hAnsi="GHEA Grapalat"/>
          <w:color w:val="000000"/>
          <w:sz w:val="24"/>
          <w:szCs w:val="24"/>
        </w:rPr>
        <w:t>վերակառուցման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) </w:t>
      </w:r>
      <w:r w:rsidRPr="00BE3007">
        <w:rPr>
          <w:rFonts w:ascii="GHEA Grapalat" w:hAnsi="GHEA Grapalat"/>
          <w:color w:val="000000"/>
          <w:sz w:val="24"/>
          <w:szCs w:val="24"/>
        </w:rPr>
        <w:t>ժամանակահատվածի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համար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իր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կողմից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հայցվող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BE3007">
        <w:rPr>
          <w:rFonts w:ascii="GHEA Grapalat" w:hAnsi="GHEA Grapalat"/>
          <w:color w:val="000000"/>
          <w:sz w:val="24"/>
          <w:szCs w:val="24"/>
        </w:rPr>
        <w:t>իսկ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lastRenderedPageBreak/>
        <w:t>ժամականահատվածի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երկարաձգման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դեպքում՝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երկարաձգման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ժամկետից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առնվազն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քառասունհինգ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օր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ավելի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գործողության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color w:val="000000"/>
          <w:sz w:val="24"/>
          <w:szCs w:val="24"/>
        </w:rPr>
        <w:t>ժամկետով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>:»</w:t>
      </w:r>
      <w:r w:rsidR="00C100DE" w:rsidRPr="00BE3007">
        <w:rPr>
          <w:rFonts w:ascii="GHEA Grapalat" w:hAnsi="GHEA Grapalat"/>
          <w:color w:val="000000"/>
          <w:sz w:val="24"/>
          <w:szCs w:val="24"/>
          <w:lang w:val="af-ZA"/>
        </w:rPr>
        <w:t>.</w:t>
      </w:r>
    </w:p>
    <w:p w:rsidR="00BE727C" w:rsidRPr="00BE3007" w:rsidRDefault="00BE727C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№3 հավելվածի 4-րդ կետում «Երաշխիքի» բառը փոխարինել «Երաշխիք</w:t>
      </w:r>
      <w:r w:rsidR="00217989" w:rsidRPr="00BE3007">
        <w:rPr>
          <w:rFonts w:ascii="GHEA Grapalat" w:hAnsi="GHEA Grapalat"/>
          <w:sz w:val="24"/>
          <w:szCs w:val="24"/>
          <w:lang w:val="af-ZA"/>
        </w:rPr>
        <w:t>ով սահմանված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գումարի»</w:t>
      </w:r>
      <w:r w:rsidR="00677700" w:rsidRPr="00BE3007">
        <w:rPr>
          <w:rFonts w:ascii="GHEA Grapalat" w:hAnsi="GHEA Grapalat"/>
          <w:sz w:val="24"/>
          <w:szCs w:val="24"/>
          <w:lang w:val="af-ZA"/>
        </w:rPr>
        <w:t xml:space="preserve"> բառերով և կետը լրացնել հետևյալ բովանդակությամբ նոր նախադասությամբ.</w:t>
      </w:r>
    </w:p>
    <w:p w:rsidR="00677700" w:rsidRPr="00BE3007" w:rsidRDefault="00677700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«էլեկտրական և ջերմային էներգիայի համակցված արտադրության կայանի դեպքում կայանի հաշվարկային հզորությունը հաշվարկվում է որպես էլեկտրական և ջերմային հաշվարկային հզորությունների գումար: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>».</w:t>
      </w:r>
    </w:p>
    <w:p w:rsidR="00217989" w:rsidRPr="00BE3007" w:rsidRDefault="00217989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№3 հավելվածի 2-րդ գլխի վերնագրում «ԵՐԱՇԽԻՔԸ» բառը փոխարինե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>լ «ԵՐԱՇԽԻՔՈՎ ՍԱՀՄԱՆՎԱԾ ԳՈՒՄԱՐԸ»</w:t>
      </w:r>
      <w:r w:rsidR="00EC105B" w:rsidRPr="00BE3007">
        <w:rPr>
          <w:rFonts w:ascii="GHEA Grapalat" w:hAnsi="GHEA Grapalat"/>
          <w:sz w:val="24"/>
          <w:szCs w:val="24"/>
          <w:lang w:val="af-ZA"/>
        </w:rPr>
        <w:t xml:space="preserve"> բառերով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677700" w:rsidRPr="00BE3007" w:rsidRDefault="00217989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№3 հավելվածի 7-րդ կետում «երաշխիքն» բառը փոխարինել «երաշխիքով սահմանված գումարն» բառերով,</w:t>
      </w:r>
      <w:r w:rsidR="00EC105B" w:rsidRPr="00BE3007">
        <w:rPr>
          <w:rFonts w:ascii="GHEA Grapalat" w:hAnsi="GHEA Grapalat"/>
          <w:sz w:val="24"/>
          <w:szCs w:val="24"/>
          <w:lang w:val="af-ZA"/>
        </w:rPr>
        <w:t xml:space="preserve"> իսկ</w:t>
      </w:r>
      <w:r w:rsidR="00106619"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677700" w:rsidRPr="00BE3007">
        <w:rPr>
          <w:rFonts w:ascii="GHEA Grapalat" w:hAnsi="GHEA Grapalat"/>
          <w:sz w:val="24"/>
          <w:szCs w:val="24"/>
          <w:lang w:val="af-ZA"/>
        </w:rPr>
        <w:t xml:space="preserve">2-րդ ենթակետը շարադրել </w:t>
      </w:r>
      <w:r w:rsidR="00EC105B" w:rsidRPr="00BE3007">
        <w:rPr>
          <w:rFonts w:ascii="GHEA Grapalat" w:hAnsi="GHEA Grapalat"/>
          <w:sz w:val="24"/>
          <w:szCs w:val="24"/>
          <w:lang w:val="af-ZA"/>
        </w:rPr>
        <w:t>հետևյալ</w:t>
      </w:r>
      <w:r w:rsidR="00677700" w:rsidRPr="00BE3007">
        <w:rPr>
          <w:rFonts w:ascii="GHEA Grapalat" w:hAnsi="GHEA Grapalat"/>
          <w:sz w:val="24"/>
          <w:szCs w:val="24"/>
          <w:lang w:val="af-ZA"/>
        </w:rPr>
        <w:t xml:space="preserve"> խմբագրությամբ.</w:t>
      </w:r>
    </w:p>
    <w:p w:rsidR="00677700" w:rsidRPr="00BE3007" w:rsidRDefault="00677700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«2) Արտադրության լիցենզիա ունեցող անձը լիցենզիայով սահմանված վերա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կառուցման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ժամանակահատվածում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չի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ավարտել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կայանի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վերա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կառուցման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աշխատանքները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և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չի դիմել լիցենզիայի պայմաններում փոփոխություններ կատարելու համար կամ Հանձնաժողովը մերժել է փոփոխություններ կատարելու դիմումը, և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Արտադրության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լիցենզիա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ունեցող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անձը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մինչև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վերա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կառուցման</w:t>
      </w:r>
      <w:r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ժամանակահատված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ի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ավարտը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չի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վերացրել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մերժման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հիմքերը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և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Հանձնաժողով չի ներկայացրել համապատասխան</w:t>
      </w:r>
      <w:r w:rsidR="00C100DE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հիմնավորող</w:t>
      </w: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փաստաթղթեր,</w:t>
      </w:r>
    </w:p>
    <w:p w:rsidR="00EC105B" w:rsidRPr="00BE3007" w:rsidRDefault="00A32D72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</w:pPr>
      <w:r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EC105B" w:rsidRPr="00BE3007">
        <w:rPr>
          <w:rFonts w:ascii="GHEA Grapalat" w:hAnsi="GHEA Grapalat"/>
          <w:sz w:val="24"/>
          <w:szCs w:val="24"/>
          <w:lang w:val="af-ZA"/>
        </w:rPr>
        <w:t>Կարգի №3 հավելվածի 7-րդ կետը հետևյալ խմբագրությամբ 3-րդ ենթակետով.</w:t>
      </w:r>
    </w:p>
    <w:p w:rsidR="00A32D72" w:rsidRPr="00BE3007" w:rsidRDefault="00EC105B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 xml:space="preserve">«3) </w:t>
      </w:r>
      <w:r w:rsidR="00A32D72" w:rsidRPr="00BE3007">
        <w:rPr>
          <w:rFonts w:ascii="GHEA Grapalat" w:hAnsi="GHEA Grapalat"/>
          <w:sz w:val="24"/>
          <w:szCs w:val="24"/>
          <w:lang w:val="af-ZA"/>
        </w:rPr>
        <w:t>Արտադրության լիցենզիա ունեցող անձը լիցենզիայով սահմանված վերա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կառուցման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ժամանակահատվածում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չի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ավարտել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կայանի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վերա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կառուցման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աշխատանքները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չի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դիմել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լիցենզիայով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սահմանված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վերա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կառուցման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ժամանակահատվածը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երկարաձգելու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հայտով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կամ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Հանձնաժողովը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մերժել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ներկայացված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հայտը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րտադրության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լիցենզիա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ունեցող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անձը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մինչև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վերա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կառուցման</w:t>
      </w:r>
      <w:r w:rsidR="00A32D72" w:rsidRPr="00BE300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ժամանակահատված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ի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ավարտը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չի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վերացրել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մերժման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հիմքերը</w:t>
      </w:r>
      <w:r w:rsidR="00213060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և Հանձնաժողով չի ներկայացրել համապատասխան</w:t>
      </w:r>
      <w:r w:rsidR="00C100DE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հիմնավորող</w:t>
      </w:r>
      <w:r w:rsidR="00213060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փաստաթղթեր</w:t>
      </w:r>
      <w:r w:rsidR="00A32D72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:»</w:t>
      </w:r>
      <w:r w:rsidR="00C100DE" w:rsidRPr="00BE30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.</w:t>
      </w:r>
    </w:p>
    <w:p w:rsidR="00A32D72" w:rsidRPr="00BE3007" w:rsidRDefault="00217989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№3 հավելվածի</w:t>
      </w:r>
      <w:r w:rsidR="00A32D72" w:rsidRPr="00BE3007">
        <w:rPr>
          <w:rFonts w:ascii="GHEA Grapalat" w:hAnsi="GHEA Grapalat"/>
          <w:sz w:val="24"/>
          <w:szCs w:val="24"/>
          <w:lang w:val="af-ZA"/>
        </w:rPr>
        <w:t xml:space="preserve"> 8-րդ կետում 1-ին </w:t>
      </w:r>
      <w:r w:rsidRPr="00BE3007">
        <w:rPr>
          <w:rFonts w:ascii="GHEA Grapalat" w:hAnsi="GHEA Grapalat"/>
          <w:sz w:val="24"/>
          <w:szCs w:val="24"/>
          <w:lang w:val="af-ZA"/>
        </w:rPr>
        <w:t>«երաշխիքի» բառը փոխարինել «երաշխիքով սահմանված գումարի» բառերով,</w:t>
      </w:r>
      <w:r w:rsidR="00A32D72" w:rsidRPr="00BE3007">
        <w:rPr>
          <w:rFonts w:ascii="GHEA Grapalat" w:hAnsi="GHEA Grapalat"/>
          <w:sz w:val="24"/>
          <w:szCs w:val="24"/>
          <w:lang w:val="af-ZA"/>
        </w:rPr>
        <w:t xml:space="preserve"> 1-ին ենթակետում «կառուցման» բառից </w:t>
      </w:r>
      <w:r w:rsidR="00A32D72" w:rsidRPr="00BE3007">
        <w:rPr>
          <w:rFonts w:ascii="GHEA Grapalat" w:hAnsi="GHEA Grapalat"/>
          <w:sz w:val="24"/>
          <w:szCs w:val="24"/>
          <w:lang w:val="af-ZA"/>
        </w:rPr>
        <w:lastRenderedPageBreak/>
        <w:t>հետո լրացնել «(վերակառուցման)» բառով, իսկ 2-րդ ենթակետը շարադրել հետևյալ խմբագրությամբ.</w:t>
      </w:r>
    </w:p>
    <w:p w:rsidR="00A32D72" w:rsidRPr="00BE3007" w:rsidRDefault="00A32D72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«</w:t>
      </w:r>
      <w:r w:rsidR="00CF5393" w:rsidRPr="00BE3007">
        <w:rPr>
          <w:rFonts w:ascii="GHEA Grapalat" w:hAnsi="GHEA Grapalat"/>
          <w:sz w:val="24"/>
          <w:szCs w:val="24"/>
          <w:lang w:val="af-ZA"/>
        </w:rPr>
        <w:t>2</w:t>
      </w:r>
      <w:r w:rsidRPr="00BE3007">
        <w:rPr>
          <w:rFonts w:ascii="GHEA Grapalat" w:hAnsi="GHEA Grapalat"/>
          <w:color w:val="000000"/>
          <w:sz w:val="24"/>
          <w:szCs w:val="24"/>
          <w:lang w:val="af-ZA"/>
        </w:rPr>
        <w:t xml:space="preserve">) </w:t>
      </w:r>
      <w:r w:rsidRPr="00BE3007">
        <w:rPr>
          <w:rFonts w:ascii="GHEA Grapalat" w:hAnsi="GHEA Grapalat"/>
          <w:sz w:val="24"/>
          <w:szCs w:val="24"/>
        </w:rPr>
        <w:t>Լիցենզիայի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պայմաններով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ամրագրված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ժամկետում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Արտադրության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լիցենզիա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ունեցող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անձը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en-US"/>
        </w:rPr>
        <w:t>Հ</w:t>
      </w:r>
      <w:r w:rsidRPr="00BE3007">
        <w:rPr>
          <w:rFonts w:ascii="GHEA Grapalat" w:hAnsi="GHEA Grapalat"/>
          <w:sz w:val="24"/>
          <w:szCs w:val="24"/>
        </w:rPr>
        <w:t>անձնաժողով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չի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ներկայացրել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Հայաստանի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Հանրապետության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օրենսդրության պահանջներին համապատասխան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փորձաքննություն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անցած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  <w:lang w:val="hy-AM"/>
        </w:rPr>
        <w:t>նախագիծը</w:t>
      </w:r>
      <w:r w:rsidR="00BE3007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դրական </w:t>
      </w:r>
      <w:r w:rsidRPr="00BE3007">
        <w:rPr>
          <w:rFonts w:ascii="GHEA Grapalat" w:hAnsi="GHEA Grapalat"/>
          <w:sz w:val="24"/>
          <w:szCs w:val="24"/>
          <w:lang w:val="hy-AM"/>
        </w:rPr>
        <w:t>փորձագիտական եզրակացություններով, և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Հանձնաժողովը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որոշում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է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ընդունել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այդ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նախագծի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ներկայացման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ժամկետը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երկրորդ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անգամ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երկարաձգելու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մասին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>:».</w:t>
      </w:r>
    </w:p>
    <w:p w:rsidR="001F0627" w:rsidRPr="00BE3007" w:rsidRDefault="001F0627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№3 հավելվածի 10-րդ կետ</w:t>
      </w:r>
      <w:r w:rsidRPr="00BE3007">
        <w:rPr>
          <w:rFonts w:ascii="GHEA Grapalat" w:hAnsi="GHEA Grapalat"/>
          <w:sz w:val="24"/>
          <w:szCs w:val="24"/>
        </w:rPr>
        <w:t>ից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3007">
        <w:rPr>
          <w:rFonts w:ascii="GHEA Grapalat" w:hAnsi="GHEA Grapalat"/>
          <w:sz w:val="24"/>
          <w:szCs w:val="24"/>
        </w:rPr>
        <w:t>հանել</w:t>
      </w:r>
      <w:r w:rsidRPr="00BE3007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BE3007">
        <w:rPr>
          <w:rFonts w:ascii="GHEA Grapalat" w:hAnsi="GHEA Grapalat"/>
          <w:sz w:val="24"/>
          <w:szCs w:val="24"/>
        </w:rPr>
        <w:t>նոր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>» բառը.</w:t>
      </w:r>
    </w:p>
    <w:p w:rsidR="00217989" w:rsidRPr="00BE3007" w:rsidRDefault="00217989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№3 հավելվածի 11-րդ կետում «երաշխիքը» բառը փոխարինել «երաշխիքով սահմանված գումարը» բա</w:t>
      </w:r>
      <w:r w:rsidR="00C100DE" w:rsidRPr="00BE3007">
        <w:rPr>
          <w:rFonts w:ascii="GHEA Grapalat" w:hAnsi="GHEA Grapalat"/>
          <w:sz w:val="24"/>
          <w:szCs w:val="24"/>
          <w:lang w:val="af-ZA"/>
        </w:rPr>
        <w:t>ռերով.</w:t>
      </w:r>
    </w:p>
    <w:p w:rsidR="00185C63" w:rsidRPr="00BE3007" w:rsidRDefault="00185C63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№</w:t>
      </w:r>
      <w:r w:rsidR="00D32861" w:rsidRPr="00BE3007">
        <w:rPr>
          <w:rFonts w:ascii="GHEA Grapalat" w:hAnsi="GHEA Grapalat"/>
          <w:sz w:val="24"/>
          <w:szCs w:val="24"/>
          <w:lang w:val="af-ZA"/>
        </w:rPr>
        <w:t>4 հավելվածը լրացնել հետևյալ բովանդակությամբ 6.1 կետով</w:t>
      </w:r>
      <w:r w:rsidRPr="00BE3007">
        <w:rPr>
          <w:rFonts w:ascii="GHEA Grapalat" w:hAnsi="GHEA Grapalat"/>
          <w:sz w:val="24"/>
          <w:szCs w:val="24"/>
          <w:lang w:val="af-ZA"/>
        </w:rPr>
        <w:t>.</w:t>
      </w:r>
    </w:p>
    <w:p w:rsidR="00D32861" w:rsidRPr="00BE3007" w:rsidRDefault="00D32861" w:rsidP="00BE3007">
      <w:pPr>
        <w:pStyle w:val="Header"/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«6.1. Ռեսուրսների արդյունավետ օգտագործման նպատակով օբյեկտի տեխնիկատնտեսական ցուցանիշների համալիր վերլուծության արդյունքներով օպտիմալ տարբերակի ընտրության հիմնավորումը:».</w:t>
      </w:r>
    </w:p>
    <w:p w:rsidR="00ED57DB" w:rsidRPr="00BE3007" w:rsidRDefault="00ED57DB" w:rsidP="00BE3007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851"/>
          <w:tab w:val="right" w:pos="9355"/>
        </w:tabs>
        <w:spacing w:line="360" w:lineRule="auto"/>
        <w:ind w:left="0" w:firstLine="426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E3007">
        <w:rPr>
          <w:rFonts w:ascii="GHEA Grapalat" w:hAnsi="GHEA Grapalat"/>
          <w:sz w:val="24"/>
          <w:szCs w:val="24"/>
          <w:lang w:val="af-ZA"/>
        </w:rPr>
        <w:t>Կարգի №6 հավելվածը շարադրել հետևյալ խմբագրությամբ.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jc w:val="center"/>
        <w:rPr>
          <w:rFonts w:ascii="GHEA Grapalat" w:hAnsi="GHEA Grapalat"/>
          <w:color w:val="000000"/>
          <w:sz w:val="21"/>
          <w:szCs w:val="21"/>
          <w:lang w:val="af-ZA"/>
        </w:rPr>
      </w:pPr>
    </w:p>
    <w:p w:rsidR="00BE3007" w:rsidRPr="00BE3007" w:rsidRDefault="00BE3007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jc w:val="right"/>
        <w:rPr>
          <w:rFonts w:ascii="GHEA Grapalat" w:hAnsi="GHEA Grapalat"/>
          <w:color w:val="000000"/>
          <w:sz w:val="21"/>
          <w:szCs w:val="21"/>
          <w:lang w:val="af-ZA"/>
        </w:rPr>
      </w:pPr>
      <w:r>
        <w:rPr>
          <w:rFonts w:ascii="Sylfaen" w:hAnsi="Sylfaen"/>
          <w:lang w:val="af-ZA"/>
        </w:rPr>
        <w:t>«</w:t>
      </w:r>
      <w:r w:rsidRPr="00BE3007">
        <w:rPr>
          <w:rStyle w:val="Strong"/>
          <w:rFonts w:ascii="GHEA Grapalat" w:hAnsi="GHEA Grapalat" w:cs="Sylfaen"/>
          <w:color w:val="000000"/>
          <w:sz w:val="15"/>
          <w:szCs w:val="15"/>
        </w:rPr>
        <w:t>Հավելված</w:t>
      </w:r>
      <w:r w:rsidRPr="00BE3007">
        <w:rPr>
          <w:rStyle w:val="Strong"/>
          <w:rFonts w:ascii="GHEA Grapalat" w:hAnsi="GHEA Grapalat"/>
          <w:color w:val="000000"/>
          <w:sz w:val="15"/>
          <w:szCs w:val="15"/>
          <w:lang w:val="af-ZA"/>
        </w:rPr>
        <w:t xml:space="preserve"> N 6</w:t>
      </w:r>
    </w:p>
    <w:p w:rsidR="00BE3007" w:rsidRPr="00BE3007" w:rsidRDefault="00BE3007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jc w:val="right"/>
        <w:rPr>
          <w:rFonts w:ascii="GHEA Grapalat" w:hAnsi="GHEA Grapalat"/>
          <w:color w:val="000000"/>
          <w:sz w:val="21"/>
          <w:szCs w:val="21"/>
          <w:lang w:val="af-ZA"/>
        </w:rPr>
      </w:pPr>
      <w:r w:rsidRPr="00BE3007">
        <w:rPr>
          <w:rStyle w:val="Strong"/>
          <w:rFonts w:ascii="GHEA Grapalat" w:hAnsi="GHEA Grapalat" w:cs="Sylfaen"/>
          <w:color w:val="000000"/>
          <w:sz w:val="15"/>
          <w:szCs w:val="15"/>
        </w:rPr>
        <w:t>ՀՀ</w:t>
      </w:r>
      <w:r w:rsidRPr="00BE3007">
        <w:rPr>
          <w:rStyle w:val="Strong"/>
          <w:rFonts w:ascii="GHEA Grapalat" w:hAnsi="GHEA Grapalat"/>
          <w:color w:val="000000"/>
          <w:sz w:val="15"/>
          <w:szCs w:val="15"/>
          <w:lang w:val="af-ZA"/>
        </w:rPr>
        <w:t xml:space="preserve"> </w:t>
      </w:r>
      <w:r w:rsidRPr="00BE3007">
        <w:rPr>
          <w:rStyle w:val="Strong"/>
          <w:rFonts w:ascii="GHEA Grapalat" w:hAnsi="GHEA Grapalat" w:cs="Sylfaen"/>
          <w:color w:val="000000"/>
          <w:sz w:val="15"/>
          <w:szCs w:val="15"/>
        </w:rPr>
        <w:t>հանրային</w:t>
      </w:r>
      <w:r w:rsidRPr="00BE3007">
        <w:rPr>
          <w:rStyle w:val="apple-converted-space"/>
          <w:rFonts w:ascii="Calibri" w:hAnsi="Calibri" w:cs="Calibri"/>
          <w:b/>
          <w:bCs/>
          <w:color w:val="000000"/>
          <w:sz w:val="15"/>
          <w:szCs w:val="15"/>
          <w:lang w:val="af-ZA"/>
        </w:rPr>
        <w:t> </w:t>
      </w:r>
      <w:r w:rsidRPr="00BE3007">
        <w:rPr>
          <w:rStyle w:val="Strong"/>
          <w:rFonts w:ascii="GHEA Grapalat" w:hAnsi="GHEA Grapalat" w:cs="Sylfaen"/>
          <w:color w:val="000000"/>
          <w:sz w:val="15"/>
          <w:szCs w:val="15"/>
        </w:rPr>
        <w:t>ծառայությունները</w:t>
      </w:r>
    </w:p>
    <w:p w:rsidR="00BE3007" w:rsidRPr="00BE3007" w:rsidRDefault="00BE3007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jc w:val="right"/>
        <w:rPr>
          <w:rFonts w:ascii="GHEA Grapalat" w:hAnsi="GHEA Grapalat"/>
          <w:color w:val="000000"/>
          <w:sz w:val="21"/>
          <w:szCs w:val="21"/>
          <w:lang w:val="af-ZA"/>
        </w:rPr>
      </w:pPr>
      <w:r w:rsidRPr="00BE3007">
        <w:rPr>
          <w:rStyle w:val="Strong"/>
          <w:rFonts w:ascii="GHEA Grapalat" w:hAnsi="GHEA Grapalat" w:cs="Sylfaen"/>
          <w:color w:val="000000"/>
          <w:sz w:val="15"/>
          <w:szCs w:val="15"/>
        </w:rPr>
        <w:t>կարգավորող</w:t>
      </w:r>
      <w:r w:rsidRPr="00BE3007">
        <w:rPr>
          <w:rStyle w:val="apple-converted-space"/>
          <w:rFonts w:ascii="Calibri" w:hAnsi="Calibri" w:cs="Calibri"/>
          <w:b/>
          <w:bCs/>
          <w:color w:val="000000"/>
          <w:sz w:val="15"/>
          <w:szCs w:val="15"/>
          <w:lang w:val="af-ZA"/>
        </w:rPr>
        <w:t> </w:t>
      </w:r>
      <w:r w:rsidRPr="00BE3007">
        <w:rPr>
          <w:rStyle w:val="Strong"/>
          <w:rFonts w:ascii="GHEA Grapalat" w:hAnsi="GHEA Grapalat" w:cs="Sylfaen"/>
          <w:color w:val="000000"/>
          <w:sz w:val="15"/>
          <w:szCs w:val="15"/>
        </w:rPr>
        <w:t>հանձնաժողովի</w:t>
      </w:r>
    </w:p>
    <w:p w:rsidR="00BE3007" w:rsidRPr="00BE3007" w:rsidRDefault="00BE3007" w:rsidP="00BE3007">
      <w:pPr>
        <w:pStyle w:val="NormalWeb"/>
        <w:shd w:val="clear" w:color="auto" w:fill="FFFFFF"/>
        <w:tabs>
          <w:tab w:val="center" w:pos="851"/>
          <w:tab w:val="center" w:pos="4890"/>
          <w:tab w:val="left" w:pos="6420"/>
        </w:tabs>
        <w:spacing w:before="0" w:beforeAutospacing="0" w:after="0" w:afterAutospacing="0"/>
        <w:ind w:firstLine="426"/>
        <w:jc w:val="right"/>
        <w:rPr>
          <w:rFonts w:ascii="GHEA Grapalat" w:hAnsi="GHEA Grapalat"/>
          <w:color w:val="000000"/>
          <w:sz w:val="21"/>
          <w:szCs w:val="21"/>
          <w:lang w:val="af-ZA"/>
        </w:rPr>
      </w:pPr>
      <w:r w:rsidRPr="00BE3007">
        <w:rPr>
          <w:rStyle w:val="Strong"/>
          <w:rFonts w:ascii="GHEA Grapalat" w:hAnsi="GHEA Grapalat"/>
          <w:color w:val="000000"/>
          <w:sz w:val="15"/>
          <w:szCs w:val="15"/>
          <w:lang w:val="af-ZA"/>
        </w:rPr>
        <w:t xml:space="preserve">2013 </w:t>
      </w:r>
      <w:r w:rsidRPr="00BE3007">
        <w:rPr>
          <w:rStyle w:val="Strong"/>
          <w:rFonts w:ascii="GHEA Grapalat" w:hAnsi="GHEA Grapalat" w:cs="Sylfaen"/>
          <w:color w:val="000000"/>
          <w:sz w:val="16"/>
          <w:szCs w:val="16"/>
        </w:rPr>
        <w:t>թվականի</w:t>
      </w:r>
      <w:r w:rsidRPr="00BE3007">
        <w:rPr>
          <w:rStyle w:val="Strong"/>
          <w:rFonts w:ascii="GHEA Grapalat" w:hAnsi="GHEA Grapalat"/>
          <w:color w:val="000000"/>
          <w:sz w:val="15"/>
          <w:szCs w:val="15"/>
          <w:lang w:val="af-ZA"/>
        </w:rPr>
        <w:t xml:space="preserve"> </w:t>
      </w:r>
      <w:r w:rsidRPr="00BE3007">
        <w:rPr>
          <w:rStyle w:val="Strong"/>
          <w:rFonts w:ascii="GHEA Grapalat" w:hAnsi="GHEA Grapalat" w:cs="Sylfaen"/>
          <w:color w:val="000000"/>
          <w:sz w:val="15"/>
          <w:szCs w:val="15"/>
        </w:rPr>
        <w:t>նոյեմբերի</w:t>
      </w:r>
      <w:r w:rsidRPr="00BE3007">
        <w:rPr>
          <w:rStyle w:val="Strong"/>
          <w:rFonts w:ascii="GHEA Grapalat" w:hAnsi="GHEA Grapalat"/>
          <w:color w:val="000000"/>
          <w:sz w:val="15"/>
          <w:szCs w:val="15"/>
          <w:lang w:val="af-ZA"/>
        </w:rPr>
        <w:t xml:space="preserve"> 1-</w:t>
      </w:r>
      <w:r w:rsidRPr="00BE3007">
        <w:rPr>
          <w:rStyle w:val="Strong"/>
          <w:rFonts w:ascii="GHEA Grapalat" w:hAnsi="GHEA Grapalat" w:cs="Sylfaen"/>
          <w:color w:val="000000"/>
          <w:sz w:val="15"/>
          <w:szCs w:val="15"/>
        </w:rPr>
        <w:t>ի</w:t>
      </w:r>
    </w:p>
    <w:p w:rsidR="00BE3007" w:rsidRPr="00BE3007" w:rsidRDefault="00BE3007" w:rsidP="00BE3007">
      <w:pPr>
        <w:tabs>
          <w:tab w:val="center" w:pos="851"/>
        </w:tabs>
        <w:ind w:firstLine="426"/>
        <w:jc w:val="right"/>
        <w:rPr>
          <w:rFonts w:ascii="GHEA Grapalat" w:hAnsi="GHEA Grapalat"/>
          <w:lang w:val="af-ZA"/>
        </w:rPr>
      </w:pPr>
      <w:r w:rsidRPr="00BE3007">
        <w:rPr>
          <w:rStyle w:val="Strong"/>
          <w:rFonts w:ascii="GHEA Grapalat" w:hAnsi="GHEA Grapalat"/>
          <w:color w:val="000000"/>
          <w:sz w:val="15"/>
          <w:szCs w:val="15"/>
          <w:lang w:val="af-ZA"/>
        </w:rPr>
        <w:t>N 374-</w:t>
      </w:r>
      <w:r w:rsidRPr="00BE3007">
        <w:rPr>
          <w:rStyle w:val="Strong"/>
          <w:rFonts w:ascii="GHEA Grapalat" w:hAnsi="GHEA Grapalat" w:cs="Sylfaen"/>
          <w:color w:val="000000"/>
          <w:sz w:val="15"/>
          <w:szCs w:val="15"/>
        </w:rPr>
        <w:t>Ն</w:t>
      </w:r>
      <w:r w:rsidRPr="00BE3007">
        <w:rPr>
          <w:rStyle w:val="Strong"/>
          <w:rFonts w:ascii="GHEA Grapalat" w:hAnsi="GHEA Grapalat"/>
          <w:color w:val="000000"/>
          <w:sz w:val="15"/>
          <w:szCs w:val="15"/>
          <w:lang w:val="af-ZA"/>
        </w:rPr>
        <w:t xml:space="preserve"> </w:t>
      </w:r>
      <w:r w:rsidRPr="00BE3007">
        <w:rPr>
          <w:rStyle w:val="Strong"/>
          <w:rFonts w:ascii="GHEA Grapalat" w:hAnsi="GHEA Grapalat" w:cs="Sylfaen"/>
          <w:color w:val="000000"/>
          <w:sz w:val="15"/>
          <w:szCs w:val="15"/>
        </w:rPr>
        <w:t>որոշմամբ</w:t>
      </w:r>
      <w:r w:rsidRPr="00BE3007">
        <w:rPr>
          <w:rStyle w:val="Strong"/>
          <w:rFonts w:ascii="GHEA Grapalat" w:hAnsi="GHEA Grapalat"/>
          <w:color w:val="000000"/>
          <w:sz w:val="15"/>
          <w:szCs w:val="15"/>
          <w:lang w:val="af-ZA"/>
        </w:rPr>
        <w:t xml:space="preserve"> </w:t>
      </w:r>
      <w:r w:rsidRPr="00BE3007">
        <w:rPr>
          <w:rStyle w:val="Strong"/>
          <w:rFonts w:ascii="GHEA Grapalat" w:hAnsi="GHEA Grapalat" w:cs="Sylfaen"/>
          <w:color w:val="000000"/>
          <w:sz w:val="15"/>
          <w:szCs w:val="15"/>
        </w:rPr>
        <w:t>հաստատված</w:t>
      </w:r>
      <w:r w:rsidRPr="00BE3007">
        <w:rPr>
          <w:rStyle w:val="Strong"/>
          <w:rFonts w:ascii="GHEA Grapalat" w:hAnsi="GHEA Grapalat"/>
          <w:color w:val="000000"/>
          <w:sz w:val="15"/>
          <w:szCs w:val="15"/>
          <w:lang w:val="af-ZA"/>
        </w:rPr>
        <w:t xml:space="preserve"> </w:t>
      </w:r>
      <w:r w:rsidRPr="00BE3007">
        <w:rPr>
          <w:rStyle w:val="Strong"/>
          <w:rFonts w:ascii="GHEA Grapalat" w:hAnsi="GHEA Grapalat" w:cs="Sylfaen"/>
          <w:color w:val="000000"/>
          <w:sz w:val="15"/>
          <w:szCs w:val="15"/>
        </w:rPr>
        <w:t>կարգի</w:t>
      </w:r>
    </w:p>
    <w:p w:rsidR="003C7551" w:rsidRPr="00BE3007" w:rsidRDefault="003C7551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jc w:val="right"/>
        <w:rPr>
          <w:rFonts w:ascii="GHEA Grapalat" w:hAnsi="GHEA Grapalat"/>
          <w:color w:val="000000"/>
          <w:sz w:val="21"/>
          <w:szCs w:val="21"/>
          <w:lang w:val="af-ZA"/>
        </w:rPr>
      </w:pPr>
    </w:p>
    <w:p w:rsidR="00E155F7" w:rsidRPr="00BE3007" w:rsidRDefault="00E155F7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jc w:val="center"/>
        <w:rPr>
          <w:rStyle w:val="Strong"/>
          <w:rFonts w:ascii="GHEA Grapalat" w:hAnsi="GHEA Grapalat" w:cs="Sylfaen"/>
          <w:color w:val="000000"/>
          <w:sz w:val="21"/>
          <w:szCs w:val="21"/>
          <w:lang w:val="af-ZA"/>
        </w:rPr>
      </w:pP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jc w:val="center"/>
        <w:rPr>
          <w:rFonts w:ascii="GHEA Grapalat" w:hAnsi="GHEA Grapalat"/>
          <w:color w:val="000000"/>
          <w:lang w:val="af-ZA"/>
        </w:rPr>
      </w:pPr>
      <w:r w:rsidRPr="00BE3007">
        <w:rPr>
          <w:rStyle w:val="Strong"/>
          <w:rFonts w:ascii="GHEA Grapalat" w:hAnsi="GHEA Grapalat" w:cs="Sylfaen"/>
          <w:color w:val="000000"/>
        </w:rPr>
        <w:t>ԼԻՑԵՆԶԻԱՅԻ</w:t>
      </w:r>
      <w:r w:rsidR="005F734B" w:rsidRPr="00BE3007">
        <w:rPr>
          <w:rStyle w:val="apple-converted-space"/>
          <w:rFonts w:ascii="Calibri" w:hAnsi="Calibri" w:cs="Calibri"/>
          <w:b/>
          <w:bCs/>
          <w:color w:val="000000"/>
          <w:sz w:val="21"/>
          <w:szCs w:val="21"/>
          <w:shd w:val="clear" w:color="auto" w:fill="FFFFFF"/>
          <w:lang w:val="af-ZA"/>
        </w:rPr>
        <w:t> </w:t>
      </w:r>
      <w:r w:rsidR="005F734B" w:rsidRPr="00BE3007">
        <w:rPr>
          <w:rStyle w:val="Strong"/>
          <w:rFonts w:ascii="GHEA Grapalat" w:hAnsi="GHEA Grapalat" w:cs="Sylfaen"/>
          <w:color w:val="000000"/>
          <w:lang w:val="af-ZA"/>
        </w:rPr>
        <w:t>(</w:t>
      </w:r>
      <w:r w:rsidR="005F734B" w:rsidRPr="00BE3007">
        <w:rPr>
          <w:rStyle w:val="Strong"/>
          <w:rFonts w:ascii="GHEA Grapalat" w:hAnsi="GHEA Grapalat" w:cs="Sylfaen"/>
          <w:color w:val="000000"/>
        </w:rPr>
        <w:t>ԼԻՑԵՆԶԻԱՅԻ</w:t>
      </w:r>
      <w:r w:rsidR="005F734B" w:rsidRPr="00BE3007">
        <w:rPr>
          <w:rStyle w:val="Strong"/>
          <w:rFonts w:ascii="GHEA Grapalat" w:hAnsi="GHEA Grapalat" w:cs="Sylfaen"/>
          <w:color w:val="000000"/>
          <w:lang w:val="af-ZA"/>
        </w:rPr>
        <w:t xml:space="preserve"> </w:t>
      </w:r>
      <w:r w:rsidR="005F734B" w:rsidRPr="00BE3007">
        <w:rPr>
          <w:rStyle w:val="Strong"/>
          <w:rFonts w:ascii="GHEA Grapalat" w:hAnsi="GHEA Grapalat" w:cs="Sylfaen"/>
          <w:color w:val="000000"/>
        </w:rPr>
        <w:t>ՊԱՅՄԱՆՆԵՐԻ</w:t>
      </w:r>
      <w:r w:rsidR="005F734B" w:rsidRPr="00BE3007">
        <w:rPr>
          <w:rStyle w:val="Strong"/>
          <w:rFonts w:ascii="GHEA Grapalat" w:hAnsi="GHEA Grapalat" w:cs="Sylfaen"/>
          <w:color w:val="000000"/>
          <w:lang w:val="af-ZA"/>
        </w:rPr>
        <w:t xml:space="preserve">) </w:t>
      </w:r>
      <w:r w:rsidRPr="00BE3007">
        <w:rPr>
          <w:rStyle w:val="Strong"/>
          <w:rFonts w:ascii="GHEA Grapalat" w:hAnsi="GHEA Grapalat" w:cs="Sylfaen"/>
          <w:color w:val="000000"/>
        </w:rPr>
        <w:t>ՍՏԱՑՄԱՆ</w:t>
      </w:r>
      <w:r w:rsidRPr="00BE3007">
        <w:rPr>
          <w:rStyle w:val="Strong"/>
          <w:rFonts w:ascii="GHEA Grapalat" w:hAnsi="GHEA Grapalat" w:cs="Sylfaen"/>
          <w:color w:val="000000"/>
          <w:lang w:val="af-ZA"/>
        </w:rPr>
        <w:t xml:space="preserve"> </w:t>
      </w:r>
      <w:r w:rsidRPr="00BE3007">
        <w:rPr>
          <w:rStyle w:val="Strong"/>
          <w:rFonts w:ascii="GHEA Grapalat" w:hAnsi="GHEA Grapalat" w:cs="Sylfaen"/>
          <w:color w:val="000000"/>
        </w:rPr>
        <w:t>ԿՏՐՈՆ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  <w:r w:rsidRPr="00BE3007">
        <w:rPr>
          <w:rFonts w:ascii="Calibri" w:hAnsi="Calibri" w:cs="Calibri"/>
          <w:color w:val="000000"/>
          <w:lang w:val="af-ZA"/>
        </w:rPr>
        <w:t> 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  <w:r w:rsidRPr="00BE3007">
        <w:rPr>
          <w:rFonts w:ascii="GHEA Grapalat" w:hAnsi="GHEA Grapalat"/>
          <w:color w:val="000000"/>
          <w:lang w:val="af-ZA"/>
        </w:rPr>
        <w:t xml:space="preserve">1. </w:t>
      </w:r>
      <w:r w:rsidRPr="00BE3007">
        <w:rPr>
          <w:rFonts w:ascii="GHEA Grapalat" w:hAnsi="GHEA Grapalat" w:cs="Sylfaen"/>
          <w:color w:val="000000"/>
        </w:rPr>
        <w:t>Հայաստանի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Հանրապետության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հանրային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ծառայությունները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կարգավորող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հանձնաժողովի</w:t>
      </w:r>
      <w:r w:rsidR="0010124C"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/>
          <w:color w:val="000000"/>
          <w:lang w:val="af-ZA"/>
        </w:rPr>
        <w:t xml:space="preserve">20__ </w:t>
      </w:r>
      <w:r w:rsidRPr="00BE3007">
        <w:rPr>
          <w:rFonts w:ascii="GHEA Grapalat" w:hAnsi="GHEA Grapalat" w:cs="Sylfaen"/>
          <w:color w:val="000000"/>
        </w:rPr>
        <w:t>թվականի</w:t>
      </w:r>
      <w:r w:rsidRPr="00BE3007">
        <w:rPr>
          <w:rFonts w:ascii="GHEA Grapalat" w:hAnsi="GHEA Grapalat"/>
          <w:color w:val="000000"/>
          <w:lang w:val="af-ZA"/>
        </w:rPr>
        <w:t xml:space="preserve"> __________ «___»-</w:t>
      </w:r>
      <w:r w:rsidRPr="00BE3007">
        <w:rPr>
          <w:rFonts w:ascii="GHEA Grapalat" w:hAnsi="GHEA Grapalat" w:cs="Sylfaen"/>
          <w:color w:val="000000"/>
        </w:rPr>
        <w:t>ի</w:t>
      </w:r>
      <w:r w:rsidRPr="00BE3007">
        <w:rPr>
          <w:rFonts w:ascii="GHEA Grapalat" w:hAnsi="GHEA Grapalat"/>
          <w:color w:val="000000"/>
          <w:lang w:val="af-ZA"/>
        </w:rPr>
        <w:t xml:space="preserve"> N____ </w:t>
      </w:r>
      <w:r w:rsidRPr="00BE3007">
        <w:rPr>
          <w:rFonts w:ascii="GHEA Grapalat" w:hAnsi="GHEA Grapalat" w:cs="Sylfaen"/>
          <w:color w:val="000000"/>
        </w:rPr>
        <w:t>Ա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որոշում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  <w:r w:rsidRPr="00BE3007">
        <w:rPr>
          <w:rFonts w:ascii="GHEA Grapalat" w:hAnsi="GHEA Grapalat"/>
          <w:color w:val="000000"/>
          <w:lang w:val="af-ZA"/>
        </w:rPr>
        <w:t xml:space="preserve">2. </w:t>
      </w:r>
      <w:r w:rsidRPr="00BE3007">
        <w:rPr>
          <w:rFonts w:ascii="GHEA Grapalat" w:hAnsi="GHEA Grapalat" w:cs="Sylfaen"/>
          <w:color w:val="000000"/>
        </w:rPr>
        <w:t>Լիցենզավորված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գործունեության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տեսակը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  <w:r w:rsidRPr="00BE3007">
        <w:rPr>
          <w:rFonts w:ascii="GHEA Grapalat" w:hAnsi="GHEA Grapalat"/>
          <w:color w:val="000000"/>
          <w:lang w:val="af-ZA"/>
        </w:rPr>
        <w:t>______________________________________________________________________________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  <w:r w:rsidRPr="00BE3007">
        <w:rPr>
          <w:rFonts w:ascii="GHEA Grapalat" w:hAnsi="GHEA Grapalat"/>
          <w:color w:val="000000"/>
          <w:lang w:val="af-ZA"/>
        </w:rPr>
        <w:t>______________________________________________________________________________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  <w:r w:rsidRPr="00BE3007">
        <w:rPr>
          <w:rFonts w:ascii="GHEA Grapalat" w:hAnsi="GHEA Grapalat"/>
          <w:color w:val="000000"/>
          <w:lang w:val="af-ZA"/>
        </w:rPr>
        <w:t xml:space="preserve">3. </w:t>
      </w:r>
      <w:r w:rsidRPr="00BE3007">
        <w:rPr>
          <w:rFonts w:ascii="GHEA Grapalat" w:hAnsi="GHEA Grapalat" w:cs="Sylfaen"/>
          <w:color w:val="000000"/>
        </w:rPr>
        <w:t>Լիցենզիայի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տրամադրման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ամսաթիվը</w:t>
      </w:r>
      <w:r w:rsidRPr="00BE3007">
        <w:rPr>
          <w:rFonts w:ascii="GHEA Grapalat" w:hAnsi="GHEA Grapalat"/>
          <w:color w:val="000000"/>
          <w:lang w:val="af-ZA"/>
        </w:rPr>
        <w:t xml:space="preserve"> «___»_____________20 __ </w:t>
      </w:r>
      <w:r w:rsidRPr="00BE3007">
        <w:rPr>
          <w:rFonts w:ascii="GHEA Grapalat" w:hAnsi="GHEA Grapalat" w:cs="Sylfaen"/>
          <w:color w:val="000000"/>
        </w:rPr>
        <w:t>թվական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  <w:r w:rsidRPr="00BE3007">
        <w:rPr>
          <w:rFonts w:ascii="GHEA Grapalat" w:hAnsi="GHEA Grapalat"/>
          <w:color w:val="000000"/>
          <w:lang w:val="af-ZA"/>
        </w:rPr>
        <w:t xml:space="preserve">4. </w:t>
      </w:r>
      <w:r w:rsidRPr="00BE3007">
        <w:rPr>
          <w:rFonts w:ascii="GHEA Grapalat" w:hAnsi="GHEA Grapalat" w:cs="Sylfaen"/>
          <w:color w:val="000000"/>
        </w:rPr>
        <w:t>Լիցենզիայի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համարը</w:t>
      </w:r>
      <w:r w:rsidRPr="00BE3007">
        <w:rPr>
          <w:rFonts w:ascii="GHEA Grapalat" w:hAnsi="GHEA Grapalat" w:cs="Sylfaen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ԼԷ</w:t>
      </w:r>
      <w:r w:rsidRPr="00BE3007">
        <w:rPr>
          <w:rFonts w:ascii="GHEA Grapalat" w:hAnsi="GHEA Grapalat"/>
          <w:color w:val="000000"/>
          <w:lang w:val="af-ZA"/>
        </w:rPr>
        <w:t xml:space="preserve"> N_________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  <w:r w:rsidRPr="00BE3007">
        <w:rPr>
          <w:rFonts w:ascii="GHEA Grapalat" w:hAnsi="GHEA Grapalat"/>
          <w:color w:val="000000"/>
          <w:lang w:val="af-ZA"/>
        </w:rPr>
        <w:t xml:space="preserve">5. </w:t>
      </w:r>
      <w:r w:rsidRPr="00BE3007">
        <w:rPr>
          <w:rFonts w:ascii="GHEA Grapalat" w:hAnsi="GHEA Grapalat" w:cs="Sylfaen"/>
          <w:color w:val="000000"/>
        </w:rPr>
        <w:t>Ստացված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էջերի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քանակը՝</w:t>
      </w:r>
      <w:r w:rsidRPr="00BE3007">
        <w:rPr>
          <w:rFonts w:ascii="GHEA Grapalat" w:hAnsi="GHEA Grapalat"/>
          <w:color w:val="000000"/>
          <w:lang w:val="af-ZA"/>
        </w:rPr>
        <w:t xml:space="preserve"> ________________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  <w:r w:rsidRPr="00BE3007">
        <w:rPr>
          <w:rFonts w:ascii="GHEA Grapalat" w:hAnsi="GHEA Grapalat"/>
          <w:color w:val="000000"/>
          <w:lang w:val="af-ZA"/>
        </w:rPr>
        <w:t xml:space="preserve">6. </w:t>
      </w:r>
      <w:r w:rsidRPr="00BE3007">
        <w:rPr>
          <w:rFonts w:ascii="GHEA Grapalat" w:hAnsi="GHEA Grapalat" w:cs="Sylfaen"/>
          <w:color w:val="000000"/>
        </w:rPr>
        <w:t>Լիցենզավորված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անձի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անվանումը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  <w:r w:rsidRPr="00BE3007">
        <w:rPr>
          <w:rFonts w:ascii="GHEA Grapalat" w:hAnsi="GHEA Grapalat"/>
          <w:color w:val="000000"/>
          <w:lang w:val="af-ZA"/>
        </w:rPr>
        <w:t>______________________________________________________________________________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  <w:r w:rsidRPr="00BE3007">
        <w:rPr>
          <w:rFonts w:ascii="GHEA Grapalat" w:hAnsi="GHEA Grapalat"/>
          <w:color w:val="000000"/>
          <w:lang w:val="af-ZA"/>
        </w:rPr>
        <w:lastRenderedPageBreak/>
        <w:t>______________________________________________________________________________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  <w:r w:rsidRPr="00BE3007">
        <w:rPr>
          <w:rFonts w:ascii="GHEA Grapalat" w:hAnsi="GHEA Grapalat"/>
          <w:color w:val="000000"/>
          <w:lang w:val="af-ZA"/>
        </w:rPr>
        <w:t xml:space="preserve">7. </w:t>
      </w:r>
      <w:r w:rsidRPr="00BE3007">
        <w:rPr>
          <w:rFonts w:ascii="GHEA Grapalat" w:hAnsi="GHEA Grapalat" w:cs="Sylfaen"/>
          <w:color w:val="000000"/>
        </w:rPr>
        <w:t>Լիցենզիա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ստացող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անձի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անունը</w:t>
      </w:r>
      <w:r w:rsidRPr="00BE3007">
        <w:rPr>
          <w:rFonts w:ascii="GHEA Grapalat" w:hAnsi="GHEA Grapalat"/>
          <w:color w:val="000000"/>
          <w:lang w:val="af-ZA"/>
        </w:rPr>
        <w:t xml:space="preserve">, </w:t>
      </w:r>
      <w:r w:rsidRPr="00BE3007">
        <w:rPr>
          <w:rFonts w:ascii="GHEA Grapalat" w:hAnsi="GHEA Grapalat" w:cs="Sylfaen"/>
          <w:color w:val="000000"/>
        </w:rPr>
        <w:t>ազգանունը</w:t>
      </w:r>
      <w:r w:rsidRPr="00BE3007">
        <w:rPr>
          <w:rFonts w:ascii="GHEA Grapalat" w:hAnsi="GHEA Grapalat"/>
          <w:color w:val="000000"/>
          <w:lang w:val="af-ZA"/>
        </w:rPr>
        <w:t xml:space="preserve">, </w:t>
      </w:r>
      <w:r w:rsidRPr="00BE3007">
        <w:rPr>
          <w:rFonts w:ascii="GHEA Grapalat" w:hAnsi="GHEA Grapalat" w:cs="Sylfaen"/>
          <w:color w:val="000000"/>
        </w:rPr>
        <w:t>անձնագրի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կամ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այն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փոխարինող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փաստաթղթի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սերիան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և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համարը</w:t>
      </w:r>
      <w:r w:rsidRPr="00BE3007">
        <w:rPr>
          <w:rFonts w:ascii="GHEA Grapalat" w:hAnsi="GHEA Grapalat"/>
          <w:color w:val="000000"/>
          <w:lang w:val="af-ZA"/>
        </w:rPr>
        <w:t xml:space="preserve">, </w:t>
      </w:r>
      <w:r w:rsidRPr="00BE3007">
        <w:rPr>
          <w:rFonts w:ascii="GHEA Grapalat" w:hAnsi="GHEA Grapalat" w:cs="Sylfaen"/>
          <w:color w:val="000000"/>
        </w:rPr>
        <w:t>ում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կողմից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և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երբ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է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տրված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  <w:r w:rsidRPr="00BE3007">
        <w:rPr>
          <w:rFonts w:ascii="GHEA Grapalat" w:hAnsi="GHEA Grapalat"/>
          <w:color w:val="000000"/>
          <w:lang w:val="af-ZA"/>
        </w:rPr>
        <w:t>______________________________________________________________________________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  <w:r w:rsidRPr="00BE3007">
        <w:rPr>
          <w:rFonts w:ascii="GHEA Grapalat" w:hAnsi="GHEA Grapalat"/>
          <w:color w:val="000000"/>
          <w:lang w:val="af-ZA"/>
        </w:rPr>
        <w:t>______________________________________________________________________________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  <w:r w:rsidRPr="00BE3007">
        <w:rPr>
          <w:rFonts w:ascii="GHEA Grapalat" w:hAnsi="GHEA Grapalat"/>
          <w:color w:val="000000"/>
          <w:lang w:val="af-ZA"/>
        </w:rPr>
        <w:t xml:space="preserve">8. </w:t>
      </w:r>
      <w:r w:rsidRPr="00BE3007">
        <w:rPr>
          <w:rFonts w:ascii="GHEA Grapalat" w:hAnsi="GHEA Grapalat" w:cs="Sylfaen"/>
          <w:color w:val="000000"/>
        </w:rPr>
        <w:t>Լիցենզիան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ստացվել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է՝</w:t>
      </w:r>
      <w:r w:rsidRPr="00BE3007">
        <w:rPr>
          <w:rFonts w:ascii="GHEA Grapalat" w:hAnsi="GHEA Grapalat"/>
          <w:color w:val="000000"/>
          <w:lang w:val="af-ZA"/>
        </w:rPr>
        <w:t xml:space="preserve"> «____»________________20__ </w:t>
      </w:r>
      <w:r w:rsidRPr="00BE3007">
        <w:rPr>
          <w:rFonts w:ascii="GHEA Grapalat" w:hAnsi="GHEA Grapalat" w:cs="Sylfaen"/>
          <w:color w:val="000000"/>
        </w:rPr>
        <w:t>թվական</w:t>
      </w:r>
    </w:p>
    <w:p w:rsidR="00ED57DB" w:rsidRPr="00BE3007" w:rsidRDefault="00ED57DB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  <w:r w:rsidRPr="00BE3007">
        <w:rPr>
          <w:rFonts w:ascii="GHEA Grapalat" w:hAnsi="GHEA Grapalat"/>
          <w:color w:val="000000"/>
          <w:lang w:val="af-ZA"/>
        </w:rPr>
        <w:t xml:space="preserve">9. </w:t>
      </w:r>
      <w:r w:rsidRPr="00BE3007">
        <w:rPr>
          <w:rFonts w:ascii="GHEA Grapalat" w:hAnsi="GHEA Grapalat" w:cs="Sylfaen"/>
          <w:color w:val="000000"/>
        </w:rPr>
        <w:t>Լիցենզիա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ստացողի</w:t>
      </w:r>
      <w:r w:rsidRPr="00BE3007">
        <w:rPr>
          <w:rFonts w:ascii="GHEA Grapalat" w:hAnsi="GHEA Grapalat"/>
          <w:color w:val="000000"/>
          <w:lang w:val="af-ZA"/>
        </w:rPr>
        <w:t xml:space="preserve"> </w:t>
      </w:r>
      <w:r w:rsidRPr="00BE3007">
        <w:rPr>
          <w:rFonts w:ascii="GHEA Grapalat" w:hAnsi="GHEA Grapalat" w:cs="Sylfaen"/>
          <w:color w:val="000000"/>
        </w:rPr>
        <w:t>ստորագրությունը</w:t>
      </w:r>
      <w:r w:rsidR="00EF59C2" w:rsidRPr="00BE3007">
        <w:rPr>
          <w:rFonts w:ascii="GHEA Grapalat" w:hAnsi="GHEA Grapalat"/>
          <w:color w:val="000000"/>
          <w:lang w:val="af-ZA"/>
        </w:rPr>
        <w:t xml:space="preserve"> __</w:t>
      </w:r>
      <w:r w:rsidRPr="00BE3007">
        <w:rPr>
          <w:rFonts w:ascii="GHEA Grapalat" w:hAnsi="GHEA Grapalat"/>
          <w:color w:val="000000"/>
          <w:lang w:val="af-ZA"/>
        </w:rPr>
        <w:t>____________________________________»</w:t>
      </w:r>
      <w:r w:rsidR="00C100DE" w:rsidRPr="00BE3007">
        <w:rPr>
          <w:rFonts w:ascii="GHEA Grapalat" w:hAnsi="GHEA Grapalat"/>
          <w:color w:val="000000"/>
          <w:lang w:val="af-ZA"/>
        </w:rPr>
        <w:t>.</w:t>
      </w:r>
    </w:p>
    <w:p w:rsidR="002001FC" w:rsidRPr="00BE3007" w:rsidRDefault="002001FC" w:rsidP="00BE3007">
      <w:pPr>
        <w:pStyle w:val="NormalWeb"/>
        <w:shd w:val="clear" w:color="auto" w:fill="FFFFFF"/>
        <w:tabs>
          <w:tab w:val="center" w:pos="851"/>
        </w:tabs>
        <w:spacing w:before="0" w:beforeAutospacing="0" w:after="0" w:afterAutospacing="0"/>
        <w:ind w:firstLine="426"/>
        <w:rPr>
          <w:rFonts w:ascii="GHEA Grapalat" w:hAnsi="GHEA Grapalat"/>
          <w:color w:val="000000"/>
          <w:lang w:val="af-ZA"/>
        </w:rPr>
      </w:pPr>
    </w:p>
    <w:p w:rsidR="00960F1D" w:rsidRPr="00BE3007" w:rsidRDefault="00960F1D" w:rsidP="00BE3007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right" w:pos="0"/>
          <w:tab w:val="left" w:pos="567"/>
          <w:tab w:val="center" w:pos="851"/>
          <w:tab w:val="right" w:pos="9355"/>
        </w:tabs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sz w:val="24"/>
          <w:szCs w:val="24"/>
          <w:lang w:val="af-ZA"/>
        </w:rPr>
        <w:t>Սույն որոշումն ուժի մեջ է մտնում պաշտոնական հրապարակման օրվան հաջորդող տասներորդ օրը</w:t>
      </w:r>
      <w:r w:rsidR="0074742A" w:rsidRPr="00BE3007">
        <w:rPr>
          <w:rFonts w:ascii="GHEA Grapalat" w:hAnsi="GHEA Grapalat"/>
          <w:noProof/>
          <w:color w:val="000000"/>
          <w:sz w:val="24"/>
          <w:szCs w:val="24"/>
          <w:lang w:val="af-ZA"/>
        </w:rPr>
        <w:t>,</w:t>
      </w:r>
      <w:r w:rsidR="00CF5393" w:rsidRPr="00BE3007">
        <w:rPr>
          <w:rFonts w:ascii="GHEA Grapalat" w:hAnsi="GHEA Grapalat"/>
          <w:noProof/>
          <w:color w:val="000000"/>
          <w:sz w:val="24"/>
          <w:szCs w:val="24"/>
          <w:lang w:val="af-ZA"/>
        </w:rPr>
        <w:t xml:space="preserve"> </w:t>
      </w:r>
      <w:r w:rsidR="0074742A" w:rsidRPr="00BE3007">
        <w:rPr>
          <w:rFonts w:ascii="GHEA Grapalat" w:hAnsi="GHEA Grapalat"/>
          <w:noProof/>
          <w:color w:val="000000"/>
          <w:sz w:val="24"/>
          <w:szCs w:val="24"/>
          <w:lang w:val="af-ZA"/>
        </w:rPr>
        <w:t xml:space="preserve">իսկ որոշման 1-ին կետի </w:t>
      </w:r>
      <w:r w:rsidR="00B857B7" w:rsidRPr="00BE3007">
        <w:rPr>
          <w:rFonts w:ascii="GHEA Grapalat" w:hAnsi="GHEA Grapalat"/>
          <w:noProof/>
          <w:color w:val="000000"/>
          <w:sz w:val="24"/>
          <w:szCs w:val="24"/>
          <w:lang w:val="af-ZA"/>
        </w:rPr>
        <w:t>20</w:t>
      </w:r>
      <w:r w:rsidR="0074742A" w:rsidRPr="00BE3007">
        <w:rPr>
          <w:rFonts w:ascii="GHEA Grapalat" w:hAnsi="GHEA Grapalat"/>
          <w:noProof/>
          <w:color w:val="000000"/>
          <w:sz w:val="24"/>
          <w:szCs w:val="24"/>
          <w:lang w:val="af-ZA"/>
        </w:rPr>
        <w:t xml:space="preserve">-րդ ենթակետը՝ </w:t>
      </w:r>
      <w:r w:rsidR="0074742A" w:rsidRPr="00BE3007">
        <w:rPr>
          <w:rFonts w:ascii="GHEA Grapalat" w:hAnsi="GHEA Grapalat"/>
          <w:noProof/>
          <w:sz w:val="24"/>
          <w:szCs w:val="24"/>
          <w:lang w:val="af-ZA"/>
        </w:rPr>
        <w:t>պաշտոնական հրապարակման օրվանից 6 ամիս հետո:</w:t>
      </w:r>
    </w:p>
    <w:p w:rsidR="00E155F7" w:rsidRPr="00BE3007" w:rsidRDefault="00E155F7" w:rsidP="00BE3007">
      <w:pPr>
        <w:pStyle w:val="Header"/>
        <w:tabs>
          <w:tab w:val="left" w:pos="567"/>
        </w:tabs>
        <w:ind w:right="180" w:firstLine="284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</w:p>
    <w:p w:rsidR="00B035F3" w:rsidRPr="00BE3007" w:rsidRDefault="00960F1D" w:rsidP="00B035F3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  <w:r w:rsidRPr="00BE3007">
        <w:rPr>
          <w:rFonts w:ascii="GHEA Grapalat" w:hAnsi="GHEA Grapalat"/>
          <w:b/>
          <w:iCs/>
          <w:sz w:val="24"/>
          <w:szCs w:val="24"/>
          <w:lang w:val="hy-AM"/>
        </w:rPr>
        <w:t>ՀԱՅԱՍՏԱՆԻ ՀԱՆՐԱՊԵՏՈՒԹՅԱՆ ՀԱՆՐԱՅԻՆ</w:t>
      </w:r>
    </w:p>
    <w:p w:rsidR="00960F1D" w:rsidRPr="00BE3007" w:rsidRDefault="00B035F3" w:rsidP="00B035F3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bookmarkStart w:id="0" w:name="_GoBack"/>
      <w:r w:rsidRPr="00BE3007">
        <w:rPr>
          <w:rFonts w:ascii="GHEA Grapalat" w:hAnsi="GHEA Grapalat"/>
          <w:b/>
          <w:iCs/>
          <w:sz w:val="24"/>
          <w:szCs w:val="24"/>
          <w:lang w:val="af-ZA"/>
        </w:rPr>
        <w:t xml:space="preserve">  </w:t>
      </w:r>
      <w:bookmarkEnd w:id="0"/>
      <w:r w:rsidRPr="00BE3007">
        <w:rPr>
          <w:rFonts w:ascii="GHEA Grapalat" w:hAnsi="GHEA Grapalat"/>
          <w:b/>
          <w:iCs/>
          <w:sz w:val="24"/>
          <w:szCs w:val="24"/>
          <w:lang w:val="af-ZA"/>
        </w:rPr>
        <w:t xml:space="preserve"> </w:t>
      </w:r>
      <w:r w:rsidR="00BE3007">
        <w:rPr>
          <w:rFonts w:ascii="GHEA Grapalat" w:hAnsi="GHEA Grapalat"/>
          <w:b/>
          <w:iCs/>
          <w:sz w:val="24"/>
          <w:szCs w:val="24"/>
          <w:lang w:val="hy-AM"/>
        </w:rPr>
        <w:t xml:space="preserve">   </w:t>
      </w:r>
      <w:r w:rsidR="00960F1D" w:rsidRPr="00BE3007">
        <w:rPr>
          <w:rFonts w:ascii="GHEA Grapalat" w:hAnsi="GHEA Grapalat"/>
          <w:b/>
          <w:iCs/>
          <w:sz w:val="24"/>
          <w:szCs w:val="24"/>
          <w:lang w:val="hy-AM"/>
        </w:rPr>
        <w:t xml:space="preserve"> ԾԱՌԱՅՈՒԹՅՈՒՆՆԵՐԸ ԿԱՐԳԱՎՈՐՈՂ</w:t>
      </w:r>
    </w:p>
    <w:p w:rsidR="00960F1D" w:rsidRPr="00BE3007" w:rsidRDefault="00B035F3" w:rsidP="00960F1D">
      <w:pPr>
        <w:pStyle w:val="Header"/>
        <w:ind w:left="360" w:right="180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BE3007">
        <w:rPr>
          <w:rFonts w:ascii="GHEA Grapalat" w:hAnsi="GHEA Grapalat"/>
          <w:b/>
          <w:iCs/>
          <w:sz w:val="24"/>
          <w:szCs w:val="24"/>
          <w:lang w:val="hy-AM"/>
        </w:rPr>
        <w:t xml:space="preserve">        </w:t>
      </w:r>
      <w:r w:rsidRPr="00BE3007">
        <w:rPr>
          <w:rFonts w:ascii="GHEA Grapalat" w:hAnsi="GHEA Grapalat"/>
          <w:b/>
          <w:iCs/>
          <w:sz w:val="24"/>
          <w:szCs w:val="24"/>
          <w:lang w:val="af-ZA"/>
        </w:rPr>
        <w:t xml:space="preserve"> </w:t>
      </w:r>
      <w:r w:rsidR="00960F1D" w:rsidRPr="00BE3007">
        <w:rPr>
          <w:rFonts w:ascii="GHEA Grapalat" w:hAnsi="GHEA Grapalat"/>
          <w:b/>
          <w:iCs/>
          <w:sz w:val="24"/>
          <w:szCs w:val="24"/>
          <w:lang w:val="hy-AM"/>
        </w:rPr>
        <w:t>ՀԱՆՁՆԱԺՈՂՈՎԻ ՆԱԽԱԳԱՀ՝                                    Ռ. ՆԱԶԱՐՅԱՆ</w:t>
      </w:r>
    </w:p>
    <w:p w:rsidR="00960F1D" w:rsidRPr="00BE3007" w:rsidRDefault="005518B8" w:rsidP="00960F1D">
      <w:pPr>
        <w:pStyle w:val="Header"/>
        <w:tabs>
          <w:tab w:val="clear" w:pos="4153"/>
          <w:tab w:val="clear" w:pos="8306"/>
          <w:tab w:val="right" w:pos="0"/>
          <w:tab w:val="center" w:pos="4677"/>
          <w:tab w:val="right" w:pos="9355"/>
        </w:tabs>
        <w:spacing w:before="120" w:after="120" w:line="360" w:lineRule="auto"/>
        <w:ind w:left="72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E3007">
        <w:rPr>
          <w:rFonts w:ascii="GHEA Grapalat" w:hAnsi="GHEA Grapalat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.4pt;margin-top:10.1pt;width:194.3pt;height:45.45pt;z-index:-251657216;mso-width-percent:400;mso-height-percent:200;mso-width-percent:400;mso-height-percent:200;mso-width-relative:margin;mso-height-relative:margin" strokecolor="white [3212]">
            <v:textbox style="mso-next-textbox:#_x0000_s1032;mso-fit-shape-to-text:t">
              <w:txbxContent>
                <w:p w:rsidR="00EC105B" w:rsidRPr="00BE3007" w:rsidRDefault="00EC105B" w:rsidP="00960F1D">
                  <w:pPr>
                    <w:pStyle w:val="Header"/>
                    <w:jc w:val="center"/>
                    <w:rPr>
                      <w:rFonts w:ascii="GHEA Grapalat" w:hAnsi="GHEA Grapalat"/>
                      <w:bCs/>
                      <w:iCs/>
                      <w:sz w:val="18"/>
                      <w:lang w:val="af-ZA"/>
                    </w:rPr>
                  </w:pPr>
                  <w:r w:rsidRPr="00BE3007">
                    <w:rPr>
                      <w:rFonts w:ascii="GHEA Grapalat" w:hAnsi="GHEA Grapalat"/>
                      <w:bCs/>
                      <w:iCs/>
                      <w:sz w:val="18"/>
                      <w:lang w:val="af-ZA"/>
                    </w:rPr>
                    <w:t>ք. Երևան</w:t>
                  </w:r>
                </w:p>
                <w:p w:rsidR="00EC105B" w:rsidRPr="00F20C20" w:rsidRDefault="003C76FE" w:rsidP="00960F1D">
                  <w:pPr>
                    <w:pStyle w:val="Header"/>
                    <w:jc w:val="center"/>
                    <w:rPr>
                      <w:lang w:val="af-ZA"/>
                    </w:rPr>
                  </w:pPr>
                  <w:r w:rsidRPr="00BE3007">
                    <w:rPr>
                      <w:rFonts w:ascii="GHEA Grapalat" w:hAnsi="GHEA Grapalat"/>
                      <w:bCs/>
                      <w:iCs/>
                      <w:sz w:val="18"/>
                      <w:lang w:val="af-ZA"/>
                    </w:rPr>
                    <w:t>10</w:t>
                  </w:r>
                  <w:r w:rsidR="00EC105B" w:rsidRPr="00BE3007">
                    <w:rPr>
                      <w:rFonts w:ascii="GHEA Grapalat" w:hAnsi="GHEA Grapalat"/>
                      <w:bCs/>
                      <w:iCs/>
                      <w:sz w:val="18"/>
                      <w:lang w:val="af-ZA"/>
                    </w:rPr>
                    <w:t xml:space="preserve"> </w:t>
                  </w:r>
                  <w:r w:rsidRPr="00BE3007">
                    <w:rPr>
                      <w:rFonts w:ascii="GHEA Grapalat" w:hAnsi="GHEA Grapalat"/>
                      <w:bCs/>
                      <w:iCs/>
                      <w:sz w:val="18"/>
                      <w:lang w:val="af-ZA"/>
                    </w:rPr>
                    <w:t>մայիսի</w:t>
                  </w:r>
                  <w:r w:rsidR="00EC105B" w:rsidRPr="00BE3007">
                    <w:rPr>
                      <w:rFonts w:ascii="GHEA Grapalat" w:hAnsi="GHEA Grapalat"/>
                      <w:bCs/>
                      <w:iCs/>
                      <w:sz w:val="18"/>
                      <w:lang w:val="af-ZA"/>
                    </w:rPr>
                    <w:t xml:space="preserve"> </w:t>
                  </w:r>
                  <w:r w:rsidR="00EC105B" w:rsidRPr="00BE3007">
                    <w:rPr>
                      <w:rFonts w:ascii="GHEA Grapalat" w:hAnsi="GHEA Grapalat" w:cs="Sylfaen"/>
                      <w:bCs/>
                      <w:iCs/>
                      <w:sz w:val="18"/>
                      <w:lang w:val="af-ZA"/>
                    </w:rPr>
                    <w:t>2017</w:t>
                  </w:r>
                  <w:r w:rsidR="00EC105B" w:rsidRPr="00BE3007">
                    <w:rPr>
                      <w:rFonts w:ascii="GHEA Grapalat" w:hAnsi="GHEA Grapalat"/>
                      <w:bCs/>
                      <w:iCs/>
                      <w:sz w:val="18"/>
                      <w:lang w:val="af-ZA"/>
                    </w:rPr>
                    <w:t>թ</w:t>
                  </w:r>
                  <w:r w:rsidR="00EC105B">
                    <w:rPr>
                      <w:rFonts w:ascii="Sylfaen" w:hAnsi="Sylfaen"/>
                      <w:bCs/>
                      <w:iCs/>
                      <w:sz w:val="18"/>
                      <w:lang w:val="af-ZA"/>
                    </w:rPr>
                    <w:t>.</w:t>
                  </w:r>
                </w:p>
                <w:p w:rsidR="00EC105B" w:rsidRPr="005B0687" w:rsidRDefault="00EC105B" w:rsidP="00960F1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sectPr w:rsidR="00960F1D" w:rsidRPr="00BE3007" w:rsidSect="00BE3007">
      <w:pgSz w:w="11907" w:h="16839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B8" w:rsidRDefault="005518B8" w:rsidP="00BD1C27">
      <w:r>
        <w:separator/>
      </w:r>
    </w:p>
  </w:endnote>
  <w:endnote w:type="continuationSeparator" w:id="0">
    <w:p w:rsidR="005518B8" w:rsidRDefault="005518B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B8" w:rsidRDefault="005518B8" w:rsidP="00BD1C27">
      <w:r>
        <w:separator/>
      </w:r>
    </w:p>
  </w:footnote>
  <w:footnote w:type="continuationSeparator" w:id="0">
    <w:p w:rsidR="005518B8" w:rsidRDefault="005518B8" w:rsidP="00BD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BEF"/>
    <w:multiLevelType w:val="hybridMultilevel"/>
    <w:tmpl w:val="D3CA84F2"/>
    <w:lvl w:ilvl="0" w:tplc="D5C22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93C83"/>
    <w:multiLevelType w:val="hybridMultilevel"/>
    <w:tmpl w:val="9AA4253A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06534"/>
    <w:multiLevelType w:val="hybridMultilevel"/>
    <w:tmpl w:val="8E6AD99A"/>
    <w:lvl w:ilvl="0" w:tplc="A8E85FE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C316BA"/>
    <w:multiLevelType w:val="hybridMultilevel"/>
    <w:tmpl w:val="1A34C300"/>
    <w:lvl w:ilvl="0" w:tplc="293E83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1AEA"/>
    <w:multiLevelType w:val="hybridMultilevel"/>
    <w:tmpl w:val="7A1C2308"/>
    <w:lvl w:ilvl="0" w:tplc="293E83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E0EEA546">
      <w:start w:val="1"/>
      <w:numFmt w:val="decimal"/>
      <w:lvlText w:val="%2)"/>
      <w:lvlJc w:val="left"/>
      <w:pPr>
        <w:tabs>
          <w:tab w:val="num" w:pos="2772"/>
        </w:tabs>
        <w:ind w:left="2772" w:hanging="360"/>
      </w:pPr>
    </w:lvl>
    <w:lvl w:ilvl="2" w:tplc="0409000F">
      <w:start w:val="1"/>
      <w:numFmt w:val="decimal"/>
      <w:lvlText w:val="%3."/>
      <w:lvlJc w:val="left"/>
      <w:pPr>
        <w:tabs>
          <w:tab w:val="num" w:pos="2908"/>
        </w:tabs>
        <w:ind w:left="2908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6" w15:restartNumberingAfterBreak="0">
    <w:nsid w:val="4AE20DBC"/>
    <w:multiLevelType w:val="hybridMultilevel"/>
    <w:tmpl w:val="0B204AB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CFE62F7"/>
    <w:multiLevelType w:val="hybridMultilevel"/>
    <w:tmpl w:val="AD6474D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417E84"/>
    <w:multiLevelType w:val="hybridMultilevel"/>
    <w:tmpl w:val="CC2A0CD8"/>
    <w:lvl w:ilvl="0" w:tplc="A8E85F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93E8324">
      <w:start w:val="1"/>
      <w:numFmt w:val="decimal"/>
      <w:lvlText w:val="%2)"/>
      <w:lvlJc w:val="left"/>
      <w:pPr>
        <w:ind w:left="107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C80BE0"/>
    <w:multiLevelType w:val="hybridMultilevel"/>
    <w:tmpl w:val="E99CB5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838131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DD4"/>
    <w:rsid w:val="00015A44"/>
    <w:rsid w:val="00020E42"/>
    <w:rsid w:val="00021614"/>
    <w:rsid w:val="00025A4D"/>
    <w:rsid w:val="00027D2E"/>
    <w:rsid w:val="0004059D"/>
    <w:rsid w:val="000531BA"/>
    <w:rsid w:val="00053E06"/>
    <w:rsid w:val="00063AF0"/>
    <w:rsid w:val="00066BBA"/>
    <w:rsid w:val="0007283A"/>
    <w:rsid w:val="000749E9"/>
    <w:rsid w:val="00081329"/>
    <w:rsid w:val="000820A1"/>
    <w:rsid w:val="0008394D"/>
    <w:rsid w:val="00083E01"/>
    <w:rsid w:val="000945DF"/>
    <w:rsid w:val="0009650D"/>
    <w:rsid w:val="000A0BCE"/>
    <w:rsid w:val="000A21C9"/>
    <w:rsid w:val="000A55B5"/>
    <w:rsid w:val="000A5870"/>
    <w:rsid w:val="000B2DD5"/>
    <w:rsid w:val="000C17E4"/>
    <w:rsid w:val="000C1912"/>
    <w:rsid w:val="000C78E0"/>
    <w:rsid w:val="000D1F78"/>
    <w:rsid w:val="000D6F4F"/>
    <w:rsid w:val="000E029F"/>
    <w:rsid w:val="000E0A53"/>
    <w:rsid w:val="000E752D"/>
    <w:rsid w:val="000F3A29"/>
    <w:rsid w:val="000F3EC0"/>
    <w:rsid w:val="000F5945"/>
    <w:rsid w:val="00100B15"/>
    <w:rsid w:val="0010124C"/>
    <w:rsid w:val="00106619"/>
    <w:rsid w:val="00106BBD"/>
    <w:rsid w:val="00107EB7"/>
    <w:rsid w:val="00113095"/>
    <w:rsid w:val="00113F9F"/>
    <w:rsid w:val="00122F62"/>
    <w:rsid w:val="001230D4"/>
    <w:rsid w:val="00130E7B"/>
    <w:rsid w:val="00147AAE"/>
    <w:rsid w:val="00147E20"/>
    <w:rsid w:val="001565B6"/>
    <w:rsid w:val="00160BEA"/>
    <w:rsid w:val="00160DE4"/>
    <w:rsid w:val="0016273D"/>
    <w:rsid w:val="00165EEF"/>
    <w:rsid w:val="00166E18"/>
    <w:rsid w:val="00167AB3"/>
    <w:rsid w:val="00175D78"/>
    <w:rsid w:val="0018574F"/>
    <w:rsid w:val="00185C63"/>
    <w:rsid w:val="001A00DC"/>
    <w:rsid w:val="001A67E4"/>
    <w:rsid w:val="001B000D"/>
    <w:rsid w:val="001B7386"/>
    <w:rsid w:val="001C0CC8"/>
    <w:rsid w:val="001C2343"/>
    <w:rsid w:val="001C25BB"/>
    <w:rsid w:val="001C2B23"/>
    <w:rsid w:val="001C355C"/>
    <w:rsid w:val="001C3E5E"/>
    <w:rsid w:val="001D59C4"/>
    <w:rsid w:val="001D636A"/>
    <w:rsid w:val="001E5092"/>
    <w:rsid w:val="001F0627"/>
    <w:rsid w:val="001F1A33"/>
    <w:rsid w:val="001F1D68"/>
    <w:rsid w:val="002001FC"/>
    <w:rsid w:val="002079C1"/>
    <w:rsid w:val="00213060"/>
    <w:rsid w:val="0021374D"/>
    <w:rsid w:val="00213947"/>
    <w:rsid w:val="0021547E"/>
    <w:rsid w:val="002161B9"/>
    <w:rsid w:val="0021719E"/>
    <w:rsid w:val="0021726F"/>
    <w:rsid w:val="00217989"/>
    <w:rsid w:val="00224DCE"/>
    <w:rsid w:val="002258FD"/>
    <w:rsid w:val="00225D1F"/>
    <w:rsid w:val="002302D2"/>
    <w:rsid w:val="002349A3"/>
    <w:rsid w:val="002353CC"/>
    <w:rsid w:val="00236490"/>
    <w:rsid w:val="00244DCD"/>
    <w:rsid w:val="00251D11"/>
    <w:rsid w:val="00253163"/>
    <w:rsid w:val="00257398"/>
    <w:rsid w:val="002627F7"/>
    <w:rsid w:val="00266808"/>
    <w:rsid w:val="0028040E"/>
    <w:rsid w:val="00284E88"/>
    <w:rsid w:val="002903A7"/>
    <w:rsid w:val="0029486D"/>
    <w:rsid w:val="0029554D"/>
    <w:rsid w:val="002A39CC"/>
    <w:rsid w:val="002B0D4D"/>
    <w:rsid w:val="002B1D2A"/>
    <w:rsid w:val="002B320F"/>
    <w:rsid w:val="002D54C0"/>
    <w:rsid w:val="002D55B5"/>
    <w:rsid w:val="002D60E0"/>
    <w:rsid w:val="002E065E"/>
    <w:rsid w:val="002F244C"/>
    <w:rsid w:val="00300672"/>
    <w:rsid w:val="0030476D"/>
    <w:rsid w:val="00317FD8"/>
    <w:rsid w:val="0032204D"/>
    <w:rsid w:val="0032445B"/>
    <w:rsid w:val="00324569"/>
    <w:rsid w:val="00325D06"/>
    <w:rsid w:val="003269A5"/>
    <w:rsid w:val="00327687"/>
    <w:rsid w:val="00341CB7"/>
    <w:rsid w:val="003436FC"/>
    <w:rsid w:val="003475D2"/>
    <w:rsid w:val="00350F76"/>
    <w:rsid w:val="00356BA9"/>
    <w:rsid w:val="003573E1"/>
    <w:rsid w:val="003716BD"/>
    <w:rsid w:val="00371B00"/>
    <w:rsid w:val="003776D9"/>
    <w:rsid w:val="00385473"/>
    <w:rsid w:val="003856ED"/>
    <w:rsid w:val="0038632C"/>
    <w:rsid w:val="00386428"/>
    <w:rsid w:val="0039564E"/>
    <w:rsid w:val="003A50D7"/>
    <w:rsid w:val="003B14BD"/>
    <w:rsid w:val="003B5EB3"/>
    <w:rsid w:val="003C02D1"/>
    <w:rsid w:val="003C5177"/>
    <w:rsid w:val="003C7551"/>
    <w:rsid w:val="003C76FE"/>
    <w:rsid w:val="003D5E17"/>
    <w:rsid w:val="003F619F"/>
    <w:rsid w:val="00405F1E"/>
    <w:rsid w:val="004062D4"/>
    <w:rsid w:val="004131F7"/>
    <w:rsid w:val="00424573"/>
    <w:rsid w:val="004328F9"/>
    <w:rsid w:val="00440DEC"/>
    <w:rsid w:val="00452BFA"/>
    <w:rsid w:val="004610D2"/>
    <w:rsid w:val="004647EE"/>
    <w:rsid w:val="00471A85"/>
    <w:rsid w:val="00475CD4"/>
    <w:rsid w:val="00476A5E"/>
    <w:rsid w:val="00481931"/>
    <w:rsid w:val="004830E5"/>
    <w:rsid w:val="00485CCC"/>
    <w:rsid w:val="00492B34"/>
    <w:rsid w:val="00496DD5"/>
    <w:rsid w:val="004A0362"/>
    <w:rsid w:val="004A3B8A"/>
    <w:rsid w:val="004A55EC"/>
    <w:rsid w:val="004B20F9"/>
    <w:rsid w:val="004C31B1"/>
    <w:rsid w:val="004C70FA"/>
    <w:rsid w:val="004E7F7E"/>
    <w:rsid w:val="004F01E2"/>
    <w:rsid w:val="004F15FA"/>
    <w:rsid w:val="004F31CB"/>
    <w:rsid w:val="004F3556"/>
    <w:rsid w:val="0050552D"/>
    <w:rsid w:val="00507D45"/>
    <w:rsid w:val="005112AF"/>
    <w:rsid w:val="00513863"/>
    <w:rsid w:val="00513D2C"/>
    <w:rsid w:val="005227E2"/>
    <w:rsid w:val="00522F1E"/>
    <w:rsid w:val="00535E40"/>
    <w:rsid w:val="0054402E"/>
    <w:rsid w:val="00547396"/>
    <w:rsid w:val="005503F7"/>
    <w:rsid w:val="005518B8"/>
    <w:rsid w:val="00554AF8"/>
    <w:rsid w:val="0055676C"/>
    <w:rsid w:val="0055687A"/>
    <w:rsid w:val="0056423E"/>
    <w:rsid w:val="0056544A"/>
    <w:rsid w:val="00577C5A"/>
    <w:rsid w:val="005867FA"/>
    <w:rsid w:val="00594842"/>
    <w:rsid w:val="005A445D"/>
    <w:rsid w:val="005A4955"/>
    <w:rsid w:val="005A6A98"/>
    <w:rsid w:val="005B0687"/>
    <w:rsid w:val="005B50E1"/>
    <w:rsid w:val="005C27CE"/>
    <w:rsid w:val="005D0B1A"/>
    <w:rsid w:val="005D5162"/>
    <w:rsid w:val="005D78D3"/>
    <w:rsid w:val="005E05AF"/>
    <w:rsid w:val="005E7B3E"/>
    <w:rsid w:val="005F263B"/>
    <w:rsid w:val="005F3306"/>
    <w:rsid w:val="005F37A4"/>
    <w:rsid w:val="005F4F19"/>
    <w:rsid w:val="005F734B"/>
    <w:rsid w:val="00614DD2"/>
    <w:rsid w:val="006200DB"/>
    <w:rsid w:val="006407EF"/>
    <w:rsid w:val="00642F0B"/>
    <w:rsid w:val="00651314"/>
    <w:rsid w:val="0065184E"/>
    <w:rsid w:val="00654CD9"/>
    <w:rsid w:val="0066186C"/>
    <w:rsid w:val="006668BE"/>
    <w:rsid w:val="00667A2E"/>
    <w:rsid w:val="00672144"/>
    <w:rsid w:val="00677700"/>
    <w:rsid w:val="00683DAB"/>
    <w:rsid w:val="006849A8"/>
    <w:rsid w:val="006920C2"/>
    <w:rsid w:val="006A02E6"/>
    <w:rsid w:val="006A153B"/>
    <w:rsid w:val="006A6634"/>
    <w:rsid w:val="006B03C0"/>
    <w:rsid w:val="006B68A4"/>
    <w:rsid w:val="006B7222"/>
    <w:rsid w:val="006C0F0E"/>
    <w:rsid w:val="006C2930"/>
    <w:rsid w:val="006C49F4"/>
    <w:rsid w:val="006C5DAD"/>
    <w:rsid w:val="006C7396"/>
    <w:rsid w:val="006D3DD4"/>
    <w:rsid w:val="006D4510"/>
    <w:rsid w:val="006F55F3"/>
    <w:rsid w:val="006F69FB"/>
    <w:rsid w:val="00703E3A"/>
    <w:rsid w:val="007105EA"/>
    <w:rsid w:val="00712019"/>
    <w:rsid w:val="0071598D"/>
    <w:rsid w:val="00721E7A"/>
    <w:rsid w:val="00722D14"/>
    <w:rsid w:val="00726FF1"/>
    <w:rsid w:val="00742575"/>
    <w:rsid w:val="0074742A"/>
    <w:rsid w:val="007476FD"/>
    <w:rsid w:val="00752E67"/>
    <w:rsid w:val="0077177B"/>
    <w:rsid w:val="00772BED"/>
    <w:rsid w:val="00786FCE"/>
    <w:rsid w:val="007910BC"/>
    <w:rsid w:val="007A3B30"/>
    <w:rsid w:val="007B65D2"/>
    <w:rsid w:val="007B79C6"/>
    <w:rsid w:val="007B7DA2"/>
    <w:rsid w:val="007C63E0"/>
    <w:rsid w:val="007C6EC0"/>
    <w:rsid w:val="007D0FCD"/>
    <w:rsid w:val="007D3BCC"/>
    <w:rsid w:val="007E010D"/>
    <w:rsid w:val="007E49C9"/>
    <w:rsid w:val="007F4876"/>
    <w:rsid w:val="007F6011"/>
    <w:rsid w:val="007F642A"/>
    <w:rsid w:val="00806088"/>
    <w:rsid w:val="0080681F"/>
    <w:rsid w:val="0081326C"/>
    <w:rsid w:val="0081565F"/>
    <w:rsid w:val="00823FB7"/>
    <w:rsid w:val="00830C90"/>
    <w:rsid w:val="00837379"/>
    <w:rsid w:val="00851170"/>
    <w:rsid w:val="00870E36"/>
    <w:rsid w:val="00873328"/>
    <w:rsid w:val="00877E0E"/>
    <w:rsid w:val="00880CB2"/>
    <w:rsid w:val="008831B4"/>
    <w:rsid w:val="008851D0"/>
    <w:rsid w:val="008851F1"/>
    <w:rsid w:val="0089368A"/>
    <w:rsid w:val="0089789B"/>
    <w:rsid w:val="008A3607"/>
    <w:rsid w:val="008A7742"/>
    <w:rsid w:val="008A7758"/>
    <w:rsid w:val="008D7B0A"/>
    <w:rsid w:val="008E5179"/>
    <w:rsid w:val="008E5401"/>
    <w:rsid w:val="008E7651"/>
    <w:rsid w:val="008F4644"/>
    <w:rsid w:val="00910FB3"/>
    <w:rsid w:val="00914BB3"/>
    <w:rsid w:val="00915EA1"/>
    <w:rsid w:val="00920EFA"/>
    <w:rsid w:val="00926943"/>
    <w:rsid w:val="00927011"/>
    <w:rsid w:val="009328B9"/>
    <w:rsid w:val="009333BE"/>
    <w:rsid w:val="00936E2E"/>
    <w:rsid w:val="009375A0"/>
    <w:rsid w:val="00947513"/>
    <w:rsid w:val="00950CE9"/>
    <w:rsid w:val="00960F1D"/>
    <w:rsid w:val="0097307B"/>
    <w:rsid w:val="009758A4"/>
    <w:rsid w:val="00981CE6"/>
    <w:rsid w:val="0098549A"/>
    <w:rsid w:val="0098700D"/>
    <w:rsid w:val="00995879"/>
    <w:rsid w:val="009A51C1"/>
    <w:rsid w:val="009B1730"/>
    <w:rsid w:val="009B63BE"/>
    <w:rsid w:val="009D62DB"/>
    <w:rsid w:val="009E07EC"/>
    <w:rsid w:val="009E2CEF"/>
    <w:rsid w:val="009F09A4"/>
    <w:rsid w:val="009F1325"/>
    <w:rsid w:val="009F219A"/>
    <w:rsid w:val="009F242C"/>
    <w:rsid w:val="00A009D9"/>
    <w:rsid w:val="00A01FF5"/>
    <w:rsid w:val="00A13ADA"/>
    <w:rsid w:val="00A13F92"/>
    <w:rsid w:val="00A2031B"/>
    <w:rsid w:val="00A22679"/>
    <w:rsid w:val="00A27394"/>
    <w:rsid w:val="00A30A44"/>
    <w:rsid w:val="00A32D72"/>
    <w:rsid w:val="00A507B7"/>
    <w:rsid w:val="00A560BB"/>
    <w:rsid w:val="00A64043"/>
    <w:rsid w:val="00A66816"/>
    <w:rsid w:val="00A76B0B"/>
    <w:rsid w:val="00A770FC"/>
    <w:rsid w:val="00A90ECC"/>
    <w:rsid w:val="00AA041E"/>
    <w:rsid w:val="00AA13A1"/>
    <w:rsid w:val="00AC2960"/>
    <w:rsid w:val="00AC36CD"/>
    <w:rsid w:val="00AC3C68"/>
    <w:rsid w:val="00AC4018"/>
    <w:rsid w:val="00AD1A3F"/>
    <w:rsid w:val="00AD4D25"/>
    <w:rsid w:val="00AE17D7"/>
    <w:rsid w:val="00B035F3"/>
    <w:rsid w:val="00B06698"/>
    <w:rsid w:val="00B17B59"/>
    <w:rsid w:val="00B237E5"/>
    <w:rsid w:val="00B252C4"/>
    <w:rsid w:val="00B25AB0"/>
    <w:rsid w:val="00B33185"/>
    <w:rsid w:val="00B33E6B"/>
    <w:rsid w:val="00B34B77"/>
    <w:rsid w:val="00B40F59"/>
    <w:rsid w:val="00B42B3D"/>
    <w:rsid w:val="00B46AB0"/>
    <w:rsid w:val="00B538E0"/>
    <w:rsid w:val="00B64428"/>
    <w:rsid w:val="00B65A2C"/>
    <w:rsid w:val="00B76121"/>
    <w:rsid w:val="00B857B7"/>
    <w:rsid w:val="00B858F9"/>
    <w:rsid w:val="00B86107"/>
    <w:rsid w:val="00B87154"/>
    <w:rsid w:val="00B87962"/>
    <w:rsid w:val="00B910F7"/>
    <w:rsid w:val="00B932BB"/>
    <w:rsid w:val="00B9348A"/>
    <w:rsid w:val="00B955B6"/>
    <w:rsid w:val="00BA0950"/>
    <w:rsid w:val="00BA18EA"/>
    <w:rsid w:val="00BA259E"/>
    <w:rsid w:val="00BB04F3"/>
    <w:rsid w:val="00BB16AC"/>
    <w:rsid w:val="00BB35A4"/>
    <w:rsid w:val="00BB4FB6"/>
    <w:rsid w:val="00BC79AC"/>
    <w:rsid w:val="00BD01C5"/>
    <w:rsid w:val="00BD0411"/>
    <w:rsid w:val="00BD04C2"/>
    <w:rsid w:val="00BD1397"/>
    <w:rsid w:val="00BD1C27"/>
    <w:rsid w:val="00BD5169"/>
    <w:rsid w:val="00BE0D23"/>
    <w:rsid w:val="00BE10B3"/>
    <w:rsid w:val="00BE3007"/>
    <w:rsid w:val="00BE727C"/>
    <w:rsid w:val="00BF406E"/>
    <w:rsid w:val="00BF5BE6"/>
    <w:rsid w:val="00C02E9D"/>
    <w:rsid w:val="00C03666"/>
    <w:rsid w:val="00C100DE"/>
    <w:rsid w:val="00C10B0F"/>
    <w:rsid w:val="00C2504B"/>
    <w:rsid w:val="00C271C6"/>
    <w:rsid w:val="00C278B2"/>
    <w:rsid w:val="00C27E3F"/>
    <w:rsid w:val="00C30450"/>
    <w:rsid w:val="00C31FDF"/>
    <w:rsid w:val="00C321F5"/>
    <w:rsid w:val="00C35383"/>
    <w:rsid w:val="00C355B3"/>
    <w:rsid w:val="00C40811"/>
    <w:rsid w:val="00C40FB8"/>
    <w:rsid w:val="00C433C0"/>
    <w:rsid w:val="00C435EE"/>
    <w:rsid w:val="00C53623"/>
    <w:rsid w:val="00C53809"/>
    <w:rsid w:val="00C646A1"/>
    <w:rsid w:val="00C64AFD"/>
    <w:rsid w:val="00C64D30"/>
    <w:rsid w:val="00C65092"/>
    <w:rsid w:val="00C65118"/>
    <w:rsid w:val="00C6729A"/>
    <w:rsid w:val="00C75F54"/>
    <w:rsid w:val="00C81918"/>
    <w:rsid w:val="00C91F7C"/>
    <w:rsid w:val="00C92318"/>
    <w:rsid w:val="00C955F0"/>
    <w:rsid w:val="00CA2BAF"/>
    <w:rsid w:val="00CA50BB"/>
    <w:rsid w:val="00CA51A8"/>
    <w:rsid w:val="00CC023D"/>
    <w:rsid w:val="00CD0CC4"/>
    <w:rsid w:val="00CD14FE"/>
    <w:rsid w:val="00CE0709"/>
    <w:rsid w:val="00CE492E"/>
    <w:rsid w:val="00CF5393"/>
    <w:rsid w:val="00D02DB5"/>
    <w:rsid w:val="00D07EA2"/>
    <w:rsid w:val="00D10D11"/>
    <w:rsid w:val="00D10DDA"/>
    <w:rsid w:val="00D12B46"/>
    <w:rsid w:val="00D1471D"/>
    <w:rsid w:val="00D32861"/>
    <w:rsid w:val="00D34E3E"/>
    <w:rsid w:val="00D4278E"/>
    <w:rsid w:val="00D4289E"/>
    <w:rsid w:val="00D526FC"/>
    <w:rsid w:val="00D57CE4"/>
    <w:rsid w:val="00D67F2F"/>
    <w:rsid w:val="00D712C5"/>
    <w:rsid w:val="00D74E9E"/>
    <w:rsid w:val="00D753E2"/>
    <w:rsid w:val="00D779DD"/>
    <w:rsid w:val="00D85344"/>
    <w:rsid w:val="00D91D35"/>
    <w:rsid w:val="00D938AE"/>
    <w:rsid w:val="00D94EDC"/>
    <w:rsid w:val="00D958A9"/>
    <w:rsid w:val="00DB186E"/>
    <w:rsid w:val="00DB19B1"/>
    <w:rsid w:val="00DB610C"/>
    <w:rsid w:val="00DB7FEE"/>
    <w:rsid w:val="00DC3CE5"/>
    <w:rsid w:val="00DC7F38"/>
    <w:rsid w:val="00DE16FC"/>
    <w:rsid w:val="00DE59CE"/>
    <w:rsid w:val="00E009B3"/>
    <w:rsid w:val="00E045D2"/>
    <w:rsid w:val="00E10DD3"/>
    <w:rsid w:val="00E122D9"/>
    <w:rsid w:val="00E155F7"/>
    <w:rsid w:val="00E21EE2"/>
    <w:rsid w:val="00E30066"/>
    <w:rsid w:val="00E3626E"/>
    <w:rsid w:val="00E41328"/>
    <w:rsid w:val="00E47B3A"/>
    <w:rsid w:val="00E66B2F"/>
    <w:rsid w:val="00E72151"/>
    <w:rsid w:val="00E8188C"/>
    <w:rsid w:val="00E82B8F"/>
    <w:rsid w:val="00E83B90"/>
    <w:rsid w:val="00E91E38"/>
    <w:rsid w:val="00E95887"/>
    <w:rsid w:val="00EA09DB"/>
    <w:rsid w:val="00EA0AB9"/>
    <w:rsid w:val="00EA22CE"/>
    <w:rsid w:val="00EA47D2"/>
    <w:rsid w:val="00EB0672"/>
    <w:rsid w:val="00EB0E38"/>
    <w:rsid w:val="00EB2579"/>
    <w:rsid w:val="00EB60BE"/>
    <w:rsid w:val="00EC105B"/>
    <w:rsid w:val="00EC1D86"/>
    <w:rsid w:val="00ED2C8D"/>
    <w:rsid w:val="00ED57DB"/>
    <w:rsid w:val="00EE2F03"/>
    <w:rsid w:val="00EF04FF"/>
    <w:rsid w:val="00EF3DCC"/>
    <w:rsid w:val="00EF59C2"/>
    <w:rsid w:val="00F007C0"/>
    <w:rsid w:val="00F0386A"/>
    <w:rsid w:val="00F1405B"/>
    <w:rsid w:val="00F17DF3"/>
    <w:rsid w:val="00F20C20"/>
    <w:rsid w:val="00F24B5F"/>
    <w:rsid w:val="00F33D79"/>
    <w:rsid w:val="00F34AAF"/>
    <w:rsid w:val="00F411E3"/>
    <w:rsid w:val="00F44D84"/>
    <w:rsid w:val="00F50EEF"/>
    <w:rsid w:val="00F629B6"/>
    <w:rsid w:val="00F745C7"/>
    <w:rsid w:val="00F75AF3"/>
    <w:rsid w:val="00F80F16"/>
    <w:rsid w:val="00F82E83"/>
    <w:rsid w:val="00F86265"/>
    <w:rsid w:val="00F943AB"/>
    <w:rsid w:val="00F9468F"/>
    <w:rsid w:val="00F97204"/>
    <w:rsid w:val="00FA02B0"/>
    <w:rsid w:val="00FA1E00"/>
    <w:rsid w:val="00FA2586"/>
    <w:rsid w:val="00FB0A06"/>
    <w:rsid w:val="00FB12F7"/>
    <w:rsid w:val="00FB41B7"/>
    <w:rsid w:val="00FB423C"/>
    <w:rsid w:val="00FB6DA3"/>
    <w:rsid w:val="00FC1F6C"/>
    <w:rsid w:val="00FD60D7"/>
    <w:rsid w:val="00FD77B4"/>
    <w:rsid w:val="00FE2350"/>
    <w:rsid w:val="00FE27D7"/>
    <w:rsid w:val="00FF2231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1236DFF"/>
  <w15:docId w15:val="{FDFA0C21-6EA3-43C1-9E7F-05F019D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3DD4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6D3DD4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Header">
    <w:name w:val="header"/>
    <w:basedOn w:val="Normal"/>
    <w:link w:val="HeaderChar"/>
    <w:unhideWhenUsed/>
    <w:rsid w:val="006D3D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3D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EnvelopeReturn">
    <w:name w:val="envelope return"/>
    <w:basedOn w:val="Normal"/>
    <w:semiHidden/>
    <w:unhideWhenUsed/>
    <w:rsid w:val="006D3DD4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8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semiHidden/>
    <w:unhideWhenUsed/>
    <w:rsid w:val="0056423E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semiHidden/>
    <w:rsid w:val="0056423E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D1C2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C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960F1D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960F1D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voroshum">
    <w:name w:val="voroshum"/>
    <w:basedOn w:val="Normal"/>
    <w:rsid w:val="00960F1D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960F1D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um2">
    <w:name w:val="voroshum2"/>
    <w:basedOn w:val="Normal"/>
    <w:rsid w:val="00960F1D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C433C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C433C0"/>
  </w:style>
  <w:style w:type="character" w:styleId="Emphasis">
    <w:name w:val="Emphasis"/>
    <w:basedOn w:val="DefaultParagraphFont"/>
    <w:uiPriority w:val="20"/>
    <w:qFormat/>
    <w:rsid w:val="00C433C0"/>
    <w:rPr>
      <w:i/>
      <w:iCs/>
    </w:rPr>
  </w:style>
  <w:style w:type="character" w:styleId="Strong">
    <w:name w:val="Strong"/>
    <w:basedOn w:val="DefaultParagraphFont"/>
    <w:uiPriority w:val="22"/>
    <w:qFormat/>
    <w:rsid w:val="00DB7FEE"/>
    <w:rPr>
      <w:b/>
      <w:bCs/>
    </w:rPr>
  </w:style>
  <w:style w:type="paragraph" w:styleId="ListParagraph">
    <w:name w:val="List Paragraph"/>
    <w:basedOn w:val="Normal"/>
    <w:uiPriority w:val="34"/>
    <w:qFormat/>
    <w:rsid w:val="0021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3BA3-36CB-4216-9365-45783843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6143</TotalTime>
  <Pages>11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Aelita Ghalumyan</cp:lastModifiedBy>
  <cp:revision>361</cp:revision>
  <cp:lastPrinted>2017-05-02T05:41:00Z</cp:lastPrinted>
  <dcterms:created xsi:type="dcterms:W3CDTF">2015-11-30T08:19:00Z</dcterms:created>
  <dcterms:modified xsi:type="dcterms:W3CDTF">2021-11-30T12:05:00Z</dcterms:modified>
</cp:coreProperties>
</file>