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AB" w:rsidRPr="00F659B4" w:rsidRDefault="00F8219C" w:rsidP="00157294">
      <w:pPr>
        <w:ind w:left="1417" w:right="-2"/>
        <w:jc w:val="right"/>
        <w:rPr>
          <w:rFonts w:ascii="GHEA Grapalat" w:eastAsia="Batang" w:hAnsi="GHEA Grapalat"/>
          <w:sz w:val="28"/>
          <w:szCs w:val="28"/>
          <w:lang w:val="hy-AM"/>
        </w:rPr>
      </w:pPr>
      <w:r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82.85pt;margin-top:4.35pt;width:80pt;height:74pt;z-index:-251658240">
            <v:imagedata r:id="rId7" o:title=""/>
          </v:shape>
          <o:OLEObject Type="Embed" ProgID="Word.Picture.8" ShapeID="_x0000_s1035" DrawAspect="Content" ObjectID="_1706694781" r:id="rId8"/>
        </w:object>
      </w:r>
      <w:r w:rsidR="00297F84" w:rsidRPr="00F659B4">
        <w:rPr>
          <w:rFonts w:ascii="GHEA Grapalat" w:eastAsia="Batang" w:hAnsi="GHEA Grapalat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-163195</wp:posOffset>
                </wp:positionV>
                <wp:extent cx="1861185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1AB" w:rsidRPr="002F5D0E" w:rsidRDefault="005461AB" w:rsidP="005461AB">
                            <w:pPr>
                              <w:rPr>
                                <w:rFonts w:ascii="GHEA Grapalat" w:hAnsi="GHEA Grapala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600.0</w:t>
                            </w:r>
                            <w:r w:rsidR="00887A3D"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219</w:t>
                            </w:r>
                            <w:r w:rsidR="009B6BA8"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887A3D"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19</w:t>
                            </w:r>
                            <w:r w:rsidR="00241425"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241425"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887A3D"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87A3D" w:rsidRPr="002F5D0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-12.85pt;width:146.5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evhw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TPQ3l64yqIejAQ5wf4H0JDqs7ca/rZIaVvW6J2/Npa3becMKCXhZ3JZOuI4wLI&#10;tn+nGZxD9l5HoKGxXQCEaiBAB5meztIELjQcuVxk2XKOEYW1V0VeplG7hFSn3cY6/4brDoVBjS1I&#10;H9HJ4d75wIZUp5DIXkvBNkLKOLG77a206EDAJpv4xAQgyWmYVCFY6bBtRBz/AEk4I6wFulH2b2WW&#10;F+lNXs42i+XlrNgU81l5mS5naVbelIu0KIu7zfdAMCuqVjDG1b1Q/GTBrPg7iY/NMJonmhD1NS7n&#10;IF3Ma8reTZNM4/OnJDvhoSOl6Gq8PAeRKgj7WjFIm1SeCDmOk5/pxypDDU7fWJVog6D86AE/bIej&#10;4QAsWGSr2RP4wmqQDcSH2wQGrbZfMeqhM2vsvuyJ5RjJtwq8VWZFEVo5Tor5ZQ4TO13ZTleIogBV&#10;Y4/ROLz1Y/vvjRW7Fk4a3az0NfixEdEqz6yOLobuizkdb4rQ3tN5jHq+z9Y/AAAA//8DAFBLAwQU&#10;AAYACAAAACEA2j6HAd0AAAAHAQAADwAAAGRycy9kb3ducmV2LnhtbEyPQU/CQBCF7yb+h82YeDGw&#10;pQiF2i1RE41XkB8wbYe2sTvbdBda/r3jSW7z8l7e+ybbTbZTFxp869jAYh6BIi5d1XJt4Pj9MduA&#10;8gG5ws4xGbiSh11+f5dhWrmR93Q5hFpJCfsUDTQh9KnWvmzIop+7nli8kxssBpFDrasBRym3nY6j&#10;aK0ttiwLDfb03lD5czhbA6ev8Wm1HYvPcEz2z+s3bJPCXY15fJheX0AFmsJ/GP7wBR1yYSrcmSuv&#10;OgPySDAwi1cJKLHj7XIBqpBjswSdZ/qWP/8FAAD//wMAUEsBAi0AFAAGAAgAAAAhALaDOJL+AAAA&#10;4QEAABMAAAAAAAAAAAAAAAAAAAAAAFtDb250ZW50X1R5cGVzXS54bWxQSwECLQAUAAYACAAAACEA&#10;OP0h/9YAAACUAQAACwAAAAAAAAAAAAAAAAAvAQAAX3JlbHMvLnJlbHNQSwECLQAUAAYACAAAACEA&#10;LAvnr4cCAAAXBQAADgAAAAAAAAAAAAAAAAAuAgAAZHJzL2Uyb0RvYy54bWxQSwECLQAUAAYACAAA&#10;ACEA2j6HAd0AAAAHAQAADwAAAAAAAAAAAAAAAADhBAAAZHJzL2Rvd25yZXYueG1sUEsFBgAAAAAE&#10;AAQA8wAAAOsFAAAAAA==&#10;" stroked="f">
                <v:textbox>
                  <w:txbxContent>
                    <w:p w:rsidR="005461AB" w:rsidRPr="002F5D0E" w:rsidRDefault="005461AB" w:rsidP="005461AB">
                      <w:pPr>
                        <w:rPr>
                          <w:rFonts w:ascii="GHEA Grapalat" w:hAnsi="GHEA Grapalat"/>
                          <w:sz w:val="28"/>
                          <w:szCs w:val="28"/>
                          <w:lang w:val="en-US"/>
                        </w:rPr>
                      </w:pPr>
                      <w:r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600.0</w:t>
                      </w:r>
                      <w:r w:rsidR="00887A3D"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219</w:t>
                      </w:r>
                      <w:r w:rsidR="009B6BA8"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887A3D"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19</w:t>
                      </w:r>
                      <w:r w:rsidR="00241425"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</w:t>
                      </w:r>
                      <w:r w:rsidR="00241425"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887A3D"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</w:t>
                      </w:r>
                      <w:r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</w:t>
                      </w:r>
                      <w:r w:rsidR="00887A3D" w:rsidRPr="002F5D0E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20</w:t>
                      </w: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17B81" w:rsidRDefault="00917B81" w:rsidP="00C7408F">
      <w:pPr>
        <w:pStyle w:val="600"/>
        <w:rPr>
          <w:rFonts w:ascii="GHEA Grapalat" w:hAnsi="GHEA Grapalat"/>
        </w:rPr>
      </w:pPr>
    </w:p>
    <w:p w:rsidR="00CB463B" w:rsidRPr="0046085D" w:rsidRDefault="00CB463B" w:rsidP="00C7408F">
      <w:pPr>
        <w:pStyle w:val="600"/>
        <w:rPr>
          <w:rFonts w:ascii="GHEA Grapalat" w:hAnsi="GHEA Grapalat"/>
        </w:rPr>
      </w:pPr>
    </w:p>
    <w:p w:rsidR="00E01DA6" w:rsidRPr="0046085D" w:rsidRDefault="00742563" w:rsidP="00157294">
      <w:pPr>
        <w:pStyle w:val="voroshum"/>
        <w:spacing w:before="720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ՀԱՅԱՍՏԱՆԻ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br/>
      </w:r>
      <w:r w:rsidRPr="0046085D">
        <w:rPr>
          <w:rFonts w:ascii="GHEA Grapalat" w:hAnsi="GHEA Grapalat" w:cs="Sylfaen"/>
        </w:rPr>
        <w:t>ՀԱՆՐԱՅԻՆ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ԾԱՌԱՅՈՒԹՅՈՒՆՆԵՐԸ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ԿԱՐԳԱՎՈՐՈՂ</w:t>
      </w:r>
      <w:r w:rsidR="00FE2FBD">
        <w:rPr>
          <w:rFonts w:ascii="GHEA Grapalat" w:hAnsi="GHEA Grapalat" w:cs="Sylfaen"/>
          <w:lang w:val="hy-AM"/>
        </w:rPr>
        <w:t xml:space="preserve"> </w:t>
      </w:r>
      <w:r w:rsidRPr="0046085D">
        <w:rPr>
          <w:rFonts w:ascii="GHEA Grapalat" w:hAnsi="GHEA Grapalat" w:cs="Sylfaen"/>
        </w:rPr>
        <w:t>ՀԱՆՁՆԱԺՈՂՈՎ</w:t>
      </w:r>
    </w:p>
    <w:p w:rsidR="00171C01" w:rsidRPr="00171C01" w:rsidRDefault="00171C01" w:rsidP="00FE2FBD">
      <w:pPr>
        <w:pStyle w:val="voroshum2"/>
        <w:spacing w:before="0"/>
        <w:rPr>
          <w:rFonts w:ascii="GHEA Grapalat" w:hAnsi="GHEA Grapalat" w:cs="Sylfaen"/>
          <w:sz w:val="14"/>
          <w:szCs w:val="14"/>
        </w:rPr>
      </w:pPr>
    </w:p>
    <w:p w:rsidR="00E01DA6" w:rsidRPr="002F5D0E" w:rsidRDefault="00742563" w:rsidP="00FE2FBD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2F5D0E">
        <w:rPr>
          <w:rFonts w:ascii="GHEA Grapalat" w:hAnsi="GHEA Grapalat" w:cs="Sylfaen"/>
          <w:sz w:val="32"/>
          <w:szCs w:val="32"/>
        </w:rPr>
        <w:t>Ո</w:t>
      </w:r>
      <w:r w:rsidR="00E01DA6" w:rsidRPr="002F5D0E">
        <w:rPr>
          <w:rFonts w:ascii="GHEA Grapalat" w:hAnsi="GHEA Grapalat"/>
          <w:sz w:val="32"/>
          <w:szCs w:val="32"/>
        </w:rPr>
        <w:t xml:space="preserve"> </w:t>
      </w:r>
      <w:r w:rsidRPr="002F5D0E">
        <w:rPr>
          <w:rFonts w:ascii="GHEA Grapalat" w:hAnsi="GHEA Grapalat" w:cs="Sylfaen"/>
          <w:sz w:val="32"/>
          <w:szCs w:val="32"/>
        </w:rPr>
        <w:t>Ր</w:t>
      </w:r>
      <w:r w:rsidR="00E01DA6" w:rsidRPr="002F5D0E">
        <w:rPr>
          <w:rFonts w:ascii="GHEA Grapalat" w:hAnsi="GHEA Grapalat"/>
          <w:sz w:val="32"/>
          <w:szCs w:val="32"/>
        </w:rPr>
        <w:t xml:space="preserve"> </w:t>
      </w:r>
      <w:r w:rsidRPr="002F5D0E">
        <w:rPr>
          <w:rFonts w:ascii="GHEA Grapalat" w:hAnsi="GHEA Grapalat" w:cs="Sylfaen"/>
          <w:sz w:val="32"/>
          <w:szCs w:val="32"/>
        </w:rPr>
        <w:t>Ո</w:t>
      </w:r>
      <w:r w:rsidR="00E01DA6" w:rsidRPr="002F5D0E">
        <w:rPr>
          <w:rFonts w:ascii="GHEA Grapalat" w:hAnsi="GHEA Grapalat"/>
          <w:sz w:val="32"/>
          <w:szCs w:val="32"/>
        </w:rPr>
        <w:t xml:space="preserve"> </w:t>
      </w:r>
      <w:r w:rsidRPr="002F5D0E">
        <w:rPr>
          <w:rFonts w:ascii="GHEA Grapalat" w:hAnsi="GHEA Grapalat" w:cs="Sylfaen"/>
          <w:sz w:val="32"/>
          <w:szCs w:val="32"/>
        </w:rPr>
        <w:t>Շ</w:t>
      </w:r>
      <w:r w:rsidR="00E01DA6" w:rsidRPr="002F5D0E">
        <w:rPr>
          <w:rFonts w:ascii="GHEA Grapalat" w:hAnsi="GHEA Grapalat"/>
          <w:sz w:val="32"/>
          <w:szCs w:val="32"/>
        </w:rPr>
        <w:t xml:space="preserve"> </w:t>
      </w:r>
      <w:r w:rsidRPr="002F5D0E">
        <w:rPr>
          <w:rFonts w:ascii="GHEA Grapalat" w:hAnsi="GHEA Grapalat" w:cs="Sylfaen"/>
          <w:sz w:val="32"/>
          <w:szCs w:val="32"/>
        </w:rPr>
        <w:t>ՈՒ</w:t>
      </w:r>
      <w:r w:rsidR="00E01DA6" w:rsidRPr="002F5D0E">
        <w:rPr>
          <w:rFonts w:ascii="GHEA Grapalat" w:hAnsi="GHEA Grapalat"/>
          <w:sz w:val="32"/>
          <w:szCs w:val="32"/>
        </w:rPr>
        <w:t xml:space="preserve"> </w:t>
      </w:r>
      <w:r w:rsidRPr="002F5D0E">
        <w:rPr>
          <w:rFonts w:ascii="GHEA Grapalat" w:hAnsi="GHEA Grapalat" w:cs="Sylfaen"/>
          <w:sz w:val="32"/>
          <w:szCs w:val="32"/>
        </w:rPr>
        <w:t>Մ</w:t>
      </w:r>
    </w:p>
    <w:p w:rsidR="00157294" w:rsidRPr="0046085D" w:rsidRDefault="00157294" w:rsidP="00FE2FBD">
      <w:pPr>
        <w:pStyle w:val="data"/>
        <w:spacing w:after="0" w:line="240" w:lineRule="auto"/>
        <w:rPr>
          <w:rFonts w:ascii="GHEA Grapalat" w:hAnsi="GHEA Grapalat"/>
          <w:sz w:val="14"/>
          <w:szCs w:val="14"/>
        </w:rPr>
      </w:pPr>
    </w:p>
    <w:p w:rsidR="00E93E42" w:rsidRPr="002F5D0E" w:rsidRDefault="00887A3D" w:rsidP="00FE2FBD">
      <w:pPr>
        <w:pStyle w:val="data"/>
        <w:spacing w:after="0"/>
        <w:rPr>
          <w:rFonts w:ascii="GHEA Grapalat" w:hAnsi="GHEA Grapalat" w:cs="Sylfaen"/>
          <w:sz w:val="24"/>
          <w:szCs w:val="24"/>
          <w:lang w:val="af-ZA"/>
        </w:rPr>
      </w:pPr>
      <w:r w:rsidRPr="002F5D0E">
        <w:rPr>
          <w:rFonts w:ascii="GHEA Grapalat" w:hAnsi="GHEA Grapalat"/>
          <w:sz w:val="24"/>
          <w:szCs w:val="24"/>
        </w:rPr>
        <w:t>19</w:t>
      </w:r>
      <w:r w:rsidR="00F909C9" w:rsidRPr="002F5D0E">
        <w:rPr>
          <w:rFonts w:ascii="GHEA Grapalat" w:hAnsi="GHEA Grapalat"/>
          <w:sz w:val="24"/>
          <w:szCs w:val="24"/>
        </w:rPr>
        <w:t xml:space="preserve"> </w:t>
      </w:r>
      <w:r w:rsidR="00464DB3" w:rsidRPr="002F5D0E">
        <w:rPr>
          <w:rFonts w:ascii="GHEA Grapalat" w:hAnsi="GHEA Grapalat"/>
          <w:sz w:val="24"/>
          <w:szCs w:val="24"/>
          <w:lang w:val="hy-AM"/>
        </w:rPr>
        <w:t>հունիս</w:t>
      </w:r>
      <w:r w:rsidR="00F909C9" w:rsidRPr="002F5D0E">
        <w:rPr>
          <w:rFonts w:ascii="GHEA Grapalat" w:hAnsi="GHEA Grapalat"/>
          <w:sz w:val="24"/>
          <w:szCs w:val="24"/>
        </w:rPr>
        <w:t xml:space="preserve">ի </w:t>
      </w:r>
      <w:r w:rsidR="00E93E42" w:rsidRPr="002F5D0E">
        <w:rPr>
          <w:rFonts w:ascii="GHEA Grapalat" w:hAnsi="GHEA Grapalat"/>
          <w:sz w:val="24"/>
          <w:szCs w:val="24"/>
        </w:rPr>
        <w:t>20</w:t>
      </w:r>
      <w:r w:rsidR="0046085D" w:rsidRPr="002F5D0E">
        <w:rPr>
          <w:rFonts w:ascii="GHEA Grapalat" w:hAnsi="GHEA Grapalat"/>
          <w:sz w:val="24"/>
          <w:szCs w:val="24"/>
        </w:rPr>
        <w:t>20</w:t>
      </w:r>
      <w:r w:rsidR="00E93E42" w:rsidRPr="002F5D0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2563" w:rsidRPr="002F5D0E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2F5D0E">
        <w:rPr>
          <w:rFonts w:ascii="GHEA Grapalat" w:hAnsi="GHEA Grapalat"/>
          <w:sz w:val="24"/>
          <w:szCs w:val="24"/>
        </w:rPr>
        <w:t xml:space="preserve"> </w:t>
      </w:r>
      <w:r w:rsidRPr="002F5D0E">
        <w:rPr>
          <w:rFonts w:ascii="GHEA Grapalat" w:hAnsi="GHEA Grapalat"/>
          <w:sz w:val="24"/>
          <w:szCs w:val="24"/>
        </w:rPr>
        <w:t>№</w:t>
      </w:r>
      <w:r w:rsidR="002F5D0E">
        <w:rPr>
          <w:rFonts w:ascii="GHEA Grapalat" w:hAnsi="GHEA Grapalat"/>
          <w:sz w:val="24"/>
          <w:szCs w:val="24"/>
        </w:rPr>
        <w:t xml:space="preserve"> </w:t>
      </w:r>
      <w:r w:rsidRPr="002F5D0E">
        <w:rPr>
          <w:rFonts w:ascii="GHEA Grapalat" w:hAnsi="GHEA Grapalat"/>
          <w:sz w:val="24"/>
          <w:szCs w:val="24"/>
        </w:rPr>
        <w:t>219</w:t>
      </w:r>
      <w:r w:rsidR="0096681B" w:rsidRPr="002F5D0E">
        <w:rPr>
          <w:rFonts w:ascii="GHEA Grapalat" w:hAnsi="GHEA Grapalat"/>
          <w:sz w:val="24"/>
          <w:szCs w:val="24"/>
        </w:rPr>
        <w:t>Ա</w:t>
      </w:r>
      <w:r w:rsidR="00F247E7" w:rsidRPr="002F5D0E">
        <w:rPr>
          <w:rFonts w:ascii="GHEA Grapalat" w:hAnsi="GHEA Grapalat"/>
          <w:sz w:val="24"/>
          <w:szCs w:val="24"/>
        </w:rPr>
        <w:br/>
      </w:r>
      <w:r w:rsidR="00742563" w:rsidRPr="002F5D0E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2F5D0E">
        <w:rPr>
          <w:rFonts w:ascii="GHEA Grapalat" w:hAnsi="GHEA Grapalat"/>
          <w:sz w:val="24"/>
          <w:szCs w:val="24"/>
          <w:lang w:val="af-ZA"/>
        </w:rPr>
        <w:t xml:space="preserve">. </w:t>
      </w:r>
      <w:r w:rsidR="00742563" w:rsidRPr="002F5D0E">
        <w:rPr>
          <w:rFonts w:ascii="GHEA Grapalat" w:hAnsi="GHEA Grapalat" w:cs="Sylfaen"/>
          <w:sz w:val="24"/>
          <w:szCs w:val="24"/>
          <w:lang w:val="af-ZA"/>
        </w:rPr>
        <w:t>Եր</w:t>
      </w:r>
      <w:r w:rsidR="00074948" w:rsidRPr="002F5D0E">
        <w:rPr>
          <w:rFonts w:ascii="GHEA Grapalat" w:hAnsi="GHEA Grapalat" w:cs="Sylfaen"/>
          <w:sz w:val="24"/>
          <w:szCs w:val="24"/>
          <w:lang w:val="ru-RU"/>
        </w:rPr>
        <w:t>և</w:t>
      </w:r>
      <w:r w:rsidR="00742563" w:rsidRPr="002F5D0E">
        <w:rPr>
          <w:rFonts w:ascii="GHEA Grapalat" w:hAnsi="GHEA Grapalat" w:cs="Sylfaen"/>
          <w:sz w:val="24"/>
          <w:szCs w:val="24"/>
          <w:lang w:val="af-ZA"/>
        </w:rPr>
        <w:t>ան</w:t>
      </w:r>
    </w:p>
    <w:p w:rsidR="00157294" w:rsidRPr="0046085D" w:rsidRDefault="00157294" w:rsidP="00157294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</w:p>
    <w:p w:rsidR="009A57C3" w:rsidRPr="0046085D" w:rsidRDefault="00742563" w:rsidP="00157294">
      <w:pPr>
        <w:pStyle w:val="a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46085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ՓՈԽԱԴՐՄԱՆ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ՍԱԿԱԳՆԻ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ՍԱՀՄԱՆՄԱՆ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F14CC" w:rsidRPr="0046085D">
        <w:rPr>
          <w:rFonts w:ascii="GHEA Grapalat" w:hAnsi="GHEA Grapalat"/>
          <w:b/>
          <w:sz w:val="24"/>
          <w:szCs w:val="24"/>
          <w:lang w:val="af-ZA"/>
        </w:rPr>
        <w:t>ԵՎ ՀԱՅԱՍՏԱՆԻ ՀԱՆՐԱՊԵՏՈՒԹՅԱՆ ՀԱՆՐԱՅԻՆ ԾԱՌԱՅՈՒԹՅՈՒՆՆԵՐԸ ԿԱՐԳ</w:t>
      </w:r>
      <w:r w:rsidR="0046085D" w:rsidRPr="0046085D">
        <w:rPr>
          <w:rFonts w:ascii="GHEA Grapalat" w:hAnsi="GHEA Grapalat"/>
          <w:b/>
          <w:sz w:val="24"/>
          <w:szCs w:val="24"/>
          <w:lang w:val="af-ZA"/>
        </w:rPr>
        <w:t>ԱՎՈՐՈՂ ՀԱՆՁՆԱԺՈՂՈՎԻ 2016</w:t>
      </w:r>
      <w:r w:rsidR="009F14CC" w:rsidRPr="0046085D">
        <w:rPr>
          <w:rFonts w:ascii="GHEA Grapalat" w:hAnsi="GHEA Grapalat"/>
          <w:b/>
          <w:sz w:val="24"/>
          <w:szCs w:val="24"/>
          <w:lang w:val="af-ZA"/>
        </w:rPr>
        <w:t xml:space="preserve"> ԹՎԱԿԱՆԻ </w:t>
      </w:r>
      <w:r w:rsidR="0046085D" w:rsidRPr="0046085D">
        <w:rPr>
          <w:rFonts w:ascii="GHEA Grapalat" w:hAnsi="GHEA Grapalat"/>
          <w:b/>
          <w:sz w:val="24"/>
          <w:szCs w:val="24"/>
          <w:lang w:val="hy-AM"/>
        </w:rPr>
        <w:t>ՄԱՅԻՍԻ</w:t>
      </w:r>
      <w:r w:rsidR="0046085D" w:rsidRPr="0046085D">
        <w:rPr>
          <w:rFonts w:ascii="GHEA Grapalat" w:hAnsi="GHEA Grapalat"/>
          <w:b/>
          <w:sz w:val="24"/>
          <w:szCs w:val="24"/>
          <w:lang w:val="af-ZA"/>
        </w:rPr>
        <w:t xml:space="preserve"> 31-Ի №137</w:t>
      </w:r>
      <w:r w:rsidR="009F14CC" w:rsidRPr="0046085D">
        <w:rPr>
          <w:rFonts w:ascii="GHEA Grapalat" w:hAnsi="GHEA Grapalat"/>
          <w:b/>
          <w:sz w:val="24"/>
          <w:szCs w:val="24"/>
          <w:lang w:val="af-ZA"/>
        </w:rPr>
        <w:t xml:space="preserve">Ա ՈՐՈՇՈՒՄՆ ՈՒԺԸ ԿՈՐՑՐԱԾ ՃԱՆԱՉԵԼՈՒ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ՄԱՍԻՆ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A60EB2" w:rsidRPr="0046085D" w:rsidRDefault="00A60EB2" w:rsidP="00157294">
      <w:pPr>
        <w:pStyle w:val="a"/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626D96" w:rsidRPr="0046085D" w:rsidRDefault="00742563" w:rsidP="00157294">
      <w:pPr>
        <w:pStyle w:val="EnvelopeReturn"/>
        <w:spacing w:line="372" w:lineRule="auto"/>
        <w:ind w:right="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46085D">
        <w:rPr>
          <w:rFonts w:ascii="GHEA Grapalat" w:hAnsi="GHEA Grapalat" w:cs="Sylfaen"/>
          <w:color w:val="000000"/>
          <w:sz w:val="24"/>
          <w:lang w:val="af-ZA"/>
        </w:rPr>
        <w:t>Հիմք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ընդունելով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6085D">
        <w:rPr>
          <w:rFonts w:ascii="GHEA Grapalat" w:hAnsi="GHEA Grapalat"/>
          <w:color w:val="000000"/>
          <w:sz w:val="24"/>
          <w:lang w:val="af-ZA"/>
        </w:rPr>
        <w:t>«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Էներգետիկայի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մասին</w:t>
      </w:r>
      <w:r w:rsidRPr="0046085D">
        <w:rPr>
          <w:rFonts w:ascii="GHEA Grapalat" w:hAnsi="GHEA Grapalat"/>
          <w:color w:val="000000"/>
          <w:sz w:val="24"/>
          <w:lang w:val="af-ZA"/>
        </w:rPr>
        <w:t>»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օրենքի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17-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րդ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հոդվածի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1-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ին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մասի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125A29" w:rsidRPr="0046085D">
        <w:rPr>
          <w:rFonts w:ascii="GHEA Grapalat" w:hAnsi="GHEA Grapalat"/>
          <w:color w:val="000000"/>
          <w:sz w:val="24"/>
          <w:lang w:val="af-ZA"/>
        </w:rPr>
        <w:t>«</w:t>
      </w:r>
      <w:r w:rsidR="00C34F0B" w:rsidRPr="0046085D">
        <w:rPr>
          <w:rFonts w:ascii="GHEA Grapalat" w:hAnsi="GHEA Grapalat" w:cs="Sylfaen"/>
          <w:sz w:val="24"/>
          <w:szCs w:val="24"/>
          <w:lang w:val="af-ZA"/>
        </w:rPr>
        <w:t>ա</w:t>
      </w:r>
      <w:r w:rsidR="00125A29" w:rsidRPr="0046085D">
        <w:rPr>
          <w:rFonts w:ascii="GHEA Grapalat" w:hAnsi="GHEA Grapalat" w:cs="Sylfaen"/>
          <w:sz w:val="24"/>
          <w:szCs w:val="24"/>
          <w:lang w:val="af-ZA"/>
        </w:rPr>
        <w:t>»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color w:val="000000"/>
          <w:sz w:val="24"/>
          <w:lang w:val="af-ZA"/>
        </w:rPr>
        <w:t>կետը</w:t>
      </w:r>
      <w:r w:rsidR="00626D96" w:rsidRPr="0046085D">
        <w:rPr>
          <w:rFonts w:ascii="GHEA Grapalat" w:hAnsi="GHEA Grapalat"/>
          <w:color w:val="000000"/>
          <w:sz w:val="24"/>
          <w:lang w:val="af-ZA"/>
        </w:rPr>
        <w:t xml:space="preserve">, 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>21-</w:t>
      </w:r>
      <w:r w:rsidRPr="0046085D">
        <w:rPr>
          <w:rFonts w:ascii="GHEA Grapalat" w:hAnsi="GHEA Grapalat" w:cs="Sylfaen"/>
          <w:sz w:val="24"/>
          <w:szCs w:val="24"/>
          <w:lang w:val="af-ZA"/>
        </w:rPr>
        <w:t>րդ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>, 22-</w:t>
      </w:r>
      <w:r w:rsidRPr="0046085D">
        <w:rPr>
          <w:rFonts w:ascii="GHEA Grapalat" w:hAnsi="GHEA Grapalat" w:cs="Sylfaen"/>
          <w:sz w:val="24"/>
          <w:szCs w:val="24"/>
          <w:lang w:val="af-ZA"/>
        </w:rPr>
        <w:t>րդ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հոդվածները</w:t>
      </w:r>
      <w:r w:rsidR="00C34F0B" w:rsidRPr="0046085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125A29" w:rsidRPr="0046085D">
        <w:rPr>
          <w:rFonts w:ascii="GHEA Grapalat" w:hAnsi="GHEA Grapalat"/>
          <w:color w:val="000000"/>
          <w:sz w:val="24"/>
          <w:lang w:val="af-ZA"/>
        </w:rPr>
        <w:t>«</w:t>
      </w:r>
      <w:r w:rsidR="00262A38">
        <w:rPr>
          <w:rFonts w:ascii="GHEA Grapalat" w:hAnsi="GHEA Grapalat"/>
          <w:color w:val="000000"/>
          <w:sz w:val="24"/>
          <w:lang w:val="hy-AM"/>
        </w:rPr>
        <w:t>Նորմատիվ ի</w:t>
      </w:r>
      <w:r w:rsidR="00C34F0B" w:rsidRPr="0046085D">
        <w:rPr>
          <w:rFonts w:ascii="GHEA Grapalat" w:hAnsi="GHEA Grapalat" w:cs="Sylfaen"/>
          <w:sz w:val="24"/>
          <w:szCs w:val="24"/>
          <w:lang w:val="af-ZA"/>
        </w:rPr>
        <w:t>րավական ակտերի մասին</w:t>
      </w:r>
      <w:r w:rsidR="00125A29" w:rsidRPr="0046085D">
        <w:rPr>
          <w:rFonts w:ascii="GHEA Grapalat" w:hAnsi="GHEA Grapalat"/>
          <w:color w:val="000000"/>
          <w:sz w:val="24"/>
          <w:lang w:val="af-ZA"/>
        </w:rPr>
        <w:t>»</w:t>
      </w:r>
      <w:r w:rsidR="00C34F0B" w:rsidRPr="0046085D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262A38" w:rsidRPr="00464DB3">
        <w:rPr>
          <w:rFonts w:ascii="GHEA Grapalat" w:hAnsi="GHEA Grapalat" w:cs="Sylfaen"/>
          <w:sz w:val="24"/>
          <w:szCs w:val="24"/>
          <w:lang w:val="af-ZA"/>
        </w:rPr>
        <w:t xml:space="preserve">օրենքի </w:t>
      </w:r>
      <w:r w:rsidR="00464DB3" w:rsidRPr="00464DB3">
        <w:rPr>
          <w:rFonts w:ascii="GHEA Grapalat" w:hAnsi="GHEA Grapalat" w:cs="Sylfaen"/>
          <w:sz w:val="24"/>
          <w:szCs w:val="24"/>
          <w:lang w:val="hy-AM"/>
        </w:rPr>
        <w:t>1</w:t>
      </w:r>
      <w:r w:rsidR="00464DB3" w:rsidRPr="00464DB3">
        <w:rPr>
          <w:rFonts w:ascii="GHEA Grapalat" w:hAnsi="GHEA Grapalat" w:cs="Sylfaen"/>
          <w:sz w:val="24"/>
          <w:szCs w:val="24"/>
          <w:lang w:val="hy-AM"/>
        </w:rPr>
        <w:noBreakHyphen/>
        <w:t>ին հոդվածի 2-րդ մասը</w:t>
      </w:r>
      <w:r w:rsidR="00464DB3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262A38" w:rsidRPr="00464DB3">
        <w:rPr>
          <w:rFonts w:ascii="GHEA Grapalat" w:hAnsi="GHEA Grapalat" w:cs="Sylfaen"/>
          <w:sz w:val="24"/>
          <w:szCs w:val="24"/>
          <w:lang w:val="hy-AM"/>
        </w:rPr>
        <w:t>37</w:t>
      </w:r>
      <w:r w:rsidR="00C34F0B" w:rsidRPr="0046085D">
        <w:rPr>
          <w:rFonts w:ascii="GHEA Grapalat" w:hAnsi="GHEA Grapalat" w:cs="Sylfaen"/>
          <w:sz w:val="24"/>
          <w:szCs w:val="24"/>
          <w:lang w:val="af-ZA"/>
        </w:rPr>
        <w:t>-րդ հոդված</w:t>
      </w:r>
      <w:r w:rsidR="00262A38">
        <w:rPr>
          <w:rFonts w:ascii="GHEA Grapalat" w:hAnsi="GHEA Grapalat" w:cs="Sylfaen"/>
          <w:sz w:val="24"/>
          <w:szCs w:val="24"/>
          <w:lang w:val="af-ZA"/>
        </w:rPr>
        <w:t>ը</w:t>
      </w:r>
      <w:r w:rsidR="00464DB3">
        <w:rPr>
          <w:rFonts w:ascii="GHEA Grapalat" w:hAnsi="GHEA Grapalat" w:cs="Sylfaen"/>
          <w:sz w:val="24"/>
          <w:szCs w:val="24"/>
          <w:lang w:val="hy-AM"/>
        </w:rPr>
        <w:t>,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="00EF6F2E" w:rsidRPr="0046085D">
        <w:rPr>
          <w:rFonts w:ascii="GHEA Grapalat" w:hAnsi="GHEA Grapalat"/>
          <w:sz w:val="24"/>
          <w:szCs w:val="24"/>
          <w:lang w:val="af-ZA"/>
        </w:rPr>
        <w:t xml:space="preserve"> 2013</w:t>
      </w:r>
      <w:r w:rsidR="00626D96" w:rsidRPr="0046085D">
        <w:rPr>
          <w:rFonts w:ascii="Calibri" w:hAnsi="Calibri" w:cs="Calibri"/>
          <w:sz w:val="24"/>
          <w:szCs w:val="24"/>
          <w:lang w:val="af-ZA"/>
        </w:rPr>
        <w:t> </w:t>
      </w:r>
      <w:r w:rsidRPr="0046085D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="00EF6F2E" w:rsidRPr="0046085D">
        <w:rPr>
          <w:rFonts w:ascii="GHEA Grapalat" w:hAnsi="GHEA Grapalat" w:cs="Sylfaen"/>
          <w:sz w:val="24"/>
          <w:szCs w:val="24"/>
          <w:lang w:val="af-ZA"/>
        </w:rPr>
        <w:t>հոկտեմբերի 23-ի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="009F14CC" w:rsidRPr="0046085D">
        <w:rPr>
          <w:rFonts w:ascii="GHEA Grapalat" w:hAnsi="GHEA Grapalat"/>
          <w:sz w:val="24"/>
          <w:szCs w:val="24"/>
          <w:lang w:val="af-ZA"/>
        </w:rPr>
        <w:t>№</w:t>
      </w:r>
      <w:r w:rsidR="00EF6F2E" w:rsidRPr="0046085D">
        <w:rPr>
          <w:rFonts w:ascii="GHEA Grapalat" w:hAnsi="GHEA Grapalat"/>
          <w:sz w:val="24"/>
          <w:szCs w:val="24"/>
          <w:lang w:val="af-ZA"/>
        </w:rPr>
        <w:t>359</w:t>
      </w:r>
      <w:r w:rsidRPr="0046085D">
        <w:rPr>
          <w:rFonts w:ascii="GHEA Grapalat" w:hAnsi="GHEA Grapalat" w:cs="Sylfaen"/>
          <w:sz w:val="24"/>
          <w:szCs w:val="24"/>
          <w:lang w:val="af-ZA"/>
        </w:rPr>
        <w:t>Ն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որոշումը</w:t>
      </w:r>
      <w:r w:rsidR="00262A38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464DB3">
        <w:rPr>
          <w:rFonts w:ascii="GHEA Grapalat" w:hAnsi="GHEA Grapalat" w:cs="Sylfaen"/>
          <w:sz w:val="24"/>
          <w:szCs w:val="24"/>
          <w:lang w:val="hy-AM"/>
        </w:rPr>
        <w:t xml:space="preserve"> հաշվի առնելով</w:t>
      </w:r>
      <w:r w:rsidR="00262A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2A38" w:rsidRPr="0046085D">
        <w:rPr>
          <w:rFonts w:ascii="GHEA Grapalat" w:hAnsi="GHEA Grapalat"/>
          <w:sz w:val="24"/>
          <w:lang w:val="af-ZA"/>
        </w:rPr>
        <w:t>«</w:t>
      </w:r>
      <w:r w:rsidR="00262A38" w:rsidRPr="0046085D">
        <w:rPr>
          <w:rFonts w:ascii="GHEA Grapalat" w:hAnsi="GHEA Grapalat" w:cs="Sylfaen"/>
          <w:sz w:val="24"/>
          <w:lang w:val="af-ZA"/>
        </w:rPr>
        <w:t>Տրանսգազ</w:t>
      </w:r>
      <w:r w:rsidR="00262A38" w:rsidRPr="0046085D">
        <w:rPr>
          <w:rFonts w:ascii="GHEA Grapalat" w:hAnsi="GHEA Grapalat"/>
          <w:sz w:val="24"/>
          <w:lang w:val="af-ZA"/>
        </w:rPr>
        <w:t xml:space="preserve">» </w:t>
      </w:r>
      <w:r w:rsidR="00262A38" w:rsidRPr="0046085D">
        <w:rPr>
          <w:rFonts w:ascii="GHEA Grapalat" w:hAnsi="GHEA Grapalat" w:cs="Sylfaen"/>
          <w:sz w:val="24"/>
          <w:lang w:val="af-ZA"/>
        </w:rPr>
        <w:t>սահմանափակ</w:t>
      </w:r>
      <w:r w:rsidR="00262A38" w:rsidRPr="0046085D">
        <w:rPr>
          <w:rFonts w:ascii="GHEA Grapalat" w:hAnsi="GHEA Grapalat"/>
          <w:sz w:val="24"/>
          <w:lang w:val="af-ZA"/>
        </w:rPr>
        <w:t xml:space="preserve"> </w:t>
      </w:r>
      <w:r w:rsidR="00262A38" w:rsidRPr="0046085D">
        <w:rPr>
          <w:rFonts w:ascii="GHEA Grapalat" w:hAnsi="GHEA Grapalat" w:cs="Sylfaen"/>
          <w:sz w:val="24"/>
          <w:lang w:val="af-ZA"/>
        </w:rPr>
        <w:t>պատասխանատվությամբ</w:t>
      </w:r>
      <w:r w:rsidR="00262A38" w:rsidRPr="0046085D">
        <w:rPr>
          <w:rFonts w:ascii="GHEA Grapalat" w:hAnsi="GHEA Grapalat"/>
          <w:sz w:val="24"/>
          <w:lang w:val="af-ZA"/>
        </w:rPr>
        <w:t xml:space="preserve"> </w:t>
      </w:r>
      <w:r w:rsidR="00262A38" w:rsidRPr="0046085D">
        <w:rPr>
          <w:rFonts w:ascii="GHEA Grapalat" w:hAnsi="GHEA Grapalat" w:cs="Sylfaen"/>
          <w:sz w:val="24"/>
          <w:lang w:val="af-ZA"/>
        </w:rPr>
        <w:t>ընկերության</w:t>
      </w:r>
      <w:r w:rsidR="00262A38">
        <w:rPr>
          <w:rFonts w:ascii="GHEA Grapalat" w:hAnsi="GHEA Grapalat" w:cs="Sylfaen"/>
          <w:sz w:val="24"/>
          <w:lang w:val="hy-AM"/>
        </w:rPr>
        <w:t xml:space="preserve"> </w:t>
      </w:r>
      <w:r w:rsidR="00262A38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2020 </w:t>
      </w:r>
      <w:proofErr w:type="spellStart"/>
      <w:r w:rsidR="00262A38" w:rsidRPr="004F3EB5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="00262A38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ապրիլի 1-ի հայտը</w:t>
      </w:r>
      <w:r w:rsidRPr="0046085D">
        <w:rPr>
          <w:rFonts w:ascii="GHEA Grapalat" w:hAnsi="GHEA Grapalat" w:cs="Sylfaen"/>
          <w:sz w:val="24"/>
          <w:szCs w:val="24"/>
          <w:lang w:val="af-ZA"/>
        </w:rPr>
        <w:t>՝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szCs w:val="24"/>
          <w:lang w:val="af-ZA"/>
        </w:rPr>
        <w:t>հանձնաժողովը</w:t>
      </w:r>
      <w:r w:rsidR="00626D96" w:rsidRPr="0046085D">
        <w:rPr>
          <w:rFonts w:ascii="GHEA Grapalat" w:hAnsi="GHEA Grapalat"/>
          <w:sz w:val="24"/>
          <w:szCs w:val="24"/>
          <w:lang w:val="af-ZA"/>
        </w:rPr>
        <w:t xml:space="preserve"> </w:t>
      </w:r>
      <w:r w:rsidR="00626D96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որոշում</w:t>
      </w:r>
      <w:r w:rsidR="00626D96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="00626D96" w:rsidRPr="0046085D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8C60AC" w:rsidRPr="0046085D" w:rsidRDefault="00742563" w:rsidP="00157294">
      <w:pPr>
        <w:pStyle w:val="BodyText"/>
        <w:numPr>
          <w:ilvl w:val="0"/>
          <w:numId w:val="2"/>
        </w:numPr>
        <w:tabs>
          <w:tab w:val="clear" w:pos="720"/>
        </w:tabs>
        <w:spacing w:before="0" w:line="372" w:lineRule="auto"/>
        <w:ind w:left="851" w:hanging="284"/>
        <w:rPr>
          <w:rFonts w:ascii="GHEA Grapalat" w:hAnsi="GHEA Grapalat"/>
          <w:sz w:val="24"/>
          <w:lang w:val="af-ZA"/>
        </w:rPr>
      </w:pPr>
      <w:r w:rsidRPr="0046085D">
        <w:rPr>
          <w:rFonts w:ascii="GHEA Grapalat" w:hAnsi="GHEA Grapalat"/>
          <w:sz w:val="24"/>
          <w:lang w:val="af-ZA"/>
        </w:rPr>
        <w:t>«</w:t>
      </w:r>
      <w:r w:rsidRPr="0046085D">
        <w:rPr>
          <w:rFonts w:ascii="GHEA Grapalat" w:hAnsi="GHEA Grapalat" w:cs="Sylfaen"/>
          <w:sz w:val="24"/>
          <w:lang w:val="af-ZA"/>
        </w:rPr>
        <w:t>Տրանսգազ</w:t>
      </w:r>
      <w:r w:rsidRPr="0046085D">
        <w:rPr>
          <w:rFonts w:ascii="GHEA Grapalat" w:hAnsi="GHEA Grapalat"/>
          <w:sz w:val="24"/>
          <w:lang w:val="af-ZA"/>
        </w:rPr>
        <w:t>»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սահմանափակ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պատասխանատվությամբ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ընկերության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կողմից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փոխադրվ</w:t>
      </w:r>
      <w:r w:rsidR="005645F5" w:rsidRPr="0046085D">
        <w:rPr>
          <w:rFonts w:ascii="GHEA Grapalat" w:hAnsi="GHEA Grapalat" w:cs="Sylfaen"/>
          <w:sz w:val="24"/>
          <w:lang w:val="ru-RU"/>
        </w:rPr>
        <w:t>ող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յուրաքանչյուր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հազար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խորանարդ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մետր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բնական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գազի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փոխադրման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սակագինը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սահմանել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="00877C10">
        <w:rPr>
          <w:rFonts w:ascii="GHEA Grapalat" w:hAnsi="GHEA Grapalat"/>
          <w:sz w:val="24"/>
          <w:lang w:val="af-ZA"/>
        </w:rPr>
        <w:t>7790</w:t>
      </w:r>
      <w:r w:rsidR="00754898" w:rsidRPr="00754898">
        <w:rPr>
          <w:rFonts w:ascii="GHEA Grapalat" w:hAnsi="GHEA Grapalat"/>
          <w:sz w:val="24"/>
          <w:lang w:val="af-ZA"/>
        </w:rPr>
        <w:t>.</w:t>
      </w:r>
      <w:r w:rsidR="00877C10">
        <w:rPr>
          <w:rFonts w:ascii="GHEA Grapalat" w:hAnsi="GHEA Grapalat"/>
          <w:sz w:val="24"/>
          <w:lang w:val="af-ZA"/>
        </w:rPr>
        <w:t>832</w:t>
      </w:r>
      <w:r w:rsidR="00725701" w:rsidRPr="0046085D">
        <w:rPr>
          <w:rFonts w:ascii="Calibri" w:hAnsi="Calibri" w:cs="Calibri"/>
          <w:sz w:val="24"/>
          <w:lang w:val="af-ZA"/>
        </w:rPr>
        <w:t> </w:t>
      </w:r>
      <w:r w:rsidRPr="0046085D">
        <w:rPr>
          <w:rFonts w:ascii="GHEA Grapalat" w:hAnsi="GHEA Grapalat" w:cs="Sylfaen"/>
          <w:sz w:val="24"/>
          <w:lang w:val="af-ZA"/>
        </w:rPr>
        <w:t>դրամ</w:t>
      </w:r>
      <w:r w:rsidR="008C60AC" w:rsidRPr="0046085D">
        <w:rPr>
          <w:rFonts w:ascii="GHEA Grapalat" w:hAnsi="GHEA Grapalat"/>
          <w:sz w:val="24"/>
          <w:lang w:val="af-ZA"/>
        </w:rPr>
        <w:t xml:space="preserve">` </w:t>
      </w:r>
      <w:r w:rsidRPr="0046085D">
        <w:rPr>
          <w:rFonts w:ascii="GHEA Grapalat" w:hAnsi="GHEA Grapalat" w:cs="Sylfaen"/>
          <w:sz w:val="24"/>
          <w:lang w:val="af-ZA"/>
        </w:rPr>
        <w:t>առանց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ավելացված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արժեքի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հարկի</w:t>
      </w:r>
      <w:r w:rsidR="008C60AC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/>
          <w:sz w:val="24"/>
          <w:lang w:val="ru-RU"/>
        </w:rPr>
        <w:t>և</w:t>
      </w:r>
      <w:r w:rsidR="007B6F12" w:rsidRPr="0046085D">
        <w:rPr>
          <w:rFonts w:ascii="GHEA Grapalat" w:hAnsi="GHEA Grapalat"/>
          <w:sz w:val="24"/>
          <w:lang w:val="af-ZA"/>
        </w:rPr>
        <w:t xml:space="preserve"> </w:t>
      </w:r>
      <w:r w:rsidR="00877C10">
        <w:rPr>
          <w:rFonts w:ascii="GHEA Grapalat" w:hAnsi="GHEA Grapalat"/>
          <w:sz w:val="24"/>
          <w:lang w:val="af-ZA"/>
        </w:rPr>
        <w:t>9348</w:t>
      </w:r>
      <w:r w:rsidR="00754898">
        <w:rPr>
          <w:rFonts w:ascii="GHEA Grapalat" w:hAnsi="GHEA Grapalat"/>
          <w:sz w:val="24"/>
          <w:lang w:val="af-ZA"/>
        </w:rPr>
        <w:t>.9</w:t>
      </w:r>
      <w:r w:rsidR="00877C10">
        <w:rPr>
          <w:rFonts w:ascii="GHEA Grapalat" w:hAnsi="GHEA Grapalat"/>
          <w:sz w:val="24"/>
          <w:lang w:val="af-ZA"/>
        </w:rPr>
        <w:t>98</w:t>
      </w:r>
      <w:r w:rsidR="00302232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դրամ</w:t>
      </w:r>
      <w:r w:rsidR="008C60AC" w:rsidRPr="0046085D">
        <w:rPr>
          <w:rFonts w:ascii="GHEA Grapalat" w:hAnsi="GHEA Grapalat"/>
          <w:sz w:val="24"/>
          <w:lang w:val="af-ZA"/>
        </w:rPr>
        <w:t xml:space="preserve">` </w:t>
      </w:r>
      <w:r w:rsidRPr="0046085D">
        <w:rPr>
          <w:rFonts w:ascii="GHEA Grapalat" w:hAnsi="GHEA Grapalat" w:cs="Sylfaen"/>
          <w:sz w:val="24"/>
          <w:lang w:val="af-ZA"/>
        </w:rPr>
        <w:t>ներառյալ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ավելացված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արժեքի</w:t>
      </w:r>
      <w:r w:rsidR="00E62C55" w:rsidRPr="0046085D">
        <w:rPr>
          <w:rFonts w:ascii="GHEA Grapalat" w:hAnsi="GHEA Grapalat"/>
          <w:sz w:val="24"/>
          <w:lang w:val="af-ZA"/>
        </w:rPr>
        <w:t xml:space="preserve"> </w:t>
      </w:r>
      <w:r w:rsidRPr="0046085D">
        <w:rPr>
          <w:rFonts w:ascii="GHEA Grapalat" w:hAnsi="GHEA Grapalat" w:cs="Sylfaen"/>
          <w:sz w:val="24"/>
          <w:lang w:val="af-ZA"/>
        </w:rPr>
        <w:t>հարկը</w:t>
      </w:r>
      <w:r w:rsidRPr="0046085D">
        <w:rPr>
          <w:rFonts w:ascii="GHEA Grapalat" w:hAnsi="GHEA Grapalat" w:cs="ArTarumianTimes"/>
          <w:sz w:val="24"/>
          <w:lang w:val="af-ZA"/>
        </w:rPr>
        <w:t>։</w:t>
      </w:r>
    </w:p>
    <w:p w:rsidR="005F49A9" w:rsidRPr="0046085D" w:rsidRDefault="00742563" w:rsidP="00157294">
      <w:pPr>
        <w:pStyle w:val="voroshumspisok"/>
        <w:numPr>
          <w:ilvl w:val="0"/>
          <w:numId w:val="2"/>
        </w:numPr>
        <w:tabs>
          <w:tab w:val="clear" w:pos="720"/>
        </w:tabs>
        <w:spacing w:line="372" w:lineRule="auto"/>
        <w:ind w:left="851" w:hanging="284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Ուժը</w:t>
      </w:r>
      <w:r w:rsidR="00311A65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կորցրած</w:t>
      </w:r>
      <w:r w:rsidR="00311A65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ճանաչել</w:t>
      </w:r>
      <w:r w:rsidR="00311A65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Հայաստանի</w:t>
      </w:r>
      <w:r w:rsidR="00FD209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Հանրապետության</w:t>
      </w:r>
      <w:r w:rsidR="00FD209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հանրային</w:t>
      </w:r>
      <w:r w:rsidR="00FD209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ծառայությունները</w:t>
      </w:r>
      <w:r w:rsidR="00FD209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կարգավորող</w:t>
      </w:r>
      <w:r w:rsidR="00FD209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հանձնաժողովի</w:t>
      </w:r>
      <w:r w:rsidR="00FD2096" w:rsidRPr="0046085D">
        <w:rPr>
          <w:rFonts w:ascii="GHEA Grapalat" w:hAnsi="GHEA Grapalat"/>
        </w:rPr>
        <w:t xml:space="preserve"> </w:t>
      </w:r>
      <w:r w:rsidR="00467C75" w:rsidRPr="0046085D">
        <w:rPr>
          <w:rFonts w:ascii="GHEA Grapalat" w:hAnsi="GHEA Grapalat"/>
        </w:rPr>
        <w:t>20</w:t>
      </w:r>
      <w:r w:rsidR="0046085D" w:rsidRPr="0046085D">
        <w:rPr>
          <w:rFonts w:ascii="GHEA Grapalat" w:hAnsi="GHEA Grapalat"/>
        </w:rPr>
        <w:t>16</w:t>
      </w:r>
      <w:r w:rsidR="00467C75" w:rsidRPr="0046085D">
        <w:rPr>
          <w:rFonts w:ascii="Calibri" w:hAnsi="Calibri" w:cs="Calibri"/>
        </w:rPr>
        <w:t> </w:t>
      </w:r>
      <w:r w:rsidRPr="0046085D">
        <w:rPr>
          <w:rFonts w:ascii="GHEA Grapalat" w:hAnsi="GHEA Grapalat" w:cs="Sylfaen"/>
        </w:rPr>
        <w:t>թվականի</w:t>
      </w:r>
      <w:r w:rsidR="00467C75" w:rsidRPr="0046085D">
        <w:rPr>
          <w:rFonts w:ascii="GHEA Grapalat" w:hAnsi="GHEA Grapalat"/>
        </w:rPr>
        <w:t xml:space="preserve"> </w:t>
      </w:r>
      <w:r w:rsidR="0046085D" w:rsidRPr="0046085D">
        <w:rPr>
          <w:rFonts w:ascii="GHEA Grapalat" w:hAnsi="GHEA Grapalat" w:cs="Sylfaen"/>
          <w:lang w:val="hy-AM"/>
        </w:rPr>
        <w:t>մայիսի</w:t>
      </w:r>
      <w:r w:rsidR="0046085D" w:rsidRPr="0046085D">
        <w:rPr>
          <w:rFonts w:ascii="GHEA Grapalat" w:hAnsi="GHEA Grapalat" w:cs="Sylfaen"/>
        </w:rPr>
        <w:t xml:space="preserve"> 31</w:t>
      </w:r>
      <w:r w:rsidR="00262A38">
        <w:rPr>
          <w:rFonts w:ascii="GHEA Grapalat" w:hAnsi="GHEA Grapalat" w:cs="Sylfaen"/>
        </w:rPr>
        <w:noBreakHyphen/>
      </w:r>
      <w:r w:rsidRPr="0046085D">
        <w:rPr>
          <w:rFonts w:ascii="GHEA Grapalat" w:hAnsi="GHEA Grapalat" w:cs="Sylfaen"/>
        </w:rPr>
        <w:t>ի</w:t>
      </w:r>
      <w:r w:rsidR="00311A65" w:rsidRPr="0046085D">
        <w:rPr>
          <w:rFonts w:ascii="GHEA Grapalat" w:hAnsi="GHEA Grapalat"/>
        </w:rPr>
        <w:t xml:space="preserve"> </w:t>
      </w:r>
      <w:r w:rsidR="00754898" w:rsidRPr="00754898">
        <w:rPr>
          <w:rFonts w:ascii="GHEA Grapalat" w:hAnsi="GHEA Grapalat"/>
        </w:rPr>
        <w:t>«</w:t>
      </w:r>
      <w:r w:rsidR="00754898">
        <w:rPr>
          <w:rFonts w:ascii="GHEA Grapalat" w:hAnsi="GHEA Grapalat"/>
          <w:lang w:val="hy-AM"/>
        </w:rPr>
        <w:t>Բ</w:t>
      </w:r>
      <w:r w:rsidRPr="0046085D">
        <w:rPr>
          <w:rFonts w:ascii="GHEA Grapalat" w:hAnsi="GHEA Grapalat" w:cs="Sylfaen"/>
        </w:rPr>
        <w:t>նական</w:t>
      </w:r>
      <w:r w:rsidR="005F49A9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գազի</w:t>
      </w:r>
      <w:r w:rsidR="005F49A9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փոխադրման</w:t>
      </w:r>
      <w:r w:rsidR="005F49A9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սակագնի</w:t>
      </w:r>
      <w:r w:rsidR="005F49A9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սահմանման</w:t>
      </w:r>
      <w:r w:rsidR="005F49A9" w:rsidRPr="0046085D">
        <w:rPr>
          <w:rFonts w:ascii="GHEA Grapalat" w:hAnsi="GHEA Grapalat"/>
        </w:rPr>
        <w:t xml:space="preserve"> </w:t>
      </w:r>
      <w:r w:rsidR="00754898">
        <w:rPr>
          <w:rFonts w:ascii="GHEA Grapalat" w:hAnsi="GHEA Grapalat" w:cs="Sylfaen"/>
          <w:lang w:val="hy-AM"/>
        </w:rPr>
        <w:t xml:space="preserve">և Հայաստանի Հանրապետության հանրային ծառայությունները կարգավորող </w:t>
      </w:r>
      <w:r w:rsidR="00754898">
        <w:rPr>
          <w:rFonts w:ascii="GHEA Grapalat" w:hAnsi="GHEA Grapalat" w:cs="Sylfaen"/>
          <w:lang w:val="hy-AM"/>
        </w:rPr>
        <w:lastRenderedPageBreak/>
        <w:t xml:space="preserve">հանձնաժողովի 2013 թվականի հունիսի 7-ի </w:t>
      </w:r>
      <w:r w:rsidR="00754898">
        <w:rPr>
          <w:rFonts w:ascii="GHEA Grapalat" w:hAnsi="GHEA Grapalat"/>
        </w:rPr>
        <w:t>№188</w:t>
      </w:r>
      <w:r w:rsidR="00754898" w:rsidRPr="00754898">
        <w:rPr>
          <w:rFonts w:ascii="GHEA Grapalat" w:hAnsi="GHEA Grapalat"/>
        </w:rPr>
        <w:t>Ա</w:t>
      </w:r>
      <w:r w:rsidR="00754898">
        <w:rPr>
          <w:rFonts w:ascii="GHEA Grapalat" w:hAnsi="GHEA Grapalat"/>
          <w:lang w:val="hy-AM"/>
        </w:rPr>
        <w:t xml:space="preserve"> որոշումն ուժը կորցրած ճանաչելու մասին</w:t>
      </w:r>
      <w:r w:rsidR="00754898" w:rsidRPr="00754898">
        <w:rPr>
          <w:rFonts w:ascii="GHEA Grapalat" w:hAnsi="GHEA Grapalat" w:cs="Sylfaen"/>
        </w:rPr>
        <w:t>»</w:t>
      </w:r>
      <w:r w:rsidR="005F49A9" w:rsidRPr="0046085D">
        <w:rPr>
          <w:rFonts w:ascii="GHEA Grapalat" w:hAnsi="GHEA Grapalat"/>
        </w:rPr>
        <w:t xml:space="preserve"> </w:t>
      </w:r>
      <w:r w:rsidR="0046085D" w:rsidRPr="0046085D">
        <w:rPr>
          <w:rFonts w:ascii="GHEA Grapalat" w:hAnsi="GHEA Grapalat"/>
        </w:rPr>
        <w:t>№137</w:t>
      </w:r>
      <w:r w:rsidR="009F14CC" w:rsidRPr="0046085D">
        <w:rPr>
          <w:rFonts w:ascii="GHEA Grapalat" w:hAnsi="GHEA Grapalat"/>
        </w:rPr>
        <w:t xml:space="preserve">Ա </w:t>
      </w:r>
      <w:r w:rsidRPr="0046085D">
        <w:rPr>
          <w:rFonts w:ascii="GHEA Grapalat" w:hAnsi="GHEA Grapalat" w:cs="Sylfaen"/>
        </w:rPr>
        <w:t>որոշումը</w:t>
      </w:r>
      <w:r w:rsidRPr="0046085D">
        <w:rPr>
          <w:rFonts w:ascii="GHEA Grapalat" w:hAnsi="GHEA Grapalat" w:cs="ArTarumianTimes"/>
        </w:rPr>
        <w:t>։</w:t>
      </w:r>
    </w:p>
    <w:p w:rsidR="00907790" w:rsidRPr="0046085D" w:rsidRDefault="00742563" w:rsidP="00157294">
      <w:pPr>
        <w:pStyle w:val="voroshumspisok"/>
        <w:numPr>
          <w:ilvl w:val="0"/>
          <w:numId w:val="2"/>
        </w:numPr>
        <w:tabs>
          <w:tab w:val="clear" w:pos="720"/>
        </w:tabs>
        <w:spacing w:line="372" w:lineRule="auto"/>
        <w:ind w:left="851" w:hanging="284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Սույն</w:t>
      </w:r>
      <w:r w:rsidR="00907790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որոշումն</w:t>
      </w:r>
      <w:r w:rsidR="00907790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ուժի</w:t>
      </w:r>
      <w:r w:rsidR="00907790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մեջ</w:t>
      </w:r>
      <w:r w:rsidR="00907790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է</w:t>
      </w:r>
      <w:r w:rsidR="00907790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մտնում</w:t>
      </w:r>
      <w:r w:rsidR="00907790" w:rsidRPr="0046085D">
        <w:rPr>
          <w:rFonts w:ascii="GHEA Grapalat" w:hAnsi="GHEA Grapalat"/>
        </w:rPr>
        <w:t xml:space="preserve"> 20</w:t>
      </w:r>
      <w:r w:rsidR="0046085D" w:rsidRPr="0046085D">
        <w:rPr>
          <w:rFonts w:ascii="GHEA Grapalat" w:hAnsi="GHEA Grapalat"/>
        </w:rPr>
        <w:t>20</w:t>
      </w:r>
      <w:r w:rsidR="00907790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թվականի</w:t>
      </w:r>
      <w:r w:rsidR="00907790" w:rsidRPr="0046085D">
        <w:rPr>
          <w:rFonts w:ascii="GHEA Grapalat" w:hAnsi="GHEA Grapalat"/>
        </w:rPr>
        <w:t xml:space="preserve"> </w:t>
      </w:r>
      <w:r w:rsidR="00356B6F">
        <w:rPr>
          <w:rFonts w:ascii="GHEA Grapalat" w:hAnsi="GHEA Grapalat" w:cs="Sylfaen"/>
          <w:lang w:val="hy-AM"/>
        </w:rPr>
        <w:t>հուլիսի</w:t>
      </w:r>
      <w:r w:rsidR="005F49A9" w:rsidRPr="0046085D">
        <w:rPr>
          <w:rFonts w:ascii="GHEA Grapalat" w:hAnsi="GHEA Grapalat"/>
        </w:rPr>
        <w:t xml:space="preserve"> </w:t>
      </w:r>
      <w:r w:rsidR="00887A3D">
        <w:rPr>
          <w:rFonts w:ascii="GHEA Grapalat" w:hAnsi="GHEA Grapalat"/>
        </w:rPr>
        <w:t>19</w:t>
      </w:r>
      <w:r w:rsidR="00907790" w:rsidRPr="0046085D">
        <w:rPr>
          <w:rFonts w:ascii="GHEA Grapalat" w:hAnsi="GHEA Grapalat"/>
        </w:rPr>
        <w:t>-</w:t>
      </w:r>
      <w:r w:rsidRPr="0046085D">
        <w:rPr>
          <w:rFonts w:ascii="GHEA Grapalat" w:hAnsi="GHEA Grapalat" w:cs="Sylfaen"/>
        </w:rPr>
        <w:t>ից</w:t>
      </w:r>
      <w:r w:rsidRPr="0046085D">
        <w:rPr>
          <w:rFonts w:ascii="GHEA Grapalat" w:hAnsi="GHEA Grapalat" w:cs="ArTarumianTimes"/>
        </w:rPr>
        <w:t>։</w:t>
      </w:r>
    </w:p>
    <w:p w:rsidR="00157294" w:rsidRPr="0046085D" w:rsidRDefault="00157294" w:rsidP="00125A29">
      <w:pPr>
        <w:pStyle w:val="Storagrutun"/>
        <w:rPr>
          <w:rFonts w:ascii="GHEA Grapalat" w:hAnsi="GHEA Grapalat" w:cs="Sylfaen"/>
        </w:rPr>
      </w:pPr>
      <w:bookmarkStart w:id="0" w:name="_GoBack"/>
      <w:bookmarkEnd w:id="0"/>
    </w:p>
    <w:p w:rsidR="0019101C" w:rsidRPr="0046085D" w:rsidRDefault="00742563" w:rsidP="00125A29">
      <w:pPr>
        <w:pStyle w:val="Storagrutun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ՀԱՅԱՍՏԱՆԻ</w:t>
      </w:r>
      <w:r w:rsidR="0019101C" w:rsidRPr="0046085D">
        <w:rPr>
          <w:rFonts w:ascii="GHEA Grapalat" w:hAnsi="GHEA Grapalat"/>
        </w:rPr>
        <w:t xml:space="preserve">  </w:t>
      </w:r>
      <w:r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t xml:space="preserve">  </w:t>
      </w:r>
      <w:r w:rsidRPr="0046085D">
        <w:rPr>
          <w:rFonts w:ascii="GHEA Grapalat" w:hAnsi="GHEA Grapalat" w:cs="Sylfaen"/>
        </w:rPr>
        <w:t>ՀԱՆՐԱՅԻՆ</w:t>
      </w:r>
    </w:p>
    <w:p w:rsidR="0019101C" w:rsidRPr="0046085D" w:rsidRDefault="0019101C" w:rsidP="00125A29">
      <w:pPr>
        <w:pStyle w:val="Storagrutun1"/>
        <w:rPr>
          <w:rFonts w:ascii="GHEA Grapalat" w:hAnsi="GHEA Grapalat"/>
        </w:rPr>
      </w:pPr>
      <w:r w:rsidRPr="0046085D">
        <w:rPr>
          <w:rFonts w:ascii="GHEA Grapalat" w:hAnsi="GHEA Grapalat"/>
        </w:rPr>
        <w:tab/>
      </w:r>
      <w:r w:rsidR="00742563" w:rsidRPr="0046085D">
        <w:rPr>
          <w:rFonts w:ascii="GHEA Grapalat" w:hAnsi="GHEA Grapalat" w:cs="Sylfaen"/>
        </w:rPr>
        <w:t>ԾԱՌԱՅՈՒԹՅՈՒՆՆԵՐԸ</w:t>
      </w:r>
      <w:r w:rsidRPr="0046085D">
        <w:rPr>
          <w:rFonts w:ascii="GHEA Grapalat" w:hAnsi="GHEA Grapalat"/>
        </w:rPr>
        <w:t xml:space="preserve">  </w:t>
      </w:r>
      <w:r w:rsidR="00742563" w:rsidRPr="0046085D">
        <w:rPr>
          <w:rFonts w:ascii="GHEA Grapalat" w:hAnsi="GHEA Grapalat" w:cs="Sylfaen"/>
        </w:rPr>
        <w:t>ԿԱՐԳԱՎՈՐՈՂ</w:t>
      </w:r>
    </w:p>
    <w:p w:rsidR="00384716" w:rsidRPr="0046085D" w:rsidRDefault="0019101C" w:rsidP="00262A38">
      <w:pPr>
        <w:pStyle w:val="Storagrutun1"/>
        <w:tabs>
          <w:tab w:val="clear" w:pos="7655"/>
          <w:tab w:val="left" w:pos="7230"/>
        </w:tabs>
        <w:rPr>
          <w:rFonts w:ascii="GHEA Grapalat" w:hAnsi="GHEA Grapalat"/>
          <w:lang w:val="hy-AM"/>
        </w:rPr>
      </w:pPr>
      <w:r w:rsidRPr="0046085D">
        <w:rPr>
          <w:rFonts w:ascii="GHEA Grapalat" w:hAnsi="GHEA Grapalat"/>
        </w:rPr>
        <w:tab/>
      </w:r>
      <w:r w:rsidRPr="0046085D">
        <w:rPr>
          <w:rFonts w:ascii="GHEA Grapalat" w:hAnsi="GHEA Grapalat"/>
        </w:rPr>
        <w:tab/>
      </w:r>
      <w:r w:rsidR="00742563" w:rsidRPr="0046085D">
        <w:rPr>
          <w:rFonts w:ascii="GHEA Grapalat" w:hAnsi="GHEA Grapalat" w:cs="Sylfaen"/>
        </w:rPr>
        <w:t>ՀԱՆՁՆԱԺՈՂՈՎԻ</w:t>
      </w:r>
      <w:r w:rsidRPr="0046085D">
        <w:rPr>
          <w:rFonts w:ascii="GHEA Grapalat" w:hAnsi="GHEA Grapalat"/>
        </w:rPr>
        <w:t xml:space="preserve">  </w:t>
      </w:r>
      <w:r w:rsidR="00742563" w:rsidRPr="0046085D">
        <w:rPr>
          <w:rFonts w:ascii="GHEA Grapalat" w:hAnsi="GHEA Grapalat" w:cs="Sylfaen"/>
        </w:rPr>
        <w:t>ՆԱԽԱԳԱՀ՝</w:t>
      </w:r>
      <w:r w:rsidR="0046085D" w:rsidRPr="0046085D">
        <w:rPr>
          <w:rFonts w:ascii="GHEA Grapalat" w:hAnsi="GHEA Grapalat" w:cs="Sylfaen"/>
        </w:rPr>
        <w:tab/>
      </w:r>
      <w:r w:rsidR="0046085D" w:rsidRPr="0046085D">
        <w:rPr>
          <w:rFonts w:ascii="GHEA Grapalat" w:hAnsi="GHEA Grapalat" w:cs="Sylfaen"/>
          <w:lang w:val="hy-AM"/>
        </w:rPr>
        <w:t>Գ</w:t>
      </w:r>
      <w:r w:rsidR="0046085D" w:rsidRPr="0046085D">
        <w:rPr>
          <w:rFonts w:ascii="GHEA Grapalat" w:hAnsi="GHEA Grapalat" w:cs="Sylfaen"/>
        </w:rPr>
        <w:t xml:space="preserve">. </w:t>
      </w:r>
      <w:r w:rsidR="0046085D" w:rsidRPr="0046085D">
        <w:rPr>
          <w:rFonts w:ascii="GHEA Grapalat" w:hAnsi="GHEA Grapalat" w:cs="Sylfaen"/>
          <w:lang w:val="hy-AM"/>
        </w:rPr>
        <w:t>ԲԱՂՐԱՄՅԱՆ</w:t>
      </w:r>
    </w:p>
    <w:p w:rsidR="00125A29" w:rsidRPr="0046085D" w:rsidRDefault="00125A29" w:rsidP="00302232">
      <w:pPr>
        <w:pStyle w:val="gam"/>
        <w:rPr>
          <w:rFonts w:ascii="GHEA Grapalat" w:hAnsi="GHEA Grapalat"/>
          <w:szCs w:val="18"/>
        </w:rPr>
      </w:pPr>
    </w:p>
    <w:p w:rsidR="00157294" w:rsidRPr="0046085D" w:rsidRDefault="00157294" w:rsidP="00302232">
      <w:pPr>
        <w:pStyle w:val="gam"/>
        <w:rPr>
          <w:rFonts w:ascii="GHEA Grapalat" w:hAnsi="GHEA Grapalat"/>
          <w:szCs w:val="18"/>
        </w:rPr>
      </w:pPr>
    </w:p>
    <w:p w:rsidR="00157294" w:rsidRPr="0046085D" w:rsidRDefault="00157294" w:rsidP="00302232">
      <w:pPr>
        <w:pStyle w:val="gam"/>
        <w:rPr>
          <w:rFonts w:ascii="GHEA Grapalat" w:hAnsi="GHEA Grapalat"/>
          <w:sz w:val="28"/>
          <w:szCs w:val="28"/>
        </w:rPr>
      </w:pPr>
    </w:p>
    <w:p w:rsidR="00157294" w:rsidRPr="0046085D" w:rsidRDefault="00157294" w:rsidP="00302232">
      <w:pPr>
        <w:pStyle w:val="gam"/>
        <w:rPr>
          <w:rFonts w:ascii="GHEA Grapalat" w:hAnsi="GHEA Grapalat"/>
          <w:sz w:val="28"/>
          <w:szCs w:val="28"/>
        </w:rPr>
      </w:pPr>
    </w:p>
    <w:p w:rsidR="00157294" w:rsidRPr="0046085D" w:rsidRDefault="00157294" w:rsidP="00302232">
      <w:pPr>
        <w:pStyle w:val="gam"/>
        <w:rPr>
          <w:rFonts w:ascii="GHEA Grapalat" w:hAnsi="GHEA Grapalat"/>
          <w:sz w:val="28"/>
          <w:szCs w:val="28"/>
        </w:rPr>
      </w:pPr>
    </w:p>
    <w:p w:rsidR="00302232" w:rsidRPr="0046085D" w:rsidRDefault="00302232" w:rsidP="00302232">
      <w:pPr>
        <w:pStyle w:val="gam"/>
        <w:rPr>
          <w:rFonts w:ascii="GHEA Grapalat" w:hAnsi="GHEA Grapalat"/>
        </w:rPr>
      </w:pPr>
      <w:r w:rsidRPr="0046085D">
        <w:rPr>
          <w:rFonts w:ascii="GHEA Grapalat" w:hAnsi="GHEA Grapalat"/>
          <w:szCs w:val="18"/>
        </w:rPr>
        <w:t xml:space="preserve">         </w:t>
      </w:r>
      <w:r w:rsidR="00464DB3">
        <w:rPr>
          <w:rFonts w:ascii="GHEA Grapalat" w:hAnsi="GHEA Grapalat" w:cs="Sylfaen"/>
          <w:szCs w:val="18"/>
          <w:lang w:val="hy-AM"/>
        </w:rPr>
        <w:t>ք</w:t>
      </w:r>
      <w:r w:rsidR="0046085D" w:rsidRPr="0046085D">
        <w:rPr>
          <w:rFonts w:ascii="GHEA Grapalat" w:hAnsi="GHEA Grapalat"/>
          <w:szCs w:val="18"/>
        </w:rPr>
        <w:t>.</w:t>
      </w:r>
      <w:r w:rsidRPr="0046085D">
        <w:rPr>
          <w:rFonts w:ascii="GHEA Grapalat" w:hAnsi="GHEA Grapalat"/>
          <w:szCs w:val="18"/>
        </w:rPr>
        <w:t xml:space="preserve"> </w:t>
      </w:r>
      <w:r w:rsidR="00742563" w:rsidRPr="0046085D">
        <w:rPr>
          <w:rFonts w:ascii="GHEA Grapalat" w:hAnsi="GHEA Grapalat" w:cs="Sylfaen"/>
          <w:szCs w:val="18"/>
        </w:rPr>
        <w:t>Եր</w:t>
      </w:r>
      <w:r w:rsidR="00742563" w:rsidRPr="0046085D">
        <w:rPr>
          <w:rFonts w:ascii="GHEA Grapalat" w:hAnsi="GHEA Grapalat"/>
          <w:szCs w:val="18"/>
          <w:lang w:val="ru-RU"/>
        </w:rPr>
        <w:t>և</w:t>
      </w:r>
      <w:r w:rsidR="00742563" w:rsidRPr="0046085D">
        <w:rPr>
          <w:rFonts w:ascii="GHEA Grapalat" w:hAnsi="GHEA Grapalat" w:cs="Sylfaen"/>
          <w:szCs w:val="18"/>
        </w:rPr>
        <w:t>ան</w:t>
      </w:r>
    </w:p>
    <w:p w:rsidR="00B157A5" w:rsidRDefault="00887A3D" w:rsidP="00302232">
      <w:pPr>
        <w:pStyle w:val="gam"/>
        <w:rPr>
          <w:rFonts w:ascii="GHEA Grapalat" w:eastAsia="MS Mincho" w:hAnsi="GHEA Grapalat" w:cs="MS Mincho"/>
        </w:rPr>
      </w:pPr>
      <w:r>
        <w:rPr>
          <w:rFonts w:ascii="GHEA Grapalat" w:hAnsi="GHEA Grapalat"/>
          <w:lang w:val="en-US"/>
        </w:rPr>
        <w:t>19</w:t>
      </w:r>
      <w:r w:rsidR="0096681B" w:rsidRPr="0046085D">
        <w:rPr>
          <w:rFonts w:ascii="GHEA Grapalat" w:hAnsi="GHEA Grapalat"/>
        </w:rPr>
        <w:t xml:space="preserve"> </w:t>
      </w:r>
      <w:r w:rsidR="00464DB3">
        <w:rPr>
          <w:rFonts w:ascii="GHEA Grapalat" w:hAnsi="GHEA Grapalat"/>
          <w:lang w:val="hy-AM"/>
        </w:rPr>
        <w:t>հունիսի</w:t>
      </w:r>
      <w:r w:rsidR="0046085D" w:rsidRPr="0046085D">
        <w:rPr>
          <w:rFonts w:ascii="GHEA Grapalat" w:hAnsi="GHEA Grapalat"/>
        </w:rPr>
        <w:t xml:space="preserve"> 2020</w:t>
      </w:r>
      <w:r w:rsidR="00742563" w:rsidRPr="0046085D">
        <w:rPr>
          <w:rFonts w:ascii="GHEA Grapalat" w:hAnsi="GHEA Grapalat" w:cs="Sylfaen"/>
        </w:rPr>
        <w:t>թ</w:t>
      </w:r>
      <w:r w:rsidR="0046085D" w:rsidRPr="0046085D">
        <w:rPr>
          <w:rFonts w:ascii="GHEA Grapalat" w:eastAsia="MS Mincho" w:hAnsi="GHEA Grapalat" w:cs="MS Mincho"/>
        </w:rPr>
        <w:t>.</w:t>
      </w:r>
    </w:p>
    <w:p w:rsidR="00356B6F" w:rsidRDefault="00356B6F" w:rsidP="00302232">
      <w:pPr>
        <w:pStyle w:val="gam"/>
        <w:rPr>
          <w:rFonts w:ascii="GHEA Grapalat" w:eastAsia="MS Mincho" w:hAnsi="GHEA Grapalat" w:cs="MS Mincho"/>
        </w:rPr>
      </w:pPr>
    </w:p>
    <w:p w:rsidR="00356B6F" w:rsidRDefault="00356B6F" w:rsidP="00302232">
      <w:pPr>
        <w:pStyle w:val="gam"/>
        <w:rPr>
          <w:rFonts w:ascii="GHEA Grapalat" w:eastAsia="MS Mincho" w:hAnsi="GHEA Grapalat" w:cs="MS Mincho"/>
        </w:rPr>
      </w:pPr>
    </w:p>
    <w:p w:rsidR="00356B6F" w:rsidRPr="00356B6F" w:rsidRDefault="00356B6F" w:rsidP="00302232">
      <w:pPr>
        <w:pStyle w:val="gam"/>
        <w:rPr>
          <w:rFonts w:ascii="GHEA Grapalat" w:hAnsi="GHEA Grapalat"/>
          <w:sz w:val="24"/>
        </w:rPr>
      </w:pPr>
    </w:p>
    <w:sectPr w:rsidR="00356B6F" w:rsidRPr="00356B6F" w:rsidSect="00FE2FBD">
      <w:headerReference w:type="even" r:id="rId9"/>
      <w:footerReference w:type="even" r:id="rId10"/>
      <w:footerReference w:type="default" r:id="rId11"/>
      <w:pgSz w:w="11906" w:h="16838" w:code="9"/>
      <w:pgMar w:top="1134" w:right="991" w:bottom="1134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9C" w:rsidRDefault="00F8219C">
      <w:r>
        <w:separator/>
      </w:r>
    </w:p>
  </w:endnote>
  <w:endnote w:type="continuationSeparator" w:id="0">
    <w:p w:rsidR="00F8219C" w:rsidRDefault="00F8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9C" w:rsidRDefault="00F8219C">
      <w:r>
        <w:separator/>
      </w:r>
    </w:p>
  </w:footnote>
  <w:footnote w:type="continuationSeparator" w:id="0">
    <w:p w:rsidR="00F8219C" w:rsidRDefault="00F8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3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0DB4"/>
    <w:rsid w:val="00016CE0"/>
    <w:rsid w:val="00033217"/>
    <w:rsid w:val="00055233"/>
    <w:rsid w:val="00067A23"/>
    <w:rsid w:val="00074948"/>
    <w:rsid w:val="00077431"/>
    <w:rsid w:val="00096448"/>
    <w:rsid w:val="000B19B6"/>
    <w:rsid w:val="000C470A"/>
    <w:rsid w:val="000C6568"/>
    <w:rsid w:val="000E042D"/>
    <w:rsid w:val="000F397D"/>
    <w:rsid w:val="00125A29"/>
    <w:rsid w:val="00131E9E"/>
    <w:rsid w:val="00133F2F"/>
    <w:rsid w:val="00155EAE"/>
    <w:rsid w:val="00157294"/>
    <w:rsid w:val="00166676"/>
    <w:rsid w:val="0017135E"/>
    <w:rsid w:val="00171C01"/>
    <w:rsid w:val="00175C6C"/>
    <w:rsid w:val="0019101C"/>
    <w:rsid w:val="0019653C"/>
    <w:rsid w:val="001A501E"/>
    <w:rsid w:val="001A5682"/>
    <w:rsid w:val="001D0108"/>
    <w:rsid w:val="001E6F3A"/>
    <w:rsid w:val="001F3F60"/>
    <w:rsid w:val="00203B58"/>
    <w:rsid w:val="00221B80"/>
    <w:rsid w:val="00241425"/>
    <w:rsid w:val="00262482"/>
    <w:rsid w:val="0026278A"/>
    <w:rsid w:val="00262A38"/>
    <w:rsid w:val="002720E7"/>
    <w:rsid w:val="0028134F"/>
    <w:rsid w:val="0028425A"/>
    <w:rsid w:val="00297F84"/>
    <w:rsid w:val="002A482E"/>
    <w:rsid w:val="002B2E4B"/>
    <w:rsid w:val="002C1AAA"/>
    <w:rsid w:val="002E3AC3"/>
    <w:rsid w:val="002E557B"/>
    <w:rsid w:val="002E5C9F"/>
    <w:rsid w:val="002F5D0E"/>
    <w:rsid w:val="003010A9"/>
    <w:rsid w:val="00302232"/>
    <w:rsid w:val="003054B5"/>
    <w:rsid w:val="00311A65"/>
    <w:rsid w:val="00323DCC"/>
    <w:rsid w:val="00334A80"/>
    <w:rsid w:val="00345854"/>
    <w:rsid w:val="00355F87"/>
    <w:rsid w:val="00356B6F"/>
    <w:rsid w:val="00384716"/>
    <w:rsid w:val="00391E06"/>
    <w:rsid w:val="00395521"/>
    <w:rsid w:val="003A6C0D"/>
    <w:rsid w:val="003B55F8"/>
    <w:rsid w:val="003B770B"/>
    <w:rsid w:val="003C4785"/>
    <w:rsid w:val="003D0BDC"/>
    <w:rsid w:val="003E3641"/>
    <w:rsid w:val="003F0622"/>
    <w:rsid w:val="00447DA4"/>
    <w:rsid w:val="0046085D"/>
    <w:rsid w:val="00464DB3"/>
    <w:rsid w:val="00467C75"/>
    <w:rsid w:val="00487314"/>
    <w:rsid w:val="004C38F3"/>
    <w:rsid w:val="004C4585"/>
    <w:rsid w:val="004E3E5B"/>
    <w:rsid w:val="004E4DF3"/>
    <w:rsid w:val="004F3AD1"/>
    <w:rsid w:val="00516C74"/>
    <w:rsid w:val="00530A73"/>
    <w:rsid w:val="00536E04"/>
    <w:rsid w:val="005429E6"/>
    <w:rsid w:val="005461AB"/>
    <w:rsid w:val="00547FB9"/>
    <w:rsid w:val="00555B9B"/>
    <w:rsid w:val="00556CB4"/>
    <w:rsid w:val="005645F5"/>
    <w:rsid w:val="00570F6C"/>
    <w:rsid w:val="00571C72"/>
    <w:rsid w:val="0059554A"/>
    <w:rsid w:val="005B7E65"/>
    <w:rsid w:val="005E0D31"/>
    <w:rsid w:val="005F49A9"/>
    <w:rsid w:val="0060314E"/>
    <w:rsid w:val="0060391E"/>
    <w:rsid w:val="00620F38"/>
    <w:rsid w:val="00626D96"/>
    <w:rsid w:val="006555A2"/>
    <w:rsid w:val="00661116"/>
    <w:rsid w:val="00667E6B"/>
    <w:rsid w:val="00685310"/>
    <w:rsid w:val="00690F8E"/>
    <w:rsid w:val="00695E52"/>
    <w:rsid w:val="006A5349"/>
    <w:rsid w:val="006C295F"/>
    <w:rsid w:val="006D491C"/>
    <w:rsid w:val="006D5FB0"/>
    <w:rsid w:val="006F5336"/>
    <w:rsid w:val="006F6E92"/>
    <w:rsid w:val="0072322C"/>
    <w:rsid w:val="00725701"/>
    <w:rsid w:val="00726CE7"/>
    <w:rsid w:val="00742563"/>
    <w:rsid w:val="00743A6D"/>
    <w:rsid w:val="00746613"/>
    <w:rsid w:val="00752225"/>
    <w:rsid w:val="00754898"/>
    <w:rsid w:val="00772B86"/>
    <w:rsid w:val="00780C01"/>
    <w:rsid w:val="0078169E"/>
    <w:rsid w:val="0079073A"/>
    <w:rsid w:val="007920BF"/>
    <w:rsid w:val="007B6F12"/>
    <w:rsid w:val="007D0F43"/>
    <w:rsid w:val="008019CC"/>
    <w:rsid w:val="00832A9A"/>
    <w:rsid w:val="00835829"/>
    <w:rsid w:val="008656FD"/>
    <w:rsid w:val="00877C10"/>
    <w:rsid w:val="008836D4"/>
    <w:rsid w:val="00887A3D"/>
    <w:rsid w:val="00895C08"/>
    <w:rsid w:val="008A3367"/>
    <w:rsid w:val="008A53CE"/>
    <w:rsid w:val="008B6FEF"/>
    <w:rsid w:val="008C60AC"/>
    <w:rsid w:val="008C7F6F"/>
    <w:rsid w:val="008D1D39"/>
    <w:rsid w:val="008D2731"/>
    <w:rsid w:val="008D3A10"/>
    <w:rsid w:val="008D619B"/>
    <w:rsid w:val="008E1803"/>
    <w:rsid w:val="008E6521"/>
    <w:rsid w:val="008F0A36"/>
    <w:rsid w:val="00902B05"/>
    <w:rsid w:val="00903C1D"/>
    <w:rsid w:val="00907790"/>
    <w:rsid w:val="009146E2"/>
    <w:rsid w:val="00917B81"/>
    <w:rsid w:val="00944E12"/>
    <w:rsid w:val="0096681B"/>
    <w:rsid w:val="00971BE0"/>
    <w:rsid w:val="00994524"/>
    <w:rsid w:val="009A221B"/>
    <w:rsid w:val="009A57C3"/>
    <w:rsid w:val="009B6BA8"/>
    <w:rsid w:val="009D2C45"/>
    <w:rsid w:val="009F14CC"/>
    <w:rsid w:val="00A2284B"/>
    <w:rsid w:val="00A60EB2"/>
    <w:rsid w:val="00A6794F"/>
    <w:rsid w:val="00A778FE"/>
    <w:rsid w:val="00A82838"/>
    <w:rsid w:val="00A8484C"/>
    <w:rsid w:val="00AB6CF6"/>
    <w:rsid w:val="00AC4B6B"/>
    <w:rsid w:val="00AD11E3"/>
    <w:rsid w:val="00AE552F"/>
    <w:rsid w:val="00B03490"/>
    <w:rsid w:val="00B10A3B"/>
    <w:rsid w:val="00B157A5"/>
    <w:rsid w:val="00B22794"/>
    <w:rsid w:val="00B26CD0"/>
    <w:rsid w:val="00B31314"/>
    <w:rsid w:val="00B333D1"/>
    <w:rsid w:val="00B55EAF"/>
    <w:rsid w:val="00B6432F"/>
    <w:rsid w:val="00B70642"/>
    <w:rsid w:val="00B70CA6"/>
    <w:rsid w:val="00B90BA5"/>
    <w:rsid w:val="00BB4A34"/>
    <w:rsid w:val="00BC6E59"/>
    <w:rsid w:val="00BD2D12"/>
    <w:rsid w:val="00BE17D5"/>
    <w:rsid w:val="00BF0395"/>
    <w:rsid w:val="00C207B3"/>
    <w:rsid w:val="00C24986"/>
    <w:rsid w:val="00C34F0B"/>
    <w:rsid w:val="00C41571"/>
    <w:rsid w:val="00C44C9E"/>
    <w:rsid w:val="00C469A8"/>
    <w:rsid w:val="00C5109B"/>
    <w:rsid w:val="00C536D3"/>
    <w:rsid w:val="00C7408F"/>
    <w:rsid w:val="00CB2BAB"/>
    <w:rsid w:val="00CB463B"/>
    <w:rsid w:val="00D14310"/>
    <w:rsid w:val="00D344C1"/>
    <w:rsid w:val="00D41207"/>
    <w:rsid w:val="00D45AF4"/>
    <w:rsid w:val="00D70E5B"/>
    <w:rsid w:val="00D77377"/>
    <w:rsid w:val="00D905C4"/>
    <w:rsid w:val="00D971AA"/>
    <w:rsid w:val="00DC08B3"/>
    <w:rsid w:val="00DC2319"/>
    <w:rsid w:val="00DC7A48"/>
    <w:rsid w:val="00DE3602"/>
    <w:rsid w:val="00DF30E4"/>
    <w:rsid w:val="00E01DA6"/>
    <w:rsid w:val="00E13AB9"/>
    <w:rsid w:val="00E5412A"/>
    <w:rsid w:val="00E62C55"/>
    <w:rsid w:val="00E93E42"/>
    <w:rsid w:val="00EB14C8"/>
    <w:rsid w:val="00EB2FDB"/>
    <w:rsid w:val="00EE7FBC"/>
    <w:rsid w:val="00EF6F2E"/>
    <w:rsid w:val="00F02615"/>
    <w:rsid w:val="00F1648A"/>
    <w:rsid w:val="00F17C04"/>
    <w:rsid w:val="00F247E7"/>
    <w:rsid w:val="00F3437B"/>
    <w:rsid w:val="00F420B3"/>
    <w:rsid w:val="00F45287"/>
    <w:rsid w:val="00F52E3D"/>
    <w:rsid w:val="00F659B4"/>
    <w:rsid w:val="00F8219C"/>
    <w:rsid w:val="00F83B1F"/>
    <w:rsid w:val="00F909C9"/>
    <w:rsid w:val="00FC0869"/>
    <w:rsid w:val="00FD0BD4"/>
    <w:rsid w:val="00FD2096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7AF0FAB"/>
  <w15:chartTrackingRefBased/>
  <w15:docId w15:val="{6583B8A1-C583-4450-87C2-745C59BC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125A29"/>
    <w:pPr>
      <w:tabs>
        <w:tab w:val="left" w:pos="567"/>
        <w:tab w:val="left" w:pos="851"/>
      </w:tabs>
      <w:spacing w:before="360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B157A5"/>
    <w:rPr>
      <w:sz w:val="22"/>
      <w:szCs w:val="20"/>
    </w:rPr>
  </w:style>
  <w:style w:type="paragraph" w:styleId="BodyText">
    <w:name w:val="Body Text"/>
    <w:basedOn w:val="Normal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EnvelopeReturn">
    <w:name w:val="envelope return"/>
    <w:basedOn w:val="Normal"/>
    <w:rsid w:val="00626D96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39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111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Anahit Babayan</dc:creator>
  <cp:keywords/>
  <dc:description/>
  <cp:lastModifiedBy>Aelita Ghalumyan</cp:lastModifiedBy>
  <cp:revision>10</cp:revision>
  <cp:lastPrinted>2020-06-19T10:55:00Z</cp:lastPrinted>
  <dcterms:created xsi:type="dcterms:W3CDTF">2020-06-08T08:27:00Z</dcterms:created>
  <dcterms:modified xsi:type="dcterms:W3CDTF">2022-02-18T09:07:00Z</dcterms:modified>
</cp:coreProperties>
</file>